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山海关区水务局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公</w:t>
      </w:r>
      <w:r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布</w:t>
      </w:r>
      <w:r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山区河道名录和四个责任人</w:t>
      </w:r>
      <w:r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的公告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36" w:lineRule="atLeast"/>
        <w:ind w:lef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照《水利部办公厅关于加强山区河道管理的通知》要求，结合全国山洪灾害评价成果，依据河北省水利厅《关于持续推进河湖库“清四乱”的通知》（冀水河湖〔2025〕5号）关于强化山区河道管理相关工作要求，山海关区建立山区河道名录，依据名录明确县、乡、村级河长责任人、防汛抗洪人民政府行政首长责任人、主管部门责任人、巡查管护责任人。依据文件要求，面向社会公布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36" w:lineRule="atLeast"/>
        <w:ind w:left="0" w:firstLine="8640" w:firstLineChars="27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10560" w:firstLineChars="33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山海关区水务局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10560" w:firstLineChars="3300"/>
        <w:jc w:val="lef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</w:p>
    <w:p>
      <w:pPr>
        <w:jc w:val="left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</w:p>
    <w:p>
      <w:pPr>
        <w:tabs>
          <w:tab w:val="left" w:pos="8929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29"/>
        </w:tabs>
        <w:bidi w:val="0"/>
        <w:ind w:firstLine="4400" w:firstLineChars="1000"/>
        <w:jc w:val="both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秦皇岛市山海关区山区河道名录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96"/>
        <w:gridCol w:w="996"/>
        <w:gridCol w:w="3168"/>
        <w:gridCol w:w="936"/>
        <w:gridCol w:w="2148"/>
        <w:gridCol w:w="1456"/>
        <w:gridCol w:w="1784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河流名称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河道长度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（km）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流域面积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(km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3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流经地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跨界类型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河源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河口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坐标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金丝河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2.51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7.46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孟姜镇：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晏屯村、顺山店村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跨省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辽宁省绥中县上荆村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119.842039 40.053603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辽宁省绥中县西盐锅村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119.86064740.039449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西沙河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8.6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石河镇：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安民寨村、兴富庄村、陈庄村、魏李庄村、圣水庄村、黑汀村、红瓦店村、郑庄村、古城村、晓营村、沟渠寨村。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跨县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秦皇岛市海港区北港镇高岭沟村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119.598167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40.044639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秦皇岛市海港区东港镇龙海大道公路桥南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119.71420139.940662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石河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12.4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46.6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  <w:lang w:val="en-US" w:eastAsia="zh-CN"/>
              </w:rPr>
              <w:t>石河镇: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田庄村、团练村、高建庄村、孟家店村、张庄村、胡家套村、疙瘩岭村。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第一关镇: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马头庄村、侯庄村、大街村、南后街村、小西关村、小北园村、中心村、胡庄村。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孟姜镇：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揣家沟村、大庄村、回马寨村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跨省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辽宁省葫芦岛市绥中县加碑岩乡车道岭根（河北省秦皇岛市海港区驻操营镇城子峪村）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9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119.625465 40.222309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秦皇岛市山海关区石河镇田庄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119.786389  39.959167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潮河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11.58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34.84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  <w:lang w:val="en-US" w:eastAsia="zh-CN"/>
              </w:rPr>
              <w:t>孟姜镇：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梁家沟村、北窑河村、北肖庄村、中窑河、南窑河村、沙河子村。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第一关镇：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工农新村、肖庄村、西洼子营村、东洼子营村、小湾村、马头庄村、南海村。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南关街道：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团结路社区、金沙河社区。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路南街道：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海逸社区、海景社区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山海关区孟姜镇梁家沟村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9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119.765439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9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40.037998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7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山海关区第一关镇南海村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119.78097439.963438</w:t>
            </w:r>
          </w:p>
        </w:tc>
      </w:tr>
    </w:tbl>
    <w:p>
      <w:pPr>
        <w:numPr>
          <w:ilvl w:val="0"/>
          <w:numId w:val="0"/>
        </w:numPr>
        <w:ind w:leftChars="0" w:firstLine="4400" w:firstLineChars="1000"/>
        <w:jc w:val="both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 w:firstLine="4400" w:firstLineChars="1000"/>
        <w:jc w:val="both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山海关区山区河道四个责任人名单</w:t>
      </w:r>
    </w:p>
    <w:tbl>
      <w:tblPr>
        <w:tblStyle w:val="3"/>
        <w:tblW w:w="138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4740"/>
        <w:gridCol w:w="1743"/>
        <w:gridCol w:w="1111"/>
        <w:gridCol w:w="922"/>
        <w:gridCol w:w="2546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防汛抗洪人民政府行政首长责任人、河长责任人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刘尤优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防汛抗洪人民政府行政首长责任人、河长责任人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山海关区水务局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山海关区河湖长服务中心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王春堂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顺山店村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等线" w:hAnsi="等线" w:eastAsia="等线" w:cs="等线"/>
          <w:i w:val="0"/>
          <w:caps w:val="0"/>
          <w:color w:val="535356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535356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山海关区山区河道四个责任人名单</w:t>
      </w:r>
    </w:p>
    <w:tbl>
      <w:tblPr>
        <w:tblStyle w:val="3"/>
        <w:tblW w:w="14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4752"/>
        <w:gridCol w:w="1856"/>
        <w:gridCol w:w="1168"/>
        <w:gridCol w:w="1328"/>
        <w:gridCol w:w="248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防汛抗洪人民政府行政首长责任人、河长责任人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张奇海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防汛抗洪人民政府行政首长责任人、河长责任人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鹏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山海关区水务局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洪 伟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山海关区河湖长服务中心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董刘平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石河镇政府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 勇 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安民寨村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解英俊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兴富庄村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魏李庄村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石印金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张树臣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黑汀村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静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红瓦店村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王占明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勇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晓营村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王江营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沟渠寨村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小标宋" w:hAnsi="小标宋" w:eastAsia="小标宋" w:cs="小标宋"/>
          <w:i w:val="0"/>
          <w:caps w:val="0"/>
          <w:color w:val="535356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535356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山海关区山区河道四个责任人名单</w:t>
      </w:r>
    </w:p>
    <w:tbl>
      <w:tblPr>
        <w:tblStyle w:val="3"/>
        <w:tblW w:w="14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4752"/>
        <w:gridCol w:w="1856"/>
        <w:gridCol w:w="1168"/>
        <w:gridCol w:w="1328"/>
        <w:gridCol w:w="248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防汛抗洪人民政府行政首长责任人、河长责任人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陈秋华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防汛抗洪人民政府行政首长责任人、河长责任人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王晓新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山海关区水务局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马宝祥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山海关区水务局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旭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石河镇政府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王佳宁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赵建明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第一关镇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李金江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田庄村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洪万起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团练村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韩  权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高建庄村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张金成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孟家店村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 爽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赵秀奎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胡家套村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山海关区石河镇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朱爱军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疙瘩岭村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马忠伟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回马寨村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董其志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揣志成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揣家沟村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 源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马头庄村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孟宪满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 静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大街村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刘凤茹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南后街村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</w:tbl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535356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山海关区山区河道四个责任人名单</w:t>
      </w:r>
    </w:p>
    <w:tbl>
      <w:tblPr>
        <w:tblStyle w:val="3"/>
        <w:tblW w:w="14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4752"/>
        <w:gridCol w:w="1856"/>
        <w:gridCol w:w="1168"/>
        <w:gridCol w:w="1328"/>
        <w:gridCol w:w="248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孟凡娟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小西关村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窦宝国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小北园村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中心村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  超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</w:tbl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535356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山海关区山区河道四个责任人名单</w:t>
      </w:r>
    </w:p>
    <w:tbl>
      <w:tblPr>
        <w:tblStyle w:val="3"/>
        <w:tblW w:w="14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4752"/>
        <w:gridCol w:w="1856"/>
        <w:gridCol w:w="1168"/>
        <w:gridCol w:w="1328"/>
        <w:gridCol w:w="248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防汛抗洪人民政府行政首长责任人、河长责任人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刘尤优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防汛抗洪人民政府行政首长责任人、河长责任人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张斌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山海关区水务局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吉 倩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山海关区水务局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赵伟力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第一关镇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山海关区南关街道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南关街道办事处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山海关区路南街道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成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路南街道办事处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任丽红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梁家沟村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 磊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北窑河村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韩树雨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北肖庄村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李洪鹏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中窑河村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冯淑贤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南窑河村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山海关区孟姜镇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马 岩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沙河子村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</w:tbl>
    <w:p>
      <w:pPr>
        <w:numPr>
          <w:ilvl w:val="0"/>
          <w:numId w:val="0"/>
        </w:numPr>
        <w:ind w:leftChars="0" w:firstLine="3960" w:firstLineChars="900"/>
        <w:jc w:val="both"/>
        <w:rPr>
          <w:rFonts w:hint="eastAsia" w:ascii="小标宋" w:hAnsi="小标宋" w:eastAsia="小标宋" w:cs="小标宋"/>
          <w:i w:val="0"/>
          <w:caps w:val="0"/>
          <w:color w:val="535356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山海关区山区河道四个责任人名单</w:t>
      </w:r>
    </w:p>
    <w:tbl>
      <w:tblPr>
        <w:tblStyle w:val="3"/>
        <w:tblW w:w="14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4752"/>
        <w:gridCol w:w="1856"/>
        <w:gridCol w:w="1168"/>
        <w:gridCol w:w="1328"/>
        <w:gridCol w:w="248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胡庆丰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工农新村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朱连英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肖庄村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臧 欣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西洼子营村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郑立娟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东洼子营村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 军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小湾村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孙世海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马头庄村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支委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山海关区第一关镇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靳志喜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南海村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山海关区南关街道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孙淑芳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团结路社区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山海关区南关街道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 莹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金沙河社区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山海关区路南街道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池 坤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海逸社区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河长责任人、巡查管护责任人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山海关区路南街道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王大军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海景社区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小标宋" w:hAnsi="小标宋" w:eastAsia="小标宋" w:cs="小标宋"/>
          <w:i w:val="0"/>
          <w:caps w:val="0"/>
          <w:color w:val="535356"/>
          <w:spacing w:val="0"/>
          <w:sz w:val="44"/>
          <w:szCs w:val="44"/>
          <w:shd w:val="clear" w:color="auto" w:fill="FFFFFF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 Rome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03526"/>
    <w:rsid w:val="006878C9"/>
    <w:rsid w:val="00D652EE"/>
    <w:rsid w:val="0159389F"/>
    <w:rsid w:val="05A9497E"/>
    <w:rsid w:val="05BB1D7F"/>
    <w:rsid w:val="05DD52C1"/>
    <w:rsid w:val="06E71661"/>
    <w:rsid w:val="084C2F8B"/>
    <w:rsid w:val="0A7C7E12"/>
    <w:rsid w:val="0BF36261"/>
    <w:rsid w:val="0CF217EE"/>
    <w:rsid w:val="154030AE"/>
    <w:rsid w:val="155D37C8"/>
    <w:rsid w:val="166130FD"/>
    <w:rsid w:val="16EF5214"/>
    <w:rsid w:val="186F1C50"/>
    <w:rsid w:val="18F01948"/>
    <w:rsid w:val="196B5EBD"/>
    <w:rsid w:val="1BD803A0"/>
    <w:rsid w:val="1C9D3C0F"/>
    <w:rsid w:val="1CE53AA2"/>
    <w:rsid w:val="1DF02276"/>
    <w:rsid w:val="1EE87195"/>
    <w:rsid w:val="1FED4C19"/>
    <w:rsid w:val="249F2709"/>
    <w:rsid w:val="24A4326A"/>
    <w:rsid w:val="254C297F"/>
    <w:rsid w:val="2608660A"/>
    <w:rsid w:val="260D7949"/>
    <w:rsid w:val="26103526"/>
    <w:rsid w:val="270C5122"/>
    <w:rsid w:val="284F3039"/>
    <w:rsid w:val="28D168D2"/>
    <w:rsid w:val="294D4794"/>
    <w:rsid w:val="29A51214"/>
    <w:rsid w:val="2AA17D15"/>
    <w:rsid w:val="2BAE13F2"/>
    <w:rsid w:val="2D9E68F0"/>
    <w:rsid w:val="2E5E2A71"/>
    <w:rsid w:val="317729DE"/>
    <w:rsid w:val="31823899"/>
    <w:rsid w:val="31D6242C"/>
    <w:rsid w:val="34E122B7"/>
    <w:rsid w:val="363D71B5"/>
    <w:rsid w:val="376D6C78"/>
    <w:rsid w:val="3C2B2147"/>
    <w:rsid w:val="3C8E2CED"/>
    <w:rsid w:val="3CD67431"/>
    <w:rsid w:val="3D123AB4"/>
    <w:rsid w:val="3DBF6EA5"/>
    <w:rsid w:val="3E234B41"/>
    <w:rsid w:val="3EC45E93"/>
    <w:rsid w:val="3ED26E08"/>
    <w:rsid w:val="40426CD3"/>
    <w:rsid w:val="40755000"/>
    <w:rsid w:val="41CD77A5"/>
    <w:rsid w:val="424770AA"/>
    <w:rsid w:val="434B68B7"/>
    <w:rsid w:val="45E120FC"/>
    <w:rsid w:val="46457932"/>
    <w:rsid w:val="47605A88"/>
    <w:rsid w:val="47F32EC6"/>
    <w:rsid w:val="47F4599C"/>
    <w:rsid w:val="486E46F8"/>
    <w:rsid w:val="49EF2ADE"/>
    <w:rsid w:val="4AA52340"/>
    <w:rsid w:val="4AAC3EEA"/>
    <w:rsid w:val="4B3F6554"/>
    <w:rsid w:val="4C7B397B"/>
    <w:rsid w:val="4ED62503"/>
    <w:rsid w:val="4F347288"/>
    <w:rsid w:val="4F582C71"/>
    <w:rsid w:val="52F827FA"/>
    <w:rsid w:val="544B6F6B"/>
    <w:rsid w:val="55AA613F"/>
    <w:rsid w:val="5626103C"/>
    <w:rsid w:val="57D96880"/>
    <w:rsid w:val="58C2077D"/>
    <w:rsid w:val="58E26F2A"/>
    <w:rsid w:val="5A673DDC"/>
    <w:rsid w:val="5AC35555"/>
    <w:rsid w:val="5CD92E8A"/>
    <w:rsid w:val="5F102A74"/>
    <w:rsid w:val="5F710A88"/>
    <w:rsid w:val="62417951"/>
    <w:rsid w:val="636604FD"/>
    <w:rsid w:val="63B26038"/>
    <w:rsid w:val="651A4247"/>
    <w:rsid w:val="656A7E02"/>
    <w:rsid w:val="65944FCE"/>
    <w:rsid w:val="69077F71"/>
    <w:rsid w:val="69710286"/>
    <w:rsid w:val="6A115213"/>
    <w:rsid w:val="6BFB57A0"/>
    <w:rsid w:val="6C2361C0"/>
    <w:rsid w:val="6DF27858"/>
    <w:rsid w:val="6E4F1CAE"/>
    <w:rsid w:val="711A39B1"/>
    <w:rsid w:val="737D5F7B"/>
    <w:rsid w:val="738A3471"/>
    <w:rsid w:val="79923788"/>
    <w:rsid w:val="7A1629BE"/>
    <w:rsid w:val="7B42106E"/>
    <w:rsid w:val="7BAA6575"/>
    <w:rsid w:val="7F0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华文仿宋" w:hAnsi="华文仿宋" w:eastAsia="华文仿宋" w:cs="华文仿宋"/>
      <w:b/>
      <w:color w:val="000000"/>
      <w:sz w:val="21"/>
      <w:szCs w:val="21"/>
      <w:u w:val="none"/>
    </w:rPr>
  </w:style>
  <w:style w:type="character" w:customStyle="1" w:styleId="7">
    <w:name w:val="font01"/>
    <w:basedOn w:val="5"/>
    <w:uiPriority w:val="0"/>
    <w:rPr>
      <w:rFonts w:hint="default" w:ascii="time Romes" w:hAnsi="time Romes" w:eastAsia="time Romes" w:cs="time Romes"/>
      <w:b/>
      <w:color w:val="000000"/>
      <w:sz w:val="21"/>
      <w:szCs w:val="21"/>
      <w:u w:val="none"/>
    </w:rPr>
  </w:style>
  <w:style w:type="character" w:customStyle="1" w:styleId="8">
    <w:name w:val="font31"/>
    <w:basedOn w:val="5"/>
    <w:uiPriority w:val="0"/>
    <w:rPr>
      <w:rFonts w:ascii="华文仿宋" w:hAnsi="华文仿宋" w:eastAsia="华文仿宋" w:cs="华文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2021-08-31T06:42:00Z</dcterms:created>
  <dc:creator>公</dc:creator>
  <cp:lastModifiedBy>公</cp:lastModifiedBy>
  <cp:lastPrinted>2022-11-16T07:08:00Z</cp:lastPrinted>
  <dcterms:modified xsi:type="dcterms:W3CDTF">2025-04-22T08:29:14Z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