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rPr>
          <w:rFonts w:hint="eastAsia" w:ascii="黑体" w:hAnsi="黑体" w:eastAsia="黑体" w:cs="黑体"/>
          <w:color w:val="000000"/>
          <w:sz w:val="44"/>
          <w:szCs w:val="44"/>
          <w:lang w:val="en-US" w:eastAsia="zh-CN"/>
        </w:rPr>
      </w:pPr>
      <w:r>
        <w:rPr>
          <w:rFonts w:hint="eastAsia" w:ascii="黑体" w:hAnsi="黑体" w:eastAsia="黑体" w:cs="黑体"/>
          <w:color w:val="000000"/>
          <w:sz w:val="44"/>
          <w:szCs w:val="44"/>
        </w:rPr>
        <w:t>统计</w:t>
      </w:r>
      <w:r>
        <w:rPr>
          <w:rFonts w:hint="eastAsia" w:ascii="黑体" w:hAnsi="黑体" w:eastAsia="黑体" w:cs="黑体"/>
          <w:color w:val="000000"/>
          <w:sz w:val="44"/>
          <w:szCs w:val="44"/>
          <w:lang w:val="en-US" w:eastAsia="zh-CN"/>
        </w:rPr>
        <w:t>局</w:t>
      </w:r>
      <w:r>
        <w:rPr>
          <w:rFonts w:hint="eastAsia" w:ascii="黑体" w:hAnsi="黑体" w:eastAsia="黑体" w:cs="黑体"/>
          <w:color w:val="000000"/>
          <w:sz w:val="44"/>
          <w:szCs w:val="44"/>
        </w:rPr>
        <w:t>2022年部门预算</w:t>
      </w:r>
      <w:r>
        <w:rPr>
          <w:rFonts w:hint="eastAsia" w:ascii="黑体" w:hAnsi="黑体" w:eastAsia="黑体" w:cs="黑体"/>
          <w:color w:val="000000"/>
          <w:sz w:val="44"/>
          <w:szCs w:val="44"/>
          <w:lang w:val="en-US" w:eastAsia="zh-CN"/>
        </w:rPr>
        <w:t>信息公开</w:t>
      </w:r>
    </w:p>
    <w:tbl>
      <w:tblPr>
        <w:tblStyle w:val="2"/>
        <w:tblW w:w="137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5"/>
        <w:gridCol w:w="3682"/>
        <w:gridCol w:w="2460"/>
        <w:gridCol w:w="4005"/>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782"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36"/>
                <w:szCs w:val="36"/>
                <w:u w:val="none"/>
                <w:lang w:val="en-US" w:eastAsia="zh-CN" w:bidi="ar"/>
              </w:rPr>
              <w:t>单位预算收支总表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trPr>
        <w:tc>
          <w:tcPr>
            <w:tcW w:w="67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预算单位编码及名称：[410001]统计部门秦皇岛市山海关区统计局本级</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预算年度：2022</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1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7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3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一、一般公共预算拨款收入</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185.72</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二、政府性基金预算拨款收入</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三、国有资本经营预算拨款收入</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四、财政专户管理资金收入</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五、事业收入</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六、事业单位经营收入</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七、上级补助收入</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八、附属单位上缴收入</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九、其他收入</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3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3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3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3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3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3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3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3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3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3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3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3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3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二十六、转移性支出</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3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3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3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3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185.72</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3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上年结转结余</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年终结转结余</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3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收入总计</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185.72</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支出总计</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3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单位资金结转结余</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3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收入总计</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支出总计</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bl>
    <w:p>
      <w:pPr>
        <w:spacing w:before="0" w:after="0" w:line="240" w:lineRule="auto"/>
        <w:ind w:firstLine="0"/>
        <w:jc w:val="both"/>
        <w:outlineLvl w:val="9"/>
        <w:rPr>
          <w:rFonts w:hint="eastAsia" w:ascii="黑体" w:hAnsi="黑体" w:eastAsia="黑体" w:cs="黑体"/>
          <w:color w:val="000000"/>
          <w:sz w:val="44"/>
          <w:szCs w:val="44"/>
          <w:lang w:val="en-US" w:eastAsia="zh-CN"/>
        </w:rPr>
      </w:pPr>
    </w:p>
    <w:p>
      <w:pPr>
        <w:spacing w:before="0" w:after="0" w:line="240" w:lineRule="auto"/>
        <w:ind w:firstLine="0"/>
        <w:jc w:val="both"/>
        <w:outlineLvl w:val="9"/>
        <w:rPr>
          <w:rFonts w:hint="eastAsia" w:ascii="黑体" w:hAnsi="黑体" w:eastAsia="黑体" w:cs="黑体"/>
          <w:color w:val="000000"/>
          <w:sz w:val="44"/>
          <w:szCs w:val="44"/>
          <w:lang w:val="en-US" w:eastAsia="zh-CN"/>
        </w:rPr>
      </w:pPr>
    </w:p>
    <w:p>
      <w:pPr>
        <w:spacing w:before="0" w:after="0" w:line="240" w:lineRule="auto"/>
        <w:ind w:firstLine="0"/>
        <w:jc w:val="both"/>
        <w:outlineLvl w:val="9"/>
        <w:rPr>
          <w:rFonts w:hint="eastAsia" w:ascii="黑体" w:hAnsi="黑体" w:eastAsia="黑体" w:cs="黑体"/>
          <w:color w:val="000000"/>
          <w:sz w:val="44"/>
          <w:szCs w:val="44"/>
          <w:lang w:val="en-US" w:eastAsia="zh-CN"/>
        </w:rPr>
      </w:pPr>
    </w:p>
    <w:tbl>
      <w:tblPr>
        <w:tblStyle w:val="2"/>
        <w:tblW w:w="1393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51"/>
        <w:gridCol w:w="18"/>
        <w:gridCol w:w="1123"/>
        <w:gridCol w:w="224"/>
        <w:gridCol w:w="960"/>
        <w:gridCol w:w="718"/>
        <w:gridCol w:w="1323"/>
        <w:gridCol w:w="239"/>
        <w:gridCol w:w="780"/>
        <w:gridCol w:w="376"/>
        <w:gridCol w:w="198"/>
        <w:gridCol w:w="311"/>
        <w:gridCol w:w="407"/>
        <w:gridCol w:w="89"/>
        <w:gridCol w:w="269"/>
        <w:gridCol w:w="870"/>
        <w:gridCol w:w="106"/>
        <w:gridCol w:w="682"/>
        <w:gridCol w:w="337"/>
        <w:gridCol w:w="61"/>
        <w:gridCol w:w="764"/>
        <w:gridCol w:w="900"/>
        <w:gridCol w:w="45"/>
        <w:gridCol w:w="89"/>
        <w:gridCol w:w="931"/>
        <w:gridCol w:w="600"/>
        <w:gridCol w:w="270"/>
        <w:gridCol w:w="575"/>
        <w:gridCol w:w="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932" w:type="dxa"/>
            <w:gridSpan w:val="3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36"/>
                <w:szCs w:val="36"/>
                <w:u w:val="none"/>
                <w:lang w:val="en-US" w:eastAsia="zh-CN" w:bidi="ar"/>
              </w:rPr>
              <w:t>单位预算收入总表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482" w:type="dxa"/>
            <w:gridSpan w:val="2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预算单位编码及名称：[410001]统计部门秦皇岛市山海关区统计局本级</w:t>
            </w:r>
          </w:p>
        </w:tc>
        <w:tc>
          <w:tcPr>
            <w:tcW w:w="196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预算年度：2022</w:t>
            </w:r>
          </w:p>
        </w:tc>
        <w:tc>
          <w:tcPr>
            <w:tcW w:w="14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60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功能分类科目</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7035"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w:t>
            </w:r>
          </w:p>
        </w:tc>
        <w:tc>
          <w:tcPr>
            <w:tcW w:w="88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2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财政拨款收入</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财政专户收入</w:t>
            </w:r>
          </w:p>
        </w:tc>
        <w:tc>
          <w:tcPr>
            <w:tcW w:w="11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事业收入</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经营收入</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上级补助收入</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附属单位上缴收入</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其他收入</w:t>
            </w:r>
          </w:p>
        </w:tc>
        <w:tc>
          <w:tcPr>
            <w:tcW w:w="8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3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w:t>
            </w:r>
          </w:p>
        </w:tc>
        <w:tc>
          <w:tcPr>
            <w:tcW w:w="13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18"/>
                <w:szCs w:val="18"/>
                <w:u w:val="none"/>
              </w:rPr>
            </w:pPr>
          </w:p>
        </w:tc>
        <w:tc>
          <w:tcPr>
            <w:tcW w:w="32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185.72</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185.72</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185.72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1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both"/>
              <w:rPr>
                <w:rFonts w:hint="default" w:ascii="Calibri" w:hAnsi="Calibri" w:eastAsia="宋体" w:cs="Calibri"/>
                <w:i w:val="0"/>
                <w:iCs w:val="0"/>
                <w:color w:val="000000"/>
                <w:sz w:val="18"/>
                <w:szCs w:val="18"/>
                <w:u w:val="none"/>
              </w:rPr>
            </w:pP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w:t>
            </w:r>
          </w:p>
        </w:tc>
        <w:tc>
          <w:tcPr>
            <w:tcW w:w="13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201</w:t>
            </w:r>
          </w:p>
        </w:tc>
        <w:tc>
          <w:tcPr>
            <w:tcW w:w="32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一般公共服务支出</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152.79</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152.79</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152.79</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1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w:t>
            </w:r>
          </w:p>
        </w:tc>
        <w:tc>
          <w:tcPr>
            <w:tcW w:w="13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20105</w:t>
            </w:r>
          </w:p>
        </w:tc>
        <w:tc>
          <w:tcPr>
            <w:tcW w:w="32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统计信息事务</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152.79</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152.79</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152.79</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1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4</w:t>
            </w:r>
          </w:p>
        </w:tc>
        <w:tc>
          <w:tcPr>
            <w:tcW w:w="13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2010501</w:t>
            </w:r>
          </w:p>
        </w:tc>
        <w:tc>
          <w:tcPr>
            <w:tcW w:w="32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115.19</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115.19</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115.19</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1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5</w:t>
            </w:r>
          </w:p>
        </w:tc>
        <w:tc>
          <w:tcPr>
            <w:tcW w:w="13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2010507</w:t>
            </w:r>
          </w:p>
        </w:tc>
        <w:tc>
          <w:tcPr>
            <w:tcW w:w="32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专项普查活动</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10.00</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10.00</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1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6</w:t>
            </w:r>
          </w:p>
        </w:tc>
        <w:tc>
          <w:tcPr>
            <w:tcW w:w="13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2010508</w:t>
            </w:r>
          </w:p>
        </w:tc>
        <w:tc>
          <w:tcPr>
            <w:tcW w:w="32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统计抽样调查</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27.60</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27.60</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27.60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1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7</w:t>
            </w:r>
          </w:p>
        </w:tc>
        <w:tc>
          <w:tcPr>
            <w:tcW w:w="13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208</w:t>
            </w:r>
          </w:p>
        </w:tc>
        <w:tc>
          <w:tcPr>
            <w:tcW w:w="32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12.76</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12.76</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12.76</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1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w:t>
            </w:r>
          </w:p>
        </w:tc>
        <w:tc>
          <w:tcPr>
            <w:tcW w:w="13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20805</w:t>
            </w:r>
          </w:p>
        </w:tc>
        <w:tc>
          <w:tcPr>
            <w:tcW w:w="32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12.76</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12.76</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12.76</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1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9</w:t>
            </w:r>
          </w:p>
        </w:tc>
        <w:tc>
          <w:tcPr>
            <w:tcW w:w="13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2080501</w:t>
            </w:r>
          </w:p>
        </w:tc>
        <w:tc>
          <w:tcPr>
            <w:tcW w:w="32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行政单位离退休</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1.78</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1.78</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1.78</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1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w:t>
            </w:r>
          </w:p>
        </w:tc>
        <w:tc>
          <w:tcPr>
            <w:tcW w:w="13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2080505</w:t>
            </w:r>
          </w:p>
        </w:tc>
        <w:tc>
          <w:tcPr>
            <w:tcW w:w="32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10.98</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10.98</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10.98</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1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11</w:t>
            </w:r>
          </w:p>
        </w:tc>
        <w:tc>
          <w:tcPr>
            <w:tcW w:w="13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210</w:t>
            </w:r>
          </w:p>
        </w:tc>
        <w:tc>
          <w:tcPr>
            <w:tcW w:w="32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11.94</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11.94</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11.94</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1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12</w:t>
            </w:r>
          </w:p>
        </w:tc>
        <w:tc>
          <w:tcPr>
            <w:tcW w:w="13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21011</w:t>
            </w:r>
          </w:p>
        </w:tc>
        <w:tc>
          <w:tcPr>
            <w:tcW w:w="32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行政事业单位医疗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11.94</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11.94</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11.94</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1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13</w:t>
            </w:r>
          </w:p>
        </w:tc>
        <w:tc>
          <w:tcPr>
            <w:tcW w:w="13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2101101</w:t>
            </w:r>
          </w:p>
        </w:tc>
        <w:tc>
          <w:tcPr>
            <w:tcW w:w="32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行政单位医疗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5.32</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5.32</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5.32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1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14</w:t>
            </w:r>
          </w:p>
        </w:tc>
        <w:tc>
          <w:tcPr>
            <w:tcW w:w="13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2101103</w:t>
            </w:r>
          </w:p>
        </w:tc>
        <w:tc>
          <w:tcPr>
            <w:tcW w:w="32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公务员医疗补助</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6.62</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6.62</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6.62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1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15</w:t>
            </w:r>
          </w:p>
        </w:tc>
        <w:tc>
          <w:tcPr>
            <w:tcW w:w="13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221</w:t>
            </w:r>
          </w:p>
        </w:tc>
        <w:tc>
          <w:tcPr>
            <w:tcW w:w="32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8.23</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8.23</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8.23</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1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16</w:t>
            </w:r>
          </w:p>
        </w:tc>
        <w:tc>
          <w:tcPr>
            <w:tcW w:w="13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22102</w:t>
            </w:r>
          </w:p>
        </w:tc>
        <w:tc>
          <w:tcPr>
            <w:tcW w:w="32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8.23</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8.23</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8.23</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1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17</w:t>
            </w:r>
          </w:p>
        </w:tc>
        <w:tc>
          <w:tcPr>
            <w:tcW w:w="13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2210201</w:t>
            </w:r>
          </w:p>
        </w:tc>
        <w:tc>
          <w:tcPr>
            <w:tcW w:w="32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8.23</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8.23</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8.23</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1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575" w:type="dxa"/>
          <w:trHeight w:val="360" w:hRule="atLeast"/>
        </w:trPr>
        <w:tc>
          <w:tcPr>
            <w:tcW w:w="13317" w:type="dxa"/>
            <w:gridSpan w:val="2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36"/>
                <w:szCs w:val="36"/>
                <w:u w:val="none"/>
                <w:lang w:val="en-US" w:eastAsia="zh-CN" w:bidi="ar"/>
              </w:rPr>
              <w:t>单位预算支出总表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575" w:type="dxa"/>
          <w:trHeight w:val="360" w:hRule="atLeast"/>
        </w:trPr>
        <w:tc>
          <w:tcPr>
            <w:tcW w:w="9718"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预算单位编码及名称：[410001]统计部门秦皇岛市山海关区统计局本级</w:t>
            </w: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预算年度：2022</w:t>
            </w:r>
          </w:p>
        </w:tc>
        <w:tc>
          <w:tcPr>
            <w:tcW w:w="19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575" w:type="dxa"/>
          <w:trHeight w:val="360" w:hRule="atLeast"/>
        </w:trPr>
        <w:tc>
          <w:tcPr>
            <w:tcW w:w="6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34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139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100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12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c>
          <w:tcPr>
            <w:tcW w:w="10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经营支出</w:t>
            </w:r>
          </w:p>
        </w:tc>
        <w:tc>
          <w:tcPr>
            <w:tcW w:w="16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上缴上级支出</w:t>
            </w:r>
          </w:p>
        </w:tc>
        <w:tc>
          <w:tcPr>
            <w:tcW w:w="193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575" w:type="dxa"/>
          <w:trHeight w:val="360" w:hRule="atLeast"/>
        </w:trPr>
        <w:tc>
          <w:tcPr>
            <w:tcW w:w="6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22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3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0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93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575" w:type="dxa"/>
          <w:trHeight w:val="360" w:hRule="atLeast"/>
        </w:trPr>
        <w:tc>
          <w:tcPr>
            <w:tcW w:w="6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2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9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575" w:type="dxa"/>
          <w:trHeight w:val="330" w:hRule="atLeast"/>
        </w:trPr>
        <w:tc>
          <w:tcPr>
            <w:tcW w:w="6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18"/>
                <w:szCs w:val="18"/>
                <w:u w:val="none"/>
              </w:rPr>
            </w:pPr>
          </w:p>
        </w:tc>
        <w:tc>
          <w:tcPr>
            <w:tcW w:w="3225"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185.72</w:t>
            </w:r>
          </w:p>
        </w:tc>
        <w:tc>
          <w:tcPr>
            <w:tcW w:w="10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117.72</w:t>
            </w: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68.00</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9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2"/>
          <w:wAfter w:w="575" w:type="dxa"/>
          <w:trHeight w:val="330" w:hRule="atLeast"/>
        </w:trPr>
        <w:tc>
          <w:tcPr>
            <w:tcW w:w="6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201</w:t>
            </w:r>
          </w:p>
        </w:tc>
        <w:tc>
          <w:tcPr>
            <w:tcW w:w="3225"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一般公共服务支出</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152.79</w:t>
            </w:r>
          </w:p>
        </w:tc>
        <w:tc>
          <w:tcPr>
            <w:tcW w:w="10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84.79</w:t>
            </w: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68.00</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9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575" w:type="dxa"/>
          <w:trHeight w:val="330" w:hRule="atLeast"/>
        </w:trPr>
        <w:tc>
          <w:tcPr>
            <w:tcW w:w="6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20105</w:t>
            </w:r>
          </w:p>
        </w:tc>
        <w:tc>
          <w:tcPr>
            <w:tcW w:w="3225"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统计信息事务</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152.79</w:t>
            </w:r>
          </w:p>
        </w:tc>
        <w:tc>
          <w:tcPr>
            <w:tcW w:w="10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84.79</w:t>
            </w: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68.00</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9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575" w:type="dxa"/>
          <w:trHeight w:val="330" w:hRule="atLeast"/>
        </w:trPr>
        <w:tc>
          <w:tcPr>
            <w:tcW w:w="6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4</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2010501</w:t>
            </w:r>
          </w:p>
        </w:tc>
        <w:tc>
          <w:tcPr>
            <w:tcW w:w="3225"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115.19</w:t>
            </w:r>
          </w:p>
        </w:tc>
        <w:tc>
          <w:tcPr>
            <w:tcW w:w="10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84.79</w:t>
            </w: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30.40</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9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575" w:type="dxa"/>
          <w:trHeight w:val="330" w:hRule="atLeast"/>
        </w:trPr>
        <w:tc>
          <w:tcPr>
            <w:tcW w:w="6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2010507</w:t>
            </w:r>
          </w:p>
        </w:tc>
        <w:tc>
          <w:tcPr>
            <w:tcW w:w="3225"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专项普查活动</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10.00</w:t>
            </w:r>
          </w:p>
        </w:tc>
        <w:tc>
          <w:tcPr>
            <w:tcW w:w="10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10.00</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9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575" w:type="dxa"/>
          <w:trHeight w:val="330" w:hRule="atLeast"/>
        </w:trPr>
        <w:tc>
          <w:tcPr>
            <w:tcW w:w="6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2010508</w:t>
            </w:r>
          </w:p>
        </w:tc>
        <w:tc>
          <w:tcPr>
            <w:tcW w:w="3225"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统计抽样调查</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27.60</w:t>
            </w:r>
          </w:p>
        </w:tc>
        <w:tc>
          <w:tcPr>
            <w:tcW w:w="10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27.60</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9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575" w:type="dxa"/>
          <w:trHeight w:val="330" w:hRule="atLeast"/>
        </w:trPr>
        <w:tc>
          <w:tcPr>
            <w:tcW w:w="6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208</w:t>
            </w:r>
          </w:p>
        </w:tc>
        <w:tc>
          <w:tcPr>
            <w:tcW w:w="3225"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12.76</w:t>
            </w:r>
          </w:p>
        </w:tc>
        <w:tc>
          <w:tcPr>
            <w:tcW w:w="10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12.76</w:t>
            </w: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9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575" w:type="dxa"/>
          <w:trHeight w:val="330" w:hRule="atLeast"/>
        </w:trPr>
        <w:tc>
          <w:tcPr>
            <w:tcW w:w="6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20805</w:t>
            </w:r>
          </w:p>
        </w:tc>
        <w:tc>
          <w:tcPr>
            <w:tcW w:w="3225"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12.76</w:t>
            </w:r>
          </w:p>
        </w:tc>
        <w:tc>
          <w:tcPr>
            <w:tcW w:w="10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12.76</w:t>
            </w: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9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575" w:type="dxa"/>
          <w:trHeight w:val="330" w:hRule="atLeast"/>
        </w:trPr>
        <w:tc>
          <w:tcPr>
            <w:tcW w:w="6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9</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2080501</w:t>
            </w:r>
          </w:p>
        </w:tc>
        <w:tc>
          <w:tcPr>
            <w:tcW w:w="3225"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行政单位离退休</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1.78</w:t>
            </w:r>
          </w:p>
        </w:tc>
        <w:tc>
          <w:tcPr>
            <w:tcW w:w="10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1.78</w:t>
            </w: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9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2"/>
          <w:wAfter w:w="575" w:type="dxa"/>
          <w:trHeight w:val="330" w:hRule="atLeast"/>
        </w:trPr>
        <w:tc>
          <w:tcPr>
            <w:tcW w:w="6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2080505</w:t>
            </w:r>
          </w:p>
        </w:tc>
        <w:tc>
          <w:tcPr>
            <w:tcW w:w="3225"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10.98</w:t>
            </w:r>
          </w:p>
        </w:tc>
        <w:tc>
          <w:tcPr>
            <w:tcW w:w="10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10.98</w:t>
            </w: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9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575" w:type="dxa"/>
          <w:trHeight w:val="330" w:hRule="atLeast"/>
        </w:trPr>
        <w:tc>
          <w:tcPr>
            <w:tcW w:w="6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210</w:t>
            </w:r>
          </w:p>
        </w:tc>
        <w:tc>
          <w:tcPr>
            <w:tcW w:w="3225"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11.94</w:t>
            </w:r>
          </w:p>
        </w:tc>
        <w:tc>
          <w:tcPr>
            <w:tcW w:w="10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11.94</w:t>
            </w: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9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575" w:type="dxa"/>
          <w:trHeight w:val="330" w:hRule="atLeast"/>
        </w:trPr>
        <w:tc>
          <w:tcPr>
            <w:tcW w:w="6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12</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21011</w:t>
            </w:r>
          </w:p>
        </w:tc>
        <w:tc>
          <w:tcPr>
            <w:tcW w:w="3225"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行政事业单位医疗</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11.94</w:t>
            </w:r>
          </w:p>
        </w:tc>
        <w:tc>
          <w:tcPr>
            <w:tcW w:w="10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11.94</w:t>
            </w: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9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575" w:type="dxa"/>
          <w:trHeight w:val="330" w:hRule="atLeast"/>
        </w:trPr>
        <w:tc>
          <w:tcPr>
            <w:tcW w:w="6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13</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2101101</w:t>
            </w:r>
          </w:p>
        </w:tc>
        <w:tc>
          <w:tcPr>
            <w:tcW w:w="3225"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行政单位医疗</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5.32</w:t>
            </w:r>
          </w:p>
        </w:tc>
        <w:tc>
          <w:tcPr>
            <w:tcW w:w="10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5.32</w:t>
            </w: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9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575" w:type="dxa"/>
          <w:trHeight w:val="330" w:hRule="atLeast"/>
        </w:trPr>
        <w:tc>
          <w:tcPr>
            <w:tcW w:w="6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14</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2101103</w:t>
            </w:r>
          </w:p>
        </w:tc>
        <w:tc>
          <w:tcPr>
            <w:tcW w:w="3225"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公务员医疗补助</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6.62</w:t>
            </w:r>
          </w:p>
        </w:tc>
        <w:tc>
          <w:tcPr>
            <w:tcW w:w="10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6.62</w:t>
            </w: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9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575" w:type="dxa"/>
          <w:trHeight w:val="330" w:hRule="atLeast"/>
        </w:trPr>
        <w:tc>
          <w:tcPr>
            <w:tcW w:w="6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221</w:t>
            </w:r>
          </w:p>
        </w:tc>
        <w:tc>
          <w:tcPr>
            <w:tcW w:w="3225"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8.23</w:t>
            </w:r>
          </w:p>
        </w:tc>
        <w:tc>
          <w:tcPr>
            <w:tcW w:w="10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8.23</w:t>
            </w: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9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575" w:type="dxa"/>
          <w:trHeight w:val="330" w:hRule="atLeast"/>
        </w:trPr>
        <w:tc>
          <w:tcPr>
            <w:tcW w:w="6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22102</w:t>
            </w:r>
          </w:p>
        </w:tc>
        <w:tc>
          <w:tcPr>
            <w:tcW w:w="3225"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8.23</w:t>
            </w:r>
          </w:p>
        </w:tc>
        <w:tc>
          <w:tcPr>
            <w:tcW w:w="10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8.23</w:t>
            </w: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9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575" w:type="dxa"/>
          <w:trHeight w:val="330" w:hRule="atLeast"/>
        </w:trPr>
        <w:tc>
          <w:tcPr>
            <w:tcW w:w="6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2210201</w:t>
            </w:r>
          </w:p>
        </w:tc>
        <w:tc>
          <w:tcPr>
            <w:tcW w:w="3225"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8.23</w:t>
            </w:r>
          </w:p>
        </w:tc>
        <w:tc>
          <w:tcPr>
            <w:tcW w:w="10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8.23</w:t>
            </w: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9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 w:type="dxa"/>
          <w:trHeight w:val="360" w:hRule="atLeast"/>
        </w:trPr>
        <w:tc>
          <w:tcPr>
            <w:tcW w:w="13892" w:type="dxa"/>
            <w:gridSpan w:val="2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36"/>
                <w:szCs w:val="36"/>
                <w:u w:val="none"/>
                <w:lang w:val="en-US" w:eastAsia="zh-CN" w:bidi="ar"/>
              </w:rPr>
              <w:t>单位预算财政拨款收支总表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 w:type="dxa"/>
          <w:trHeight w:val="685" w:hRule="atLeast"/>
        </w:trPr>
        <w:tc>
          <w:tcPr>
            <w:tcW w:w="9320" w:type="dxa"/>
            <w:gridSpan w:val="1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预算单位编码及名称：[410001]统计部门秦皇岛市山海关区统计局本级</w:t>
            </w:r>
          </w:p>
        </w:tc>
        <w:tc>
          <w:tcPr>
            <w:tcW w:w="219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预算年度：2022</w:t>
            </w:r>
          </w:p>
        </w:tc>
        <w:tc>
          <w:tcPr>
            <w:tcW w:w="23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 w:type="dxa"/>
          <w:trHeight w:val="50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09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10222" w:type="dxa"/>
            <w:gridSpan w:val="2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 w:type="dxa"/>
          <w:trHeight w:val="5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37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29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0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219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政府性基金预算财政拨款</w:t>
            </w:r>
          </w:p>
        </w:tc>
        <w:tc>
          <w:tcPr>
            <w:tcW w:w="23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 w:type="dxa"/>
          <w:trHeight w:val="3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237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9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0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19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3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 w:type="dxa"/>
          <w:trHeight w:val="33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w:t>
            </w:r>
          </w:p>
        </w:tc>
        <w:tc>
          <w:tcPr>
            <w:tcW w:w="237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185.72</w:t>
            </w:r>
          </w:p>
        </w:tc>
        <w:tc>
          <w:tcPr>
            <w:tcW w:w="29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152.79</w:t>
            </w:r>
          </w:p>
        </w:tc>
        <w:tc>
          <w:tcPr>
            <w:tcW w:w="20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152.79</w:t>
            </w:r>
          </w:p>
        </w:tc>
        <w:tc>
          <w:tcPr>
            <w:tcW w:w="2196"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3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 w:type="dxa"/>
          <w:trHeight w:val="33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w:t>
            </w:r>
          </w:p>
        </w:tc>
        <w:tc>
          <w:tcPr>
            <w:tcW w:w="237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9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0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196"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3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 w:type="dxa"/>
          <w:trHeight w:val="33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w:t>
            </w:r>
          </w:p>
        </w:tc>
        <w:tc>
          <w:tcPr>
            <w:tcW w:w="237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9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0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196"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3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 w:type="dxa"/>
          <w:trHeight w:val="33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4</w:t>
            </w:r>
          </w:p>
        </w:tc>
        <w:tc>
          <w:tcPr>
            <w:tcW w:w="237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18"/>
                <w:szCs w:val="18"/>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9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0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196"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3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 w:type="dxa"/>
          <w:trHeight w:val="33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5</w:t>
            </w:r>
          </w:p>
        </w:tc>
        <w:tc>
          <w:tcPr>
            <w:tcW w:w="237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18"/>
                <w:szCs w:val="18"/>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9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0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196"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3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 w:type="dxa"/>
          <w:trHeight w:val="33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6</w:t>
            </w:r>
          </w:p>
        </w:tc>
        <w:tc>
          <w:tcPr>
            <w:tcW w:w="237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18"/>
                <w:szCs w:val="18"/>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9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0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196"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3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 w:type="dxa"/>
          <w:trHeight w:val="33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7</w:t>
            </w:r>
          </w:p>
        </w:tc>
        <w:tc>
          <w:tcPr>
            <w:tcW w:w="237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18"/>
                <w:szCs w:val="18"/>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9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0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196"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3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 w:type="dxa"/>
          <w:trHeight w:val="33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w:t>
            </w:r>
          </w:p>
        </w:tc>
        <w:tc>
          <w:tcPr>
            <w:tcW w:w="237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18"/>
                <w:szCs w:val="18"/>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9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12.76</w:t>
            </w:r>
          </w:p>
        </w:tc>
        <w:tc>
          <w:tcPr>
            <w:tcW w:w="20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12.76</w:t>
            </w:r>
          </w:p>
        </w:tc>
        <w:tc>
          <w:tcPr>
            <w:tcW w:w="2196"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3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40" w:type="dxa"/>
          <w:trHeight w:val="33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9</w:t>
            </w:r>
          </w:p>
        </w:tc>
        <w:tc>
          <w:tcPr>
            <w:tcW w:w="237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18"/>
                <w:szCs w:val="18"/>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9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0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196"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3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 w:type="dxa"/>
          <w:trHeight w:val="33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w:t>
            </w:r>
          </w:p>
        </w:tc>
        <w:tc>
          <w:tcPr>
            <w:tcW w:w="237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18"/>
                <w:szCs w:val="18"/>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9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11.94</w:t>
            </w:r>
          </w:p>
        </w:tc>
        <w:tc>
          <w:tcPr>
            <w:tcW w:w="20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11.94</w:t>
            </w:r>
          </w:p>
        </w:tc>
        <w:tc>
          <w:tcPr>
            <w:tcW w:w="2196"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3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 w:type="dxa"/>
          <w:trHeight w:val="33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11</w:t>
            </w:r>
          </w:p>
        </w:tc>
        <w:tc>
          <w:tcPr>
            <w:tcW w:w="237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18"/>
                <w:szCs w:val="18"/>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9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0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196"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3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 w:type="dxa"/>
          <w:trHeight w:val="33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12</w:t>
            </w:r>
          </w:p>
        </w:tc>
        <w:tc>
          <w:tcPr>
            <w:tcW w:w="237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18"/>
                <w:szCs w:val="18"/>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9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0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196"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3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 w:type="dxa"/>
          <w:trHeight w:val="33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13</w:t>
            </w:r>
          </w:p>
        </w:tc>
        <w:tc>
          <w:tcPr>
            <w:tcW w:w="237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18"/>
                <w:szCs w:val="18"/>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9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0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196"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3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 w:type="dxa"/>
          <w:trHeight w:val="33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14</w:t>
            </w:r>
          </w:p>
        </w:tc>
        <w:tc>
          <w:tcPr>
            <w:tcW w:w="237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18"/>
                <w:szCs w:val="18"/>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9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0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196"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3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 w:type="dxa"/>
          <w:trHeight w:val="33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15</w:t>
            </w:r>
          </w:p>
        </w:tc>
        <w:tc>
          <w:tcPr>
            <w:tcW w:w="237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18"/>
                <w:szCs w:val="18"/>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9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0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196"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3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 w:type="dxa"/>
          <w:trHeight w:val="33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16</w:t>
            </w:r>
          </w:p>
        </w:tc>
        <w:tc>
          <w:tcPr>
            <w:tcW w:w="237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18"/>
                <w:szCs w:val="18"/>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9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0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196"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3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 w:type="dxa"/>
          <w:trHeight w:val="33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17</w:t>
            </w:r>
          </w:p>
        </w:tc>
        <w:tc>
          <w:tcPr>
            <w:tcW w:w="237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18"/>
                <w:szCs w:val="18"/>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9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0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196"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3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shd w:val="clear" w:color="auto" w:fill="auto"/>
          <w:tblCellMar>
            <w:top w:w="0" w:type="dxa"/>
            <w:left w:w="108" w:type="dxa"/>
            <w:bottom w:w="0" w:type="dxa"/>
            <w:right w:w="108" w:type="dxa"/>
          </w:tblCellMar>
        </w:tblPrEx>
        <w:trPr>
          <w:gridAfter w:val="1"/>
          <w:wAfter w:w="40" w:type="dxa"/>
          <w:trHeight w:val="33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18</w:t>
            </w:r>
          </w:p>
        </w:tc>
        <w:tc>
          <w:tcPr>
            <w:tcW w:w="237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18"/>
                <w:szCs w:val="18"/>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9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0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196"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3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 w:type="dxa"/>
          <w:trHeight w:val="33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19</w:t>
            </w:r>
          </w:p>
        </w:tc>
        <w:tc>
          <w:tcPr>
            <w:tcW w:w="237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18"/>
                <w:szCs w:val="18"/>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9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0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196"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3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 w:type="dxa"/>
          <w:trHeight w:val="33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w:t>
            </w:r>
          </w:p>
        </w:tc>
        <w:tc>
          <w:tcPr>
            <w:tcW w:w="237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18"/>
                <w:szCs w:val="18"/>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9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8.23</w:t>
            </w:r>
          </w:p>
        </w:tc>
        <w:tc>
          <w:tcPr>
            <w:tcW w:w="20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8.23</w:t>
            </w:r>
          </w:p>
        </w:tc>
        <w:tc>
          <w:tcPr>
            <w:tcW w:w="2196"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3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 w:type="dxa"/>
          <w:trHeight w:val="33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21</w:t>
            </w:r>
          </w:p>
        </w:tc>
        <w:tc>
          <w:tcPr>
            <w:tcW w:w="237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18"/>
                <w:szCs w:val="18"/>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9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0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196"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3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 w:type="dxa"/>
          <w:trHeight w:val="33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22</w:t>
            </w:r>
          </w:p>
        </w:tc>
        <w:tc>
          <w:tcPr>
            <w:tcW w:w="237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18"/>
                <w:szCs w:val="18"/>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9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0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196"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3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 w:type="dxa"/>
          <w:trHeight w:val="33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23</w:t>
            </w:r>
          </w:p>
        </w:tc>
        <w:tc>
          <w:tcPr>
            <w:tcW w:w="237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18"/>
                <w:szCs w:val="18"/>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9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0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196"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3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 w:type="dxa"/>
          <w:trHeight w:val="33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24</w:t>
            </w:r>
          </w:p>
        </w:tc>
        <w:tc>
          <w:tcPr>
            <w:tcW w:w="237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18"/>
                <w:szCs w:val="18"/>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9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0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196"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3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 w:type="dxa"/>
          <w:trHeight w:val="33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25</w:t>
            </w:r>
          </w:p>
        </w:tc>
        <w:tc>
          <w:tcPr>
            <w:tcW w:w="237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18"/>
                <w:szCs w:val="18"/>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9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0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196"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3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 w:type="dxa"/>
          <w:trHeight w:val="33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26</w:t>
            </w:r>
          </w:p>
        </w:tc>
        <w:tc>
          <w:tcPr>
            <w:tcW w:w="237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18"/>
                <w:szCs w:val="18"/>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9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二十六、转移性支出</w:t>
            </w: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0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196"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3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 w:type="dxa"/>
          <w:trHeight w:val="33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27</w:t>
            </w:r>
          </w:p>
        </w:tc>
        <w:tc>
          <w:tcPr>
            <w:tcW w:w="237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18"/>
                <w:szCs w:val="18"/>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9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0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196"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3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 w:type="dxa"/>
          <w:trHeight w:val="33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28</w:t>
            </w:r>
          </w:p>
        </w:tc>
        <w:tc>
          <w:tcPr>
            <w:tcW w:w="237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18"/>
                <w:szCs w:val="18"/>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9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0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196"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3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 w:type="dxa"/>
          <w:trHeight w:val="33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29</w:t>
            </w:r>
          </w:p>
        </w:tc>
        <w:tc>
          <w:tcPr>
            <w:tcW w:w="237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18"/>
                <w:szCs w:val="18"/>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9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0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196"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3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 w:type="dxa"/>
          <w:trHeight w:val="33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30</w:t>
            </w:r>
          </w:p>
        </w:tc>
        <w:tc>
          <w:tcPr>
            <w:tcW w:w="237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18"/>
                <w:szCs w:val="18"/>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9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0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196"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3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 w:type="dxa"/>
          <w:trHeight w:val="33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31</w:t>
            </w:r>
          </w:p>
        </w:tc>
        <w:tc>
          <w:tcPr>
            <w:tcW w:w="237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185.72</w:t>
            </w:r>
          </w:p>
        </w:tc>
        <w:tc>
          <w:tcPr>
            <w:tcW w:w="29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185.72</w:t>
            </w:r>
          </w:p>
        </w:tc>
        <w:tc>
          <w:tcPr>
            <w:tcW w:w="20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185.72</w:t>
            </w:r>
          </w:p>
        </w:tc>
        <w:tc>
          <w:tcPr>
            <w:tcW w:w="2196"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3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 w:type="dxa"/>
          <w:trHeight w:val="33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32</w:t>
            </w:r>
          </w:p>
        </w:tc>
        <w:tc>
          <w:tcPr>
            <w:tcW w:w="237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年初财政拨款结转和结余</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9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年末财政拨款结转和结余</w:t>
            </w: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0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196"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3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 w:type="dxa"/>
          <w:trHeight w:val="33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33</w:t>
            </w:r>
          </w:p>
        </w:tc>
        <w:tc>
          <w:tcPr>
            <w:tcW w:w="237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9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18"/>
                <w:szCs w:val="18"/>
                <w:u w:val="none"/>
              </w:rPr>
            </w:pP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0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196"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3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 w:type="dxa"/>
          <w:trHeight w:val="33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34</w:t>
            </w:r>
          </w:p>
        </w:tc>
        <w:tc>
          <w:tcPr>
            <w:tcW w:w="237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9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18"/>
                <w:szCs w:val="18"/>
                <w:u w:val="none"/>
              </w:rPr>
            </w:pP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0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196"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3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 w:type="dxa"/>
          <w:trHeight w:val="33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35</w:t>
            </w:r>
          </w:p>
        </w:tc>
        <w:tc>
          <w:tcPr>
            <w:tcW w:w="237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9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18"/>
                <w:szCs w:val="18"/>
                <w:u w:val="none"/>
              </w:rPr>
            </w:pP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0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196"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3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 w:type="dxa"/>
          <w:trHeight w:val="33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36</w:t>
            </w:r>
          </w:p>
        </w:tc>
        <w:tc>
          <w:tcPr>
            <w:tcW w:w="237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收入总计</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185.72</w:t>
            </w:r>
          </w:p>
        </w:tc>
        <w:tc>
          <w:tcPr>
            <w:tcW w:w="29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支出总计</w:t>
            </w: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185.72</w:t>
            </w:r>
          </w:p>
        </w:tc>
        <w:tc>
          <w:tcPr>
            <w:tcW w:w="20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185.72</w:t>
            </w:r>
          </w:p>
        </w:tc>
        <w:tc>
          <w:tcPr>
            <w:tcW w:w="2196"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3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bl>
    <w:p>
      <w:pPr>
        <w:spacing w:before="0" w:after="0" w:line="240" w:lineRule="auto"/>
        <w:ind w:firstLine="0"/>
        <w:jc w:val="both"/>
        <w:outlineLvl w:val="9"/>
        <w:rPr>
          <w:rFonts w:hint="eastAsia" w:ascii="黑体" w:hAnsi="黑体" w:eastAsia="黑体" w:cs="黑体"/>
          <w:color w:val="000000"/>
          <w:sz w:val="44"/>
          <w:szCs w:val="44"/>
          <w:lang w:val="en-US" w:eastAsia="zh-CN"/>
        </w:rPr>
      </w:pPr>
    </w:p>
    <w:p>
      <w:pPr>
        <w:spacing w:before="0" w:after="0" w:line="240" w:lineRule="auto"/>
        <w:ind w:firstLine="0"/>
        <w:jc w:val="both"/>
        <w:outlineLvl w:val="9"/>
        <w:rPr>
          <w:rFonts w:hint="eastAsia" w:ascii="黑体" w:hAnsi="黑体" w:eastAsia="黑体" w:cs="黑体"/>
          <w:color w:val="000000"/>
          <w:sz w:val="44"/>
          <w:szCs w:val="44"/>
          <w:lang w:val="en-US" w:eastAsia="zh-CN"/>
        </w:rPr>
      </w:pPr>
    </w:p>
    <w:tbl>
      <w:tblPr>
        <w:tblStyle w:val="2"/>
        <w:tblW w:w="138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7"/>
        <w:gridCol w:w="830"/>
        <w:gridCol w:w="854"/>
        <w:gridCol w:w="841"/>
        <w:gridCol w:w="3046"/>
        <w:gridCol w:w="524"/>
        <w:gridCol w:w="601"/>
        <w:gridCol w:w="1185"/>
        <w:gridCol w:w="419"/>
        <w:gridCol w:w="856"/>
        <w:gridCol w:w="1515"/>
        <w:gridCol w:w="149"/>
        <w:gridCol w:w="1471"/>
        <w:gridCol w:w="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44" w:type="dxa"/>
          <w:trHeight w:val="360" w:hRule="atLeast"/>
        </w:trPr>
        <w:tc>
          <w:tcPr>
            <w:tcW w:w="12868" w:type="dxa"/>
            <w:gridSpan w:val="1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36"/>
                <w:szCs w:val="36"/>
                <w:u w:val="none"/>
                <w:lang w:val="en-US" w:eastAsia="zh-CN" w:bidi="ar"/>
              </w:rPr>
              <w:t>单位预算一般公共预算财政拨款支出表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44" w:type="dxa"/>
          <w:trHeight w:val="360" w:hRule="atLeast"/>
        </w:trPr>
        <w:tc>
          <w:tcPr>
            <w:tcW w:w="9733"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预算单位编码及名称：[410001]统计部门秦皇岛市山海关区统计局本级</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预算年度：2022</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44" w:type="dxa"/>
          <w:trHeight w:val="360" w:hRule="atLeast"/>
        </w:trPr>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57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11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9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16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44" w:type="dxa"/>
          <w:trHeight w:val="360"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8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1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c>
          <w:tcPr>
            <w:tcW w:w="16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44" w:type="dxa"/>
          <w:trHeight w:val="36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8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44" w:type="dxa"/>
          <w:trHeight w:val="33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w:t>
            </w: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18"/>
                <w:szCs w:val="18"/>
                <w:u w:val="none"/>
              </w:rPr>
            </w:pPr>
          </w:p>
        </w:tc>
        <w:tc>
          <w:tcPr>
            <w:tcW w:w="38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185.72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117.72</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107.55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10.17</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44" w:type="dxa"/>
          <w:trHeight w:val="33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w:t>
            </w: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201</w:t>
            </w:r>
          </w:p>
        </w:tc>
        <w:tc>
          <w:tcPr>
            <w:tcW w:w="38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一般公共服务支出</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152.79</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84.79</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74.87</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9.92</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44" w:type="dxa"/>
          <w:trHeight w:val="33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w:t>
            </w: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20105</w:t>
            </w:r>
          </w:p>
        </w:tc>
        <w:tc>
          <w:tcPr>
            <w:tcW w:w="38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统计信息事务</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152.79</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84.79</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74.87</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9.92</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44" w:type="dxa"/>
          <w:trHeight w:val="33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4</w:t>
            </w: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2010501</w:t>
            </w:r>
          </w:p>
        </w:tc>
        <w:tc>
          <w:tcPr>
            <w:tcW w:w="38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115.19</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84.79</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74.87</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9.92</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44" w:type="dxa"/>
          <w:trHeight w:val="33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5</w:t>
            </w: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2010507</w:t>
            </w:r>
          </w:p>
        </w:tc>
        <w:tc>
          <w:tcPr>
            <w:tcW w:w="38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专项普查活动</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44" w:type="dxa"/>
          <w:trHeight w:val="33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6</w:t>
            </w: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2010508</w:t>
            </w:r>
          </w:p>
        </w:tc>
        <w:tc>
          <w:tcPr>
            <w:tcW w:w="38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统计抽样调查</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27.60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44" w:type="dxa"/>
          <w:trHeight w:val="33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7</w:t>
            </w: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208</w:t>
            </w:r>
          </w:p>
        </w:tc>
        <w:tc>
          <w:tcPr>
            <w:tcW w:w="38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12.76</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12.76</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12.51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0.25</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44" w:type="dxa"/>
          <w:trHeight w:val="33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w:t>
            </w: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20805</w:t>
            </w:r>
          </w:p>
        </w:tc>
        <w:tc>
          <w:tcPr>
            <w:tcW w:w="38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12.76</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12.76</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12.51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0.25</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44" w:type="dxa"/>
          <w:trHeight w:val="33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9</w:t>
            </w: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2080501</w:t>
            </w:r>
          </w:p>
        </w:tc>
        <w:tc>
          <w:tcPr>
            <w:tcW w:w="38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行政单位离退休</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1.78</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1.78</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1.53</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0.25</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44" w:type="dxa"/>
          <w:trHeight w:val="33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w:t>
            </w: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2080505</w:t>
            </w:r>
          </w:p>
        </w:tc>
        <w:tc>
          <w:tcPr>
            <w:tcW w:w="38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10.98</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10.98</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10.98</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44" w:type="dxa"/>
          <w:trHeight w:val="33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11</w:t>
            </w: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210</w:t>
            </w:r>
          </w:p>
        </w:tc>
        <w:tc>
          <w:tcPr>
            <w:tcW w:w="38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11.94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11.94</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11.94</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44" w:type="dxa"/>
          <w:trHeight w:val="33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12</w:t>
            </w: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21011</w:t>
            </w:r>
          </w:p>
        </w:tc>
        <w:tc>
          <w:tcPr>
            <w:tcW w:w="38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行政事业单位医疗</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11.94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11.94</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11.94</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44" w:type="dxa"/>
          <w:trHeight w:val="33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13</w:t>
            </w: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2101101</w:t>
            </w:r>
          </w:p>
        </w:tc>
        <w:tc>
          <w:tcPr>
            <w:tcW w:w="38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行政单位医疗</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5.32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5.32</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5.32</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44" w:type="dxa"/>
          <w:trHeight w:val="33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14</w:t>
            </w: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2101103</w:t>
            </w:r>
          </w:p>
        </w:tc>
        <w:tc>
          <w:tcPr>
            <w:tcW w:w="38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公务员医疗补助</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6.62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6.62</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6.62</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44" w:type="dxa"/>
          <w:trHeight w:val="33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15</w:t>
            </w: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221</w:t>
            </w:r>
          </w:p>
        </w:tc>
        <w:tc>
          <w:tcPr>
            <w:tcW w:w="38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8.23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8.23</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8.23</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44" w:type="dxa"/>
          <w:trHeight w:val="33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16</w:t>
            </w: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22102</w:t>
            </w:r>
          </w:p>
        </w:tc>
        <w:tc>
          <w:tcPr>
            <w:tcW w:w="38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8.23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8.23</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8.23</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44" w:type="dxa"/>
          <w:trHeight w:val="33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17</w:t>
            </w: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2210201</w:t>
            </w:r>
          </w:p>
        </w:tc>
        <w:tc>
          <w:tcPr>
            <w:tcW w:w="38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8.23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8.23</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8.23</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812" w:type="dxa"/>
            <w:gridSpan w:val="1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36"/>
                <w:szCs w:val="36"/>
                <w:u w:val="none"/>
                <w:lang w:val="en-US" w:eastAsia="zh-CN" w:bidi="ar"/>
              </w:rPr>
              <w:t>单位预算一般公共预算财政拨款基本支出表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877"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预算单位编码及名称：[410001]统计部门秦皇岛市山海关区统计局本级</w:t>
            </w: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预算年度：2022</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4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26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支出部门经济分类科目</w:t>
            </w:r>
          </w:p>
        </w:tc>
        <w:tc>
          <w:tcPr>
            <w:tcW w:w="71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4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22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18"/>
                <w:szCs w:val="18"/>
                <w:u w:val="none"/>
              </w:rPr>
            </w:pP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2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117.72</w:t>
            </w: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107.55</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301</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22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105.70</w:t>
            </w: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105.70</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30101</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基本工资</w:t>
            </w:r>
          </w:p>
        </w:tc>
        <w:tc>
          <w:tcPr>
            <w:tcW w:w="22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33.45</w:t>
            </w: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33.45</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4</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30102</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津贴补贴</w:t>
            </w:r>
          </w:p>
        </w:tc>
        <w:tc>
          <w:tcPr>
            <w:tcW w:w="22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37.95</w:t>
            </w: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37.95</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5</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30103</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奖金</w:t>
            </w:r>
          </w:p>
        </w:tc>
        <w:tc>
          <w:tcPr>
            <w:tcW w:w="22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2.79</w:t>
            </w: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2.79</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6</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30108</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22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10.98</w:t>
            </w: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10.98</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7</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30110</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职工基本医疗保险缴费</w:t>
            </w:r>
          </w:p>
        </w:tc>
        <w:tc>
          <w:tcPr>
            <w:tcW w:w="22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5.32</w:t>
            </w: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5.32</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30111</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公务员医疗补助缴费</w:t>
            </w:r>
          </w:p>
        </w:tc>
        <w:tc>
          <w:tcPr>
            <w:tcW w:w="22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6.62</w:t>
            </w: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6.62</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9</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30112</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其他社会保障缴费</w:t>
            </w:r>
          </w:p>
        </w:tc>
        <w:tc>
          <w:tcPr>
            <w:tcW w:w="22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0.37</w:t>
            </w: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0.37</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30113</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22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8.23</w:t>
            </w: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8.23</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11</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302</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22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10.07</w:t>
            </w: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12</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30201</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办公费</w:t>
            </w:r>
          </w:p>
        </w:tc>
        <w:tc>
          <w:tcPr>
            <w:tcW w:w="22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0.63</w:t>
            </w: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13</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30202</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印刷费</w:t>
            </w:r>
          </w:p>
        </w:tc>
        <w:tc>
          <w:tcPr>
            <w:tcW w:w="22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0.05</w:t>
            </w: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14</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30205</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水费</w:t>
            </w:r>
          </w:p>
        </w:tc>
        <w:tc>
          <w:tcPr>
            <w:tcW w:w="22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0.08</w:t>
            </w: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15</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30206</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电费</w:t>
            </w:r>
          </w:p>
        </w:tc>
        <w:tc>
          <w:tcPr>
            <w:tcW w:w="22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0.25</w:t>
            </w: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16</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30207</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邮电费</w:t>
            </w:r>
          </w:p>
        </w:tc>
        <w:tc>
          <w:tcPr>
            <w:tcW w:w="22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0.25</w:t>
            </w: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17</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30209</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物业管理费</w:t>
            </w:r>
          </w:p>
        </w:tc>
        <w:tc>
          <w:tcPr>
            <w:tcW w:w="22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0.13</w:t>
            </w: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18</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30211</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差旅费</w:t>
            </w:r>
          </w:p>
        </w:tc>
        <w:tc>
          <w:tcPr>
            <w:tcW w:w="22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0.75</w:t>
            </w: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19</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30213</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w:t>
            </w:r>
            <w:r>
              <w:rPr>
                <w:rStyle w:val="4"/>
                <w:rFonts w:eastAsia="宋体"/>
                <w:lang w:val="en-US" w:eastAsia="zh-CN" w:bidi="ar"/>
              </w:rPr>
              <w:t>(</w:t>
            </w:r>
            <w:r>
              <w:rPr>
                <w:rStyle w:val="5"/>
                <w:lang w:val="en-US" w:eastAsia="zh-CN" w:bidi="ar"/>
              </w:rPr>
              <w:t>护</w:t>
            </w:r>
            <w:r>
              <w:rPr>
                <w:rStyle w:val="4"/>
                <w:rFonts w:eastAsia="宋体"/>
                <w:lang w:val="en-US" w:eastAsia="zh-CN" w:bidi="ar"/>
              </w:rPr>
              <w:t>)</w:t>
            </w:r>
            <w:r>
              <w:rPr>
                <w:rStyle w:val="5"/>
                <w:lang w:val="en-US" w:eastAsia="zh-CN" w:bidi="ar"/>
              </w:rPr>
              <w:t>费</w:t>
            </w:r>
          </w:p>
        </w:tc>
        <w:tc>
          <w:tcPr>
            <w:tcW w:w="22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0.25</w:t>
            </w: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30228</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工会经费</w:t>
            </w:r>
          </w:p>
        </w:tc>
        <w:tc>
          <w:tcPr>
            <w:tcW w:w="22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1.37</w:t>
            </w: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21</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30229</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福利费</w:t>
            </w:r>
          </w:p>
        </w:tc>
        <w:tc>
          <w:tcPr>
            <w:tcW w:w="22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0.84</w:t>
            </w: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22</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30239</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其他交通费用</w:t>
            </w:r>
          </w:p>
        </w:tc>
        <w:tc>
          <w:tcPr>
            <w:tcW w:w="22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5.10</w:t>
            </w: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23</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30299</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其他商品和服务支出</w:t>
            </w:r>
          </w:p>
        </w:tc>
        <w:tc>
          <w:tcPr>
            <w:tcW w:w="22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0.39</w:t>
            </w: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24</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303</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22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1.84</w:t>
            </w: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1.84</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25</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30302</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退休费</w:t>
            </w:r>
          </w:p>
        </w:tc>
        <w:tc>
          <w:tcPr>
            <w:tcW w:w="22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1.53</w:t>
            </w: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1.53</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26</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30309</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奖励金</w:t>
            </w:r>
          </w:p>
        </w:tc>
        <w:tc>
          <w:tcPr>
            <w:tcW w:w="22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0.02</w:t>
            </w: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0.02</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27</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30399</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其他对个人和家庭的补助</w:t>
            </w:r>
          </w:p>
        </w:tc>
        <w:tc>
          <w:tcPr>
            <w:tcW w:w="22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0.29</w:t>
            </w: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0.29</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28</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310</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资本性支出</w:t>
            </w:r>
          </w:p>
        </w:tc>
        <w:tc>
          <w:tcPr>
            <w:tcW w:w="22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0.10</w:t>
            </w: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29</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31002</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办公设备购置</w:t>
            </w:r>
          </w:p>
        </w:tc>
        <w:tc>
          <w:tcPr>
            <w:tcW w:w="22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0.10</w:t>
            </w: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0.10</w:t>
            </w:r>
          </w:p>
        </w:tc>
      </w:tr>
    </w:tbl>
    <w:p>
      <w:pPr>
        <w:spacing w:before="0" w:after="0" w:line="240" w:lineRule="auto"/>
        <w:ind w:firstLine="0"/>
        <w:jc w:val="both"/>
        <w:outlineLvl w:val="9"/>
        <w:rPr>
          <w:rFonts w:hint="eastAsia" w:ascii="黑体" w:hAnsi="黑体" w:eastAsia="黑体" w:cs="黑体"/>
          <w:color w:val="000000"/>
          <w:sz w:val="44"/>
          <w:szCs w:val="44"/>
          <w:lang w:val="en-US" w:eastAsia="zh-CN"/>
        </w:rPr>
      </w:pPr>
    </w:p>
    <w:tbl>
      <w:tblPr>
        <w:tblStyle w:val="2"/>
        <w:tblW w:w="140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5"/>
        <w:gridCol w:w="1455"/>
        <w:gridCol w:w="4425"/>
        <w:gridCol w:w="2460"/>
        <w:gridCol w:w="2460"/>
        <w:gridCol w:w="2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15" w:hRule="atLeast"/>
        </w:trPr>
        <w:tc>
          <w:tcPr>
            <w:tcW w:w="14025"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单位预算政府基金预算财政拨款支出表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105"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部门编码及名称：</w:t>
            </w:r>
          </w:p>
        </w:tc>
        <w:tc>
          <w:tcPr>
            <w:tcW w:w="2460"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46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K" w:hAnsi="方正仿宋_GBK" w:eastAsia="方正仿宋_GBK" w:cs="方正仿宋_GBK"/>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注：无政府基金预算，空表列示。</w:t>
            </w:r>
          </w:p>
        </w:tc>
      </w:tr>
    </w:tbl>
    <w:p>
      <w:pPr>
        <w:spacing w:before="0" w:after="0" w:line="240" w:lineRule="auto"/>
        <w:ind w:firstLine="0"/>
        <w:jc w:val="both"/>
        <w:outlineLvl w:val="9"/>
        <w:rPr>
          <w:rFonts w:hint="eastAsia" w:ascii="黑体" w:hAnsi="黑体" w:eastAsia="黑体" w:cs="黑体"/>
          <w:color w:val="000000"/>
          <w:sz w:val="44"/>
          <w:szCs w:val="44"/>
          <w:lang w:val="en-US" w:eastAsia="zh-CN"/>
        </w:rPr>
      </w:pPr>
    </w:p>
    <w:p>
      <w:pPr>
        <w:spacing w:before="0" w:after="0" w:line="240" w:lineRule="auto"/>
        <w:ind w:firstLine="0"/>
        <w:jc w:val="both"/>
        <w:outlineLvl w:val="9"/>
        <w:rPr>
          <w:rFonts w:hint="eastAsia" w:ascii="黑体" w:hAnsi="黑体" w:eastAsia="黑体" w:cs="黑体"/>
          <w:color w:val="000000"/>
          <w:sz w:val="44"/>
          <w:szCs w:val="44"/>
          <w:lang w:val="en-US" w:eastAsia="zh-CN"/>
        </w:rPr>
      </w:pPr>
    </w:p>
    <w:p>
      <w:pPr>
        <w:spacing w:before="0" w:after="0" w:line="240" w:lineRule="auto"/>
        <w:ind w:firstLine="0"/>
        <w:jc w:val="both"/>
        <w:outlineLvl w:val="9"/>
        <w:rPr>
          <w:rFonts w:hint="eastAsia" w:ascii="黑体" w:hAnsi="黑体" w:eastAsia="黑体" w:cs="黑体"/>
          <w:color w:val="000000"/>
          <w:sz w:val="44"/>
          <w:szCs w:val="44"/>
          <w:lang w:val="en-US" w:eastAsia="zh-CN"/>
        </w:rPr>
      </w:pPr>
    </w:p>
    <w:p>
      <w:pPr>
        <w:spacing w:before="0" w:after="0" w:line="240" w:lineRule="auto"/>
        <w:ind w:firstLine="0"/>
        <w:jc w:val="both"/>
        <w:outlineLvl w:val="9"/>
        <w:rPr>
          <w:rFonts w:hint="eastAsia" w:ascii="黑体" w:hAnsi="黑体" w:eastAsia="黑体" w:cs="黑体"/>
          <w:color w:val="000000"/>
          <w:sz w:val="44"/>
          <w:szCs w:val="44"/>
          <w:lang w:val="en-US" w:eastAsia="zh-CN"/>
        </w:rPr>
      </w:pPr>
    </w:p>
    <w:tbl>
      <w:tblPr>
        <w:tblStyle w:val="2"/>
        <w:tblW w:w="138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1455"/>
        <w:gridCol w:w="4275"/>
        <w:gridCol w:w="2475"/>
        <w:gridCol w:w="2475"/>
        <w:gridCol w:w="21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3828"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单位预算国有资本经营预算财政拨款支出表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195"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部门编码及名称：</w:t>
            </w:r>
          </w:p>
        </w:tc>
        <w:tc>
          <w:tcPr>
            <w:tcW w:w="2475"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5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21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21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21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828" w:type="dxa"/>
            <w:gridSpan w:val="6"/>
            <w:tcBorders>
              <w:top w:val="single" w:color="000000" w:sz="4" w:space="0"/>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注：无国有资本经营预算，空表列示。</w:t>
            </w:r>
          </w:p>
        </w:tc>
      </w:tr>
    </w:tbl>
    <w:p>
      <w:pPr>
        <w:spacing w:before="0" w:after="0" w:line="240" w:lineRule="auto"/>
        <w:ind w:firstLine="0"/>
        <w:jc w:val="both"/>
        <w:outlineLvl w:val="9"/>
        <w:rPr>
          <w:rFonts w:hint="eastAsia" w:ascii="黑体" w:hAnsi="黑体" w:eastAsia="黑体" w:cs="黑体"/>
          <w:color w:val="000000"/>
          <w:sz w:val="44"/>
          <w:szCs w:val="44"/>
          <w:lang w:val="en-US" w:eastAsia="zh-CN"/>
        </w:rPr>
      </w:pPr>
    </w:p>
    <w:p>
      <w:pPr>
        <w:spacing w:before="0" w:after="0" w:line="240" w:lineRule="auto"/>
        <w:ind w:firstLine="0"/>
        <w:jc w:val="both"/>
        <w:outlineLvl w:val="9"/>
        <w:rPr>
          <w:rFonts w:hint="eastAsia" w:ascii="黑体" w:hAnsi="黑体" w:eastAsia="黑体" w:cs="黑体"/>
          <w:color w:val="000000"/>
          <w:sz w:val="44"/>
          <w:szCs w:val="44"/>
          <w:lang w:val="en-US" w:eastAsia="zh-CN"/>
        </w:rPr>
      </w:pPr>
    </w:p>
    <w:p>
      <w:pPr>
        <w:spacing w:before="0" w:after="0" w:line="240" w:lineRule="auto"/>
        <w:ind w:firstLine="0"/>
        <w:jc w:val="both"/>
        <w:outlineLvl w:val="9"/>
        <w:rPr>
          <w:rFonts w:hint="eastAsia" w:ascii="黑体" w:hAnsi="黑体" w:eastAsia="黑体" w:cs="黑体"/>
          <w:color w:val="000000"/>
          <w:sz w:val="44"/>
          <w:szCs w:val="44"/>
          <w:lang w:val="en-US" w:eastAsia="zh-CN"/>
        </w:rPr>
      </w:pPr>
    </w:p>
    <w:p>
      <w:pPr>
        <w:spacing w:before="0" w:after="0" w:line="240" w:lineRule="auto"/>
        <w:ind w:firstLine="0"/>
        <w:jc w:val="both"/>
        <w:outlineLvl w:val="9"/>
        <w:rPr>
          <w:rFonts w:hint="eastAsia" w:ascii="黑体" w:hAnsi="黑体" w:eastAsia="黑体" w:cs="黑体"/>
          <w:color w:val="000000"/>
          <w:sz w:val="44"/>
          <w:szCs w:val="44"/>
          <w:lang w:val="en-US" w:eastAsia="zh-CN"/>
        </w:rPr>
      </w:pPr>
    </w:p>
    <w:p>
      <w:pPr>
        <w:spacing w:before="0" w:after="0" w:line="240" w:lineRule="auto"/>
        <w:ind w:firstLine="0"/>
        <w:jc w:val="both"/>
        <w:outlineLvl w:val="9"/>
        <w:rPr>
          <w:rFonts w:hint="eastAsia" w:ascii="黑体" w:hAnsi="黑体" w:eastAsia="黑体" w:cs="黑体"/>
          <w:color w:val="000000"/>
          <w:sz w:val="44"/>
          <w:szCs w:val="44"/>
          <w:lang w:val="en-US" w:eastAsia="zh-CN"/>
        </w:rPr>
      </w:pPr>
    </w:p>
    <w:p>
      <w:pPr>
        <w:spacing w:before="0" w:after="0" w:line="240" w:lineRule="auto"/>
        <w:ind w:firstLine="0"/>
        <w:jc w:val="both"/>
        <w:outlineLvl w:val="9"/>
        <w:rPr>
          <w:rFonts w:hint="eastAsia" w:ascii="黑体" w:hAnsi="黑体" w:eastAsia="黑体" w:cs="黑体"/>
          <w:color w:val="000000"/>
          <w:sz w:val="44"/>
          <w:szCs w:val="44"/>
          <w:lang w:val="en-US" w:eastAsia="zh-CN"/>
        </w:rPr>
      </w:pPr>
    </w:p>
    <w:tbl>
      <w:tblPr>
        <w:tblStyle w:val="2"/>
        <w:tblW w:w="137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8"/>
        <w:gridCol w:w="4005"/>
        <w:gridCol w:w="1050"/>
        <w:gridCol w:w="2400"/>
        <w:gridCol w:w="2505"/>
        <w:gridCol w:w="2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768"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36"/>
                <w:szCs w:val="36"/>
                <w:u w:val="none"/>
                <w:lang w:val="en-US" w:eastAsia="zh-CN" w:bidi="ar"/>
              </w:rPr>
              <w:t>单位预算财政拨款“三公”经费支出表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56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预算单位编码及名称：[410001]统计部门秦皇岛市山海关区统计局本级</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预算年度：2022</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0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86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政府性基金财政拨款</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三公</w:t>
            </w:r>
            <w:r>
              <w:rPr>
                <w:rFonts w:hint="default"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经费小计</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一、因公出国（境）费</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4</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其中：教学科研人员因公出国（境）费</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5</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其他因公出国（境）费</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6</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二、公务用车购置及运维费</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7</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其中：公务用车购置费</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公务用车运行维护费</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1.10</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1.10</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9</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三、公务接待费</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bl>
    <w:p>
      <w:pPr>
        <w:spacing w:before="0" w:after="0" w:line="240" w:lineRule="auto"/>
        <w:ind w:firstLine="0"/>
        <w:jc w:val="both"/>
        <w:outlineLvl w:val="9"/>
        <w:rPr>
          <w:rFonts w:hint="eastAsia" w:ascii="黑体" w:hAnsi="黑体" w:eastAsia="黑体" w:cs="黑体"/>
          <w:color w:val="000000"/>
          <w:sz w:val="44"/>
          <w:szCs w:val="44"/>
          <w:lang w:val="en-US" w:eastAsia="zh-CN"/>
        </w:rPr>
      </w:pPr>
    </w:p>
    <w:p>
      <w:pPr>
        <w:spacing w:before="0" w:after="0" w:line="240" w:lineRule="auto"/>
        <w:ind w:firstLine="0"/>
        <w:jc w:val="both"/>
        <w:outlineLvl w:val="9"/>
        <w:rPr>
          <w:rFonts w:hint="eastAsia" w:ascii="黑体" w:hAnsi="黑体" w:eastAsia="黑体" w:cs="黑体"/>
          <w:color w:val="000000"/>
          <w:sz w:val="44"/>
          <w:szCs w:val="44"/>
          <w:lang w:val="en-US" w:eastAsia="zh-CN"/>
        </w:rPr>
      </w:pPr>
    </w:p>
    <w:p>
      <w:pPr>
        <w:spacing w:before="0" w:after="0" w:line="240" w:lineRule="auto"/>
        <w:ind w:firstLine="0"/>
        <w:jc w:val="both"/>
        <w:outlineLvl w:val="9"/>
        <w:rPr>
          <w:rFonts w:hint="eastAsia" w:ascii="黑体" w:hAnsi="黑体" w:eastAsia="黑体" w:cs="黑体"/>
          <w:color w:val="000000"/>
          <w:sz w:val="44"/>
          <w:szCs w:val="44"/>
          <w:lang w:val="en-US" w:eastAsia="zh-CN"/>
        </w:rPr>
      </w:pPr>
    </w:p>
    <w:p>
      <w:pPr>
        <w:spacing w:before="0" w:after="0" w:line="240" w:lineRule="auto"/>
        <w:ind w:firstLine="0"/>
        <w:jc w:val="both"/>
        <w:outlineLvl w:val="9"/>
        <w:rPr>
          <w:rFonts w:hint="eastAsia" w:ascii="黑体" w:hAnsi="黑体" w:eastAsia="黑体" w:cs="黑体"/>
          <w:color w:val="000000"/>
          <w:sz w:val="44"/>
          <w:szCs w:val="44"/>
          <w:lang w:val="en-US" w:eastAsia="zh-CN"/>
        </w:rPr>
      </w:pPr>
      <w:bookmarkStart w:id="5" w:name="_GoBack"/>
      <w:bookmarkEnd w:id="5"/>
    </w:p>
    <w:p>
      <w:pPr>
        <w:jc w:val="center"/>
        <w:rPr>
          <w:rFonts w:hint="eastAsia" w:ascii="宋体" w:hAnsi="宋体" w:cs="黑体"/>
          <w:b/>
          <w:color w:val="000000"/>
          <w:sz w:val="44"/>
        </w:rPr>
      </w:pPr>
      <w:r>
        <w:rPr>
          <w:rFonts w:hint="eastAsia" w:ascii="宋体" w:hAnsi="宋体" w:cs="黑体"/>
          <w:b/>
          <w:color w:val="000000"/>
          <w:sz w:val="44"/>
        </w:rPr>
        <w:t>山海关区统计</w:t>
      </w:r>
      <w:r>
        <w:rPr>
          <w:rFonts w:hint="eastAsia" w:ascii="宋体" w:hAnsi="宋体" w:eastAsia="宋体" w:cs="黑体"/>
          <w:b/>
          <w:color w:val="000000"/>
          <w:sz w:val="44"/>
          <w:lang w:val="en-US" w:eastAsia="zh-CN"/>
        </w:rPr>
        <w:t>局</w:t>
      </w:r>
      <w:r>
        <w:rPr>
          <w:rFonts w:hint="eastAsia" w:ascii="宋体" w:hAnsi="宋体" w:cs="黑体"/>
          <w:b/>
          <w:color w:val="000000"/>
          <w:sz w:val="44"/>
        </w:rPr>
        <w:t>202</w:t>
      </w:r>
      <w:r>
        <w:rPr>
          <w:rFonts w:hint="eastAsia" w:ascii="宋体" w:hAnsi="宋体" w:cs="黑体"/>
          <w:b/>
          <w:color w:val="000000"/>
          <w:sz w:val="44"/>
          <w:lang w:val="en-US" w:eastAsia="zh-CN"/>
        </w:rPr>
        <w:t>2</w:t>
      </w:r>
      <w:r>
        <w:rPr>
          <w:rFonts w:hint="eastAsia" w:ascii="宋体" w:hAnsi="宋体" w:cs="黑体"/>
          <w:b/>
          <w:color w:val="000000"/>
          <w:sz w:val="44"/>
        </w:rPr>
        <w:t>年部门预算公开说明</w:t>
      </w:r>
    </w:p>
    <w:p>
      <w:pPr>
        <w:jc w:val="center"/>
        <w:rPr>
          <w:rFonts w:hint="eastAsia" w:ascii="黑体" w:hAnsi="黑体" w:eastAsia="黑体" w:cs="黑体"/>
          <w:color w:val="000000"/>
          <w:sz w:val="44"/>
        </w:rPr>
      </w:pPr>
    </w:p>
    <w:p>
      <w:pPr>
        <w:jc w:val="left"/>
        <w:rPr>
          <w:rFonts w:hint="eastAsia" w:ascii="仿宋_GB2312" w:eastAsia="仿宋_GB2312"/>
          <w:sz w:val="32"/>
          <w:szCs w:val="32"/>
        </w:rPr>
      </w:pPr>
      <w:r>
        <w:rPr>
          <w:rFonts w:hint="eastAsia" w:ascii="仿宋" w:hAnsi="仿宋" w:eastAsia="仿宋" w:cs="仿宋"/>
          <w:color w:val="000000"/>
          <w:sz w:val="32"/>
        </w:rPr>
        <w:t xml:space="preserve">    </w:t>
      </w:r>
      <w:r>
        <w:rPr>
          <w:rFonts w:hint="eastAsia" w:ascii="仿宋_GB2312" w:eastAsia="仿宋_GB2312"/>
          <w:sz w:val="32"/>
          <w:szCs w:val="32"/>
        </w:rPr>
        <w:t>按照《预算法》、《地方预决算公开操作规程》和《河北省省级预算公开办法》规定，现将山海关区统计</w:t>
      </w:r>
      <w:r>
        <w:rPr>
          <w:rFonts w:hint="eastAsia" w:ascii="仿宋_GB2312" w:eastAsia="仿宋_GB2312"/>
          <w:sz w:val="32"/>
          <w:szCs w:val="32"/>
          <w:lang w:val="en-US" w:eastAsia="zh-CN"/>
        </w:rPr>
        <w:t>局</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年部门预算公开如下：</w:t>
      </w:r>
    </w:p>
    <w:p>
      <w:pPr>
        <w:jc w:val="left"/>
        <w:rPr>
          <w:rFonts w:hint="eastAsia" w:ascii="黑体" w:hAnsi="黑体" w:eastAsia="黑体" w:cs="黑体"/>
          <w:color w:val="000000"/>
          <w:sz w:val="32"/>
        </w:rPr>
      </w:pPr>
      <w:r>
        <w:rPr>
          <w:rFonts w:hint="eastAsia" w:ascii="仿宋" w:hAnsi="仿宋" w:eastAsia="仿宋" w:cs="仿宋"/>
          <w:color w:val="000000"/>
          <w:sz w:val="32"/>
        </w:rPr>
        <w:t xml:space="preserve">   </w:t>
      </w:r>
      <w:r>
        <w:rPr>
          <w:rFonts w:hint="eastAsia" w:ascii="黑体" w:hAnsi="黑体" w:eastAsia="黑体" w:cs="黑体"/>
          <w:color w:val="000000"/>
          <w:sz w:val="32"/>
        </w:rPr>
        <w:t xml:space="preserve"> 一、部门职责及机构设置情况</w:t>
      </w:r>
    </w:p>
    <w:p>
      <w:pPr>
        <w:spacing w:line="500" w:lineRule="exact"/>
        <w:ind w:firstLine="643" w:firstLineChars="200"/>
        <w:jc w:val="left"/>
        <w:rPr>
          <w:rFonts w:hint="eastAsia" w:ascii="仿宋_GB2312" w:hAnsi="宋体" w:eastAsia="仿宋_GB2312"/>
          <w:sz w:val="32"/>
          <w:szCs w:val="32"/>
        </w:rPr>
      </w:pPr>
      <w:r>
        <w:rPr>
          <w:rFonts w:hint="eastAsia" w:ascii="楷体_GB2312" w:hAnsi="楷体" w:eastAsia="楷体_GB2312" w:cs="楷体"/>
          <w:b/>
          <w:color w:val="000000"/>
          <w:sz w:val="32"/>
        </w:rPr>
        <w:t>部门职责：</w:t>
      </w:r>
      <w:r>
        <w:rPr>
          <w:rFonts w:hint="eastAsia" w:ascii="仿宋_GB2312" w:eastAsia="仿宋_GB2312"/>
          <w:sz w:val="32"/>
          <w:szCs w:val="32"/>
        </w:rPr>
        <w:t>根据《统计部门职能配置、内设机构和人员编制规定》， 统计</w:t>
      </w:r>
      <w:r>
        <w:rPr>
          <w:rFonts w:hint="eastAsia" w:ascii="仿宋_GB2312" w:eastAsia="仿宋_GB2312"/>
          <w:sz w:val="32"/>
          <w:szCs w:val="32"/>
          <w:lang w:val="en-US" w:eastAsia="zh-CN"/>
        </w:rPr>
        <w:t>局的</w:t>
      </w:r>
      <w:r>
        <w:rPr>
          <w:rFonts w:hint="eastAsia" w:ascii="仿宋_GB2312" w:eastAsia="仿宋_GB2312"/>
          <w:sz w:val="32"/>
          <w:szCs w:val="32"/>
        </w:rPr>
        <w:t>主要职责是：</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1、在全区开展GDP核算工作。</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2、彻执行国家国民经济核算制度，组织实施全区国民经济核算制度和投入产出调查，核算全区地区生产总值，整理、测算和提供国民经济核算资料，监督管理全区国民经济核算工作。</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3、组织国情国力普查和工业、农业、社会、教育、节能、卫生等涉及相关行业的专项统计调查监测，收集、整理统计数据，提供咨询建议。</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4、组织完成国家部署的国情国力普查及重要调查任务，研究提出重大区情区力普查和抽样调查计划并组织实施，汇总、整理和提供有关区情区力方面的统计数据。</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5、根据部门职责及《中华人民共和国统计法》和国家统计局、区、区政府有关文件要求，组织实施涉及相关行业数据的专项统计调查。</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6、健全全区统计法制建设，严格查处统计违法现象，开展统计基层基础建设，指导全区统计专业技术队伍建设，配合国家统计局组织管理统计从业资格认定和持证上岗工作，协助有关部门组织管理统计专业技术资格。</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7、保障机关日常运转，开展纪检监察、计财内审、人事管理、老干部管理、党建、后勤、行政许可事务性管理等工作。</w:t>
      </w:r>
    </w:p>
    <w:p>
      <w:pPr>
        <w:snapToGrid w:val="0"/>
        <w:spacing w:line="620" w:lineRule="exact"/>
        <w:rPr>
          <w:rFonts w:hint="eastAsia" w:ascii="仿宋_GB2312" w:hAnsi="楷体" w:eastAsia="仿宋_GB2312" w:cs="楷体"/>
          <w:color w:val="000000"/>
          <w:sz w:val="32"/>
        </w:rPr>
      </w:pPr>
    </w:p>
    <w:p>
      <w:pPr>
        <w:ind w:firstLine="640"/>
        <w:jc w:val="left"/>
        <w:rPr>
          <w:rFonts w:hint="eastAsia" w:ascii="楷体_GB2312" w:hAnsi="楷体" w:eastAsia="楷体_GB2312" w:cs="楷体"/>
          <w:b/>
          <w:color w:val="000000"/>
          <w:sz w:val="32"/>
        </w:rPr>
      </w:pPr>
      <w:r>
        <w:rPr>
          <w:rFonts w:hint="eastAsia" w:ascii="楷体_GB2312" w:hAnsi="楷体" w:eastAsia="楷体_GB2312" w:cs="楷体"/>
          <w:b/>
          <w:color w:val="000000"/>
          <w:sz w:val="32"/>
        </w:rPr>
        <w:t>机</w:t>
      </w:r>
      <w:r>
        <w:rPr>
          <w:rFonts w:hint="eastAsia" w:ascii="楷体_GB2312" w:hAnsi="楷体" w:eastAsia="楷体_GB2312" w:cs="楷体"/>
          <w:b/>
          <w:sz w:val="32"/>
        </w:rPr>
        <w:t>构设置：</w:t>
      </w:r>
    </w:p>
    <w:p>
      <w:pPr>
        <w:ind w:firstLine="640"/>
        <w:jc w:val="center"/>
        <w:rPr>
          <w:rFonts w:hint="eastAsia" w:ascii="楷体_GB2312" w:hAnsi="楷体" w:eastAsia="楷体_GB2312" w:cs="楷体"/>
          <w:b/>
          <w:color w:val="000000"/>
          <w:sz w:val="32"/>
        </w:rPr>
      </w:pPr>
      <w:r>
        <w:rPr>
          <w:rFonts w:hint="eastAsia" w:ascii="楷体_GB2312" w:hAnsi="楷体" w:eastAsia="楷体_GB2312" w:cs="楷体"/>
          <w:b/>
          <w:color w:val="000000"/>
          <w:sz w:val="32"/>
        </w:rPr>
        <w:t>部门机构设置情况</w:t>
      </w:r>
    </w:p>
    <w:tbl>
      <w:tblPr>
        <w:tblStyle w:val="2"/>
        <w:tblW w:w="142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094"/>
        <w:gridCol w:w="1845"/>
        <w:gridCol w:w="2416"/>
        <w:gridCol w:w="39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6094" w:type="dxa"/>
            <w:vMerge w:val="restart"/>
            <w:noWrap w:val="0"/>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单位名称</w:t>
            </w:r>
          </w:p>
        </w:tc>
        <w:tc>
          <w:tcPr>
            <w:tcW w:w="1845" w:type="dxa"/>
            <w:vMerge w:val="restart"/>
            <w:noWrap w:val="0"/>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单位性质</w:t>
            </w:r>
          </w:p>
        </w:tc>
        <w:tc>
          <w:tcPr>
            <w:tcW w:w="2416" w:type="dxa"/>
            <w:vMerge w:val="restart"/>
            <w:noWrap w:val="0"/>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单位规格</w:t>
            </w:r>
          </w:p>
        </w:tc>
        <w:tc>
          <w:tcPr>
            <w:tcW w:w="3907" w:type="dxa"/>
            <w:vMerge w:val="restart"/>
            <w:noWrap w:val="0"/>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6094" w:type="dxa"/>
            <w:vMerge w:val="continue"/>
            <w:noWrap w:val="0"/>
            <w:vAlign w:val="center"/>
          </w:tcPr>
          <w:p>
            <w:pPr>
              <w:spacing w:line="300" w:lineRule="exact"/>
              <w:jc w:val="left"/>
              <w:outlineLvl w:val="0"/>
              <w:rPr>
                <w:rFonts w:hint="eastAsia" w:ascii="仿宋" w:hAnsi="仿宋" w:eastAsia="仿宋" w:cs="仿宋"/>
                <w:sz w:val="28"/>
                <w:szCs w:val="28"/>
              </w:rPr>
            </w:pPr>
          </w:p>
        </w:tc>
        <w:tc>
          <w:tcPr>
            <w:tcW w:w="1845" w:type="dxa"/>
            <w:vMerge w:val="continue"/>
            <w:noWrap w:val="0"/>
            <w:vAlign w:val="center"/>
          </w:tcPr>
          <w:p>
            <w:pPr>
              <w:spacing w:line="300" w:lineRule="exact"/>
              <w:jc w:val="left"/>
              <w:outlineLvl w:val="0"/>
              <w:rPr>
                <w:rFonts w:hint="eastAsia" w:ascii="仿宋" w:hAnsi="仿宋" w:eastAsia="仿宋" w:cs="仿宋"/>
                <w:sz w:val="28"/>
                <w:szCs w:val="28"/>
              </w:rPr>
            </w:pPr>
          </w:p>
        </w:tc>
        <w:tc>
          <w:tcPr>
            <w:tcW w:w="2416" w:type="dxa"/>
            <w:vMerge w:val="continue"/>
            <w:noWrap w:val="0"/>
            <w:vAlign w:val="center"/>
          </w:tcPr>
          <w:p>
            <w:pPr>
              <w:spacing w:line="300" w:lineRule="exact"/>
              <w:jc w:val="left"/>
              <w:outlineLvl w:val="0"/>
              <w:rPr>
                <w:rFonts w:hint="eastAsia" w:ascii="仿宋" w:hAnsi="仿宋" w:eastAsia="仿宋" w:cs="仿宋"/>
                <w:sz w:val="28"/>
                <w:szCs w:val="28"/>
              </w:rPr>
            </w:pPr>
          </w:p>
        </w:tc>
        <w:tc>
          <w:tcPr>
            <w:tcW w:w="3907" w:type="dxa"/>
            <w:vMerge w:val="continue"/>
            <w:noWrap w:val="0"/>
            <w:vAlign w:val="center"/>
          </w:tcPr>
          <w:p>
            <w:pPr>
              <w:spacing w:line="300" w:lineRule="exact"/>
              <w:jc w:val="left"/>
              <w:outlineLvl w:val="0"/>
              <w:rPr>
                <w:rFonts w:hint="eastAsia" w:ascii="仿宋" w:hAnsi="仿宋" w:eastAsia="仿宋" w:cs="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6094"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山海关区统计局</w:t>
            </w:r>
          </w:p>
        </w:tc>
        <w:tc>
          <w:tcPr>
            <w:tcW w:w="1845"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行政</w:t>
            </w:r>
          </w:p>
        </w:tc>
        <w:tc>
          <w:tcPr>
            <w:tcW w:w="2416"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正科级</w:t>
            </w:r>
          </w:p>
        </w:tc>
        <w:tc>
          <w:tcPr>
            <w:tcW w:w="3907"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财政拨款</w:t>
            </w:r>
          </w:p>
        </w:tc>
      </w:tr>
    </w:tbl>
    <w:p>
      <w:pPr>
        <w:jc w:val="left"/>
        <w:rPr>
          <w:rFonts w:hint="eastAsia" w:ascii="黑体" w:hAnsi="黑体" w:eastAsia="黑体"/>
          <w:color w:val="000000"/>
          <w:sz w:val="32"/>
        </w:rPr>
      </w:pPr>
    </w:p>
    <w:p>
      <w:pPr>
        <w:jc w:val="left"/>
        <w:rPr>
          <w:rFonts w:ascii="黑体" w:hAnsi="黑体" w:eastAsia="黑体"/>
          <w:color w:val="000000"/>
          <w:sz w:val="32"/>
        </w:rPr>
      </w:pPr>
      <w:r>
        <w:rPr>
          <w:rFonts w:hint="eastAsia" w:ascii="黑体" w:hAnsi="黑体" w:eastAsia="黑体"/>
          <w:color w:val="000000"/>
          <w:sz w:val="32"/>
        </w:rPr>
        <w:t xml:space="preserve">    </w:t>
      </w:r>
      <w:r>
        <w:rPr>
          <w:rFonts w:ascii="黑体" w:hAnsi="黑体" w:eastAsia="黑体"/>
          <w:color w:val="000000"/>
          <w:sz w:val="32"/>
        </w:rPr>
        <w:t>二、部门预算安排的总体情况</w:t>
      </w:r>
    </w:p>
    <w:p>
      <w:pPr>
        <w:jc w:val="left"/>
        <w:rPr>
          <w:rFonts w:hint="eastAsia" w:ascii="仿宋_GB2312" w:hAnsi="仿宋" w:eastAsia="仿宋_GB2312" w:cs="仿宋"/>
          <w:color w:val="000000"/>
          <w:sz w:val="32"/>
        </w:rPr>
      </w:pPr>
      <w:r>
        <w:rPr>
          <w:rFonts w:hint="eastAsia" w:ascii="仿宋" w:hAnsi="仿宋" w:eastAsia="仿宋" w:cs="仿宋"/>
          <w:color w:val="000000"/>
          <w:sz w:val="32"/>
        </w:rPr>
        <w:t xml:space="preserve">    </w:t>
      </w:r>
      <w:r>
        <w:rPr>
          <w:rFonts w:hint="eastAsia" w:ascii="仿宋_GB2312" w:hAnsi="仿宋" w:eastAsia="仿宋_GB2312" w:cs="仿宋"/>
          <w:color w:val="000000"/>
          <w:sz w:val="32"/>
        </w:rPr>
        <w:t>按照预算管理有关规定，目前我</w:t>
      </w:r>
      <w:r>
        <w:rPr>
          <w:rFonts w:hint="eastAsia" w:ascii="仿宋_GB2312" w:hAnsi="仿宋" w:eastAsia="仿宋_GB2312" w:cs="仿宋"/>
          <w:color w:val="000000"/>
          <w:sz w:val="32"/>
          <w:lang w:val="en-US" w:eastAsia="zh-CN"/>
        </w:rPr>
        <w:t>局</w:t>
      </w:r>
      <w:r>
        <w:rPr>
          <w:rFonts w:hint="eastAsia" w:ascii="仿宋_GB2312" w:hAnsi="仿宋" w:eastAsia="仿宋_GB2312" w:cs="仿宋"/>
          <w:color w:val="000000"/>
          <w:sz w:val="32"/>
        </w:rPr>
        <w:t>预算的编制实行综合预算制度，即全部收入和支出都反映在预算中。山海关区统计机关及所属事业单位的收支包含在</w:t>
      </w:r>
      <w:r>
        <w:rPr>
          <w:rFonts w:hint="eastAsia" w:ascii="仿宋_GB2312" w:hAnsi="仿宋" w:eastAsia="仿宋_GB2312" w:cs="仿宋"/>
          <w:color w:val="000000"/>
          <w:sz w:val="32"/>
          <w:lang w:val="en-US" w:eastAsia="zh-CN"/>
        </w:rPr>
        <w:t>单位</w:t>
      </w:r>
      <w:r>
        <w:rPr>
          <w:rFonts w:hint="eastAsia" w:ascii="仿宋_GB2312" w:hAnsi="仿宋" w:eastAsia="仿宋_GB2312" w:cs="仿宋"/>
          <w:color w:val="000000"/>
          <w:sz w:val="32"/>
        </w:rPr>
        <w:t>预算中。</w:t>
      </w:r>
    </w:p>
    <w:p>
      <w:pPr>
        <w:jc w:val="left"/>
        <w:rPr>
          <w:rFonts w:hint="eastAsia" w:ascii="楷体" w:hAnsi="楷体" w:eastAsia="楷体" w:cs="楷体"/>
          <w:color w:val="000000"/>
          <w:sz w:val="32"/>
        </w:rPr>
      </w:pPr>
      <w:r>
        <w:rPr>
          <w:rFonts w:hint="eastAsia" w:ascii="楷体" w:hAnsi="楷体" w:eastAsia="楷体" w:cs="楷体"/>
          <w:color w:val="FF0000"/>
          <w:sz w:val="32"/>
        </w:rPr>
        <w:t xml:space="preserve">    </w:t>
      </w:r>
      <w:r>
        <w:rPr>
          <w:rFonts w:hint="eastAsia" w:ascii="楷体_GB2312" w:hAnsi="楷体" w:eastAsia="楷体_GB2312" w:cs="楷体"/>
          <w:b/>
          <w:color w:val="000000"/>
          <w:sz w:val="32"/>
        </w:rPr>
        <w:t>1、收入说明</w:t>
      </w:r>
    </w:p>
    <w:p>
      <w:pPr>
        <w:widowControl w:val="0"/>
        <w:spacing w:after="156" w:afterLines="50"/>
        <w:ind w:firstLine="640" w:firstLineChars="20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年预算收入为</w:t>
      </w:r>
      <w:r>
        <w:rPr>
          <w:rFonts w:hint="eastAsia" w:ascii="仿宋_GB2312" w:eastAsia="仿宋_GB2312"/>
          <w:b/>
          <w:sz w:val="32"/>
          <w:szCs w:val="32"/>
        </w:rPr>
        <w:t>1857198.59</w:t>
      </w:r>
      <w:r>
        <w:rPr>
          <w:rFonts w:hint="eastAsia" w:ascii="仿宋_GB2312" w:eastAsia="仿宋_GB2312"/>
          <w:sz w:val="32"/>
          <w:szCs w:val="32"/>
        </w:rPr>
        <w:t>元，其中：一般公共预算收入</w:t>
      </w:r>
      <w:r>
        <w:rPr>
          <w:rFonts w:hint="eastAsia" w:ascii="仿宋_GB2312" w:eastAsia="仿宋_GB2312"/>
          <w:b/>
          <w:sz w:val="32"/>
          <w:szCs w:val="32"/>
        </w:rPr>
        <w:t>1857198.59</w:t>
      </w:r>
      <w:r>
        <w:rPr>
          <w:rFonts w:hint="eastAsia" w:ascii="仿宋_GB2312" w:eastAsia="仿宋_GB2312"/>
          <w:sz w:val="32"/>
          <w:szCs w:val="32"/>
        </w:rPr>
        <w:t>元，基金预算收入0元，财政专户核拨收入0元，其他来源收入0元。</w:t>
      </w:r>
    </w:p>
    <w:p>
      <w:pPr>
        <w:jc w:val="left"/>
        <w:rPr>
          <w:rFonts w:hint="eastAsia" w:ascii="楷体_GB2312" w:hAnsi="仿宋" w:eastAsia="楷体_GB2312" w:cs="仿宋"/>
          <w:b/>
          <w:color w:val="000000"/>
          <w:sz w:val="32"/>
        </w:rPr>
      </w:pPr>
      <w:r>
        <w:rPr>
          <w:rFonts w:hint="eastAsia" w:ascii="仿宋" w:hAnsi="仿宋" w:eastAsia="仿宋" w:cs="仿宋"/>
          <w:color w:val="000000"/>
          <w:sz w:val="32"/>
        </w:rPr>
        <w:t xml:space="preserve">  </w:t>
      </w:r>
      <w:r>
        <w:rPr>
          <w:rFonts w:hint="eastAsia" w:ascii="仿宋" w:hAnsi="仿宋" w:eastAsia="仿宋" w:cs="仿宋"/>
          <w:b/>
          <w:color w:val="000000"/>
          <w:sz w:val="32"/>
        </w:rPr>
        <w:t xml:space="preserve"> </w:t>
      </w:r>
      <w:r>
        <w:rPr>
          <w:rFonts w:hint="eastAsia" w:ascii="楷体_GB2312" w:hAnsi="仿宋" w:eastAsia="楷体_GB2312" w:cs="仿宋"/>
          <w:b/>
          <w:color w:val="000000"/>
          <w:sz w:val="32"/>
        </w:rPr>
        <w:t xml:space="preserve"> </w:t>
      </w:r>
      <w:r>
        <w:rPr>
          <w:rFonts w:hint="eastAsia" w:ascii="楷体_GB2312" w:hAnsi="楷体" w:eastAsia="楷体_GB2312" w:cs="楷体"/>
          <w:b/>
          <w:color w:val="000000"/>
          <w:sz w:val="32"/>
        </w:rPr>
        <w:t>2、支出说明</w:t>
      </w:r>
    </w:p>
    <w:p>
      <w:pPr>
        <w:ind w:firstLine="640" w:firstLineChars="200"/>
        <w:jc w:val="left"/>
        <w:rPr>
          <w:rFonts w:hint="eastAsia" w:ascii="仿宋_GB2312" w:hAnsi="仿宋" w:eastAsia="仿宋_GB2312" w:cs="仿宋"/>
          <w:color w:val="FF0000"/>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年预算支出为</w:t>
      </w:r>
      <w:r>
        <w:rPr>
          <w:rFonts w:hint="eastAsia" w:ascii="仿宋_GB2312" w:eastAsia="仿宋_GB2312"/>
          <w:b/>
          <w:sz w:val="32"/>
          <w:szCs w:val="32"/>
        </w:rPr>
        <w:t>1857198.59</w:t>
      </w:r>
      <w:r>
        <w:rPr>
          <w:rFonts w:hint="eastAsia" w:ascii="仿宋_GB2312" w:eastAsia="仿宋_GB2312"/>
          <w:sz w:val="32"/>
          <w:szCs w:val="32"/>
        </w:rPr>
        <w:t>元，其中：基本支出1177198.59元，主要是人员经费1075456.47元和日常公用经费101742.12元；项目支出680000.00元，主要为统计调查经费安排160000元。</w:t>
      </w:r>
    </w:p>
    <w:p>
      <w:pPr>
        <w:jc w:val="left"/>
        <w:rPr>
          <w:rFonts w:hint="eastAsia" w:ascii="楷体_GB2312" w:hAnsi="楷体" w:eastAsia="楷体_GB2312" w:cs="楷体"/>
          <w:b/>
          <w:color w:val="000000"/>
          <w:sz w:val="32"/>
        </w:rPr>
      </w:pPr>
      <w:r>
        <w:rPr>
          <w:rFonts w:hint="eastAsia" w:ascii="楷体" w:hAnsi="楷体" w:eastAsia="楷体" w:cs="楷体"/>
          <w:color w:val="000000"/>
          <w:sz w:val="32"/>
        </w:rPr>
        <w:t xml:space="preserve">   </w:t>
      </w:r>
      <w:r>
        <w:rPr>
          <w:rFonts w:hint="eastAsia" w:ascii="楷体_GB2312" w:hAnsi="楷体" w:eastAsia="楷体_GB2312" w:cs="楷体"/>
          <w:b/>
          <w:color w:val="000000"/>
          <w:sz w:val="32"/>
        </w:rPr>
        <w:t xml:space="preserve"> 3、比上年增减情况</w:t>
      </w:r>
    </w:p>
    <w:p>
      <w:pPr>
        <w:jc w:val="left"/>
        <w:rPr>
          <w:rFonts w:hint="eastAsia" w:ascii="仿宋_GB2312" w:eastAsia="仿宋_GB2312"/>
          <w:sz w:val="32"/>
          <w:szCs w:val="32"/>
        </w:rPr>
      </w:pPr>
      <w:r>
        <w:rPr>
          <w:rFonts w:hint="eastAsia" w:ascii="Times New Roman" w:hAnsi="Times New Roman"/>
          <w:color w:val="000000"/>
          <w:sz w:val="32"/>
        </w:rPr>
        <w:t xml:space="preserve">   </w:t>
      </w:r>
      <w:r>
        <w:rPr>
          <w:rFonts w:hint="eastAsia" w:ascii="仿宋_GB2312" w:eastAsia="仿宋_GB2312"/>
          <w:sz w:val="32"/>
          <w:szCs w:val="32"/>
        </w:rPr>
        <w:t xml:space="preserve"> 202</w:t>
      </w:r>
      <w:r>
        <w:rPr>
          <w:rFonts w:hint="eastAsia" w:ascii="仿宋_GB2312" w:eastAsia="仿宋_GB2312"/>
          <w:sz w:val="32"/>
          <w:szCs w:val="32"/>
          <w:lang w:val="en-US" w:eastAsia="zh-CN"/>
        </w:rPr>
        <w:t>2</w:t>
      </w:r>
      <w:r>
        <w:rPr>
          <w:rFonts w:hint="eastAsia" w:ascii="仿宋_GB2312" w:eastAsia="仿宋_GB2312"/>
          <w:sz w:val="32"/>
          <w:szCs w:val="32"/>
        </w:rPr>
        <w:t>年预算支出安排1857198.59元，较202</w:t>
      </w:r>
      <w:r>
        <w:rPr>
          <w:rFonts w:hint="eastAsia" w:ascii="仿宋_GB2312" w:eastAsia="仿宋_GB2312"/>
          <w:sz w:val="32"/>
          <w:szCs w:val="32"/>
          <w:lang w:val="en-US" w:eastAsia="zh-CN"/>
        </w:rPr>
        <w:t>1</w:t>
      </w:r>
      <w:r>
        <w:rPr>
          <w:rFonts w:hint="eastAsia" w:ascii="仿宋_GB2312" w:eastAsia="仿宋_GB2312"/>
          <w:sz w:val="32"/>
          <w:szCs w:val="32"/>
        </w:rPr>
        <w:t>年预算减少647056.1元，其中：基本支出减少298056.1元，主要为人员支出减少；项目支出减少349000元，主要为人口普查项目支出。</w:t>
      </w:r>
    </w:p>
    <w:p>
      <w:pPr>
        <w:jc w:val="left"/>
        <w:rPr>
          <w:rFonts w:ascii="黑体" w:hAnsi="黑体" w:eastAsia="黑体"/>
          <w:color w:val="000000"/>
          <w:sz w:val="32"/>
        </w:rPr>
      </w:pPr>
      <w:r>
        <w:rPr>
          <w:rFonts w:hint="eastAsia" w:ascii="黑体" w:hAnsi="黑体" w:eastAsia="黑体"/>
          <w:color w:val="000000"/>
          <w:sz w:val="32"/>
        </w:rPr>
        <w:t xml:space="preserve">    </w:t>
      </w:r>
      <w:r>
        <w:rPr>
          <w:rFonts w:ascii="黑体" w:hAnsi="黑体" w:eastAsia="黑体"/>
          <w:color w:val="000000"/>
          <w:sz w:val="32"/>
        </w:rPr>
        <w:t>三、机关运行经费安排情况</w:t>
      </w:r>
    </w:p>
    <w:p>
      <w:pPr>
        <w:ind w:firstLine="636"/>
        <w:rPr>
          <w:rFonts w:hint="eastAsia" w:ascii="仿宋_GB2312" w:eastAsia="仿宋_GB2312"/>
          <w:sz w:val="32"/>
          <w:szCs w:val="32"/>
        </w:rPr>
      </w:pPr>
      <w:r>
        <w:rPr>
          <w:rFonts w:hint="eastAsia" w:ascii="仿宋_GB2312" w:eastAsia="仿宋_GB2312"/>
          <w:sz w:val="32"/>
          <w:szCs w:val="32"/>
        </w:rPr>
        <w:t>机关运行经费共计安排101742.12元，主要用于办公及印刷费6750元、邮电费2500元、差旅费7500元、会议费0元、福利费8363.7元、日常维修费1000元、公务用车运行维护费0元以及其他费用75628.42元等日常运行支出。</w:t>
      </w:r>
    </w:p>
    <w:p>
      <w:pPr>
        <w:ind w:firstLine="640"/>
        <w:jc w:val="left"/>
        <w:rPr>
          <w:rFonts w:ascii="黑体" w:hAnsi="黑体" w:eastAsia="黑体"/>
          <w:color w:val="000000"/>
          <w:sz w:val="32"/>
        </w:rPr>
      </w:pPr>
      <w:r>
        <w:rPr>
          <w:rFonts w:ascii="黑体" w:hAnsi="黑体" w:eastAsia="黑体"/>
          <w:color w:val="000000"/>
          <w:sz w:val="32"/>
        </w:rPr>
        <w:t>四、财政拨款“三公”经费预算情况及增减变化原因</w:t>
      </w:r>
    </w:p>
    <w:p>
      <w:pPr>
        <w:ind w:firstLine="640"/>
        <w:rPr>
          <w:rFonts w:hint="eastAsia" w:ascii="仿宋_GB2312" w:eastAsia="仿宋_GB2312"/>
          <w:sz w:val="32"/>
          <w:szCs w:val="32"/>
        </w:rPr>
      </w:pPr>
      <w:r>
        <w:rPr>
          <w:rFonts w:hint="eastAsia" w:ascii="仿宋_GB2312" w:eastAsia="仿宋_GB2312"/>
          <w:sz w:val="32"/>
          <w:szCs w:val="32"/>
        </w:rPr>
        <w:t>2022年，我</w:t>
      </w:r>
      <w:r>
        <w:rPr>
          <w:rFonts w:hint="eastAsia" w:ascii="仿宋_GB2312" w:eastAsia="仿宋_GB2312"/>
          <w:sz w:val="32"/>
          <w:szCs w:val="32"/>
          <w:lang w:val="en-US" w:eastAsia="zh-CN"/>
        </w:rPr>
        <w:t>单位</w:t>
      </w:r>
      <w:r>
        <w:rPr>
          <w:rFonts w:hint="eastAsia" w:ascii="仿宋_GB2312" w:eastAsia="仿宋_GB2312"/>
          <w:sz w:val="32"/>
          <w:szCs w:val="32"/>
        </w:rPr>
        <w:t>财政拨款“三公”经费预算安排1</w:t>
      </w:r>
      <w:r>
        <w:rPr>
          <w:rFonts w:hint="eastAsia" w:ascii="仿宋_GB2312" w:eastAsia="仿宋_GB2312"/>
          <w:sz w:val="32"/>
          <w:szCs w:val="32"/>
          <w:lang w:val="en-US" w:eastAsia="zh-CN"/>
        </w:rPr>
        <w:t>10</w:t>
      </w:r>
      <w:r>
        <w:rPr>
          <w:rFonts w:hint="eastAsia" w:ascii="仿宋_GB2312" w:eastAsia="仿宋_GB2312"/>
          <w:sz w:val="32"/>
          <w:szCs w:val="32"/>
        </w:rPr>
        <w:t>00元，较2021年减少10000元，主要为公务用车运行维护费。其中：因公出国（境）费0元，与上年持平，无增减变化</w:t>
      </w:r>
      <w:r>
        <w:rPr>
          <w:rFonts w:hint="eastAsia" w:ascii="仿宋_GB2312" w:eastAsia="仿宋_GB2312"/>
          <w:sz w:val="32"/>
          <w:szCs w:val="32"/>
          <w:lang w:eastAsia="zh-CN"/>
        </w:rPr>
        <w:t>，</w:t>
      </w:r>
      <w:r>
        <w:rPr>
          <w:rFonts w:hint="eastAsia" w:ascii="仿宋_GB2312" w:eastAsia="仿宋_GB2312"/>
          <w:sz w:val="32"/>
          <w:szCs w:val="32"/>
          <w:lang w:val="en-US" w:eastAsia="zh-CN"/>
        </w:rPr>
        <w:t>主要是无此项支出</w:t>
      </w:r>
      <w:r>
        <w:rPr>
          <w:rFonts w:hint="eastAsia" w:ascii="仿宋_GB2312" w:eastAsia="仿宋_GB2312"/>
          <w:sz w:val="32"/>
          <w:szCs w:val="32"/>
        </w:rPr>
        <w:t>；公务用车购置费0元，与上年持平，无增减变化，</w:t>
      </w:r>
      <w:r>
        <w:rPr>
          <w:rFonts w:hint="eastAsia" w:ascii="仿宋_GB2312" w:eastAsia="仿宋_GB2312"/>
          <w:sz w:val="32"/>
          <w:szCs w:val="32"/>
          <w:lang w:val="en-US" w:eastAsia="zh-CN"/>
        </w:rPr>
        <w:t>主要是无此项支出</w:t>
      </w:r>
      <w:r>
        <w:rPr>
          <w:rFonts w:hint="eastAsia" w:ascii="仿宋_GB2312" w:eastAsia="仿宋_GB2312"/>
          <w:sz w:val="32"/>
          <w:szCs w:val="32"/>
        </w:rPr>
        <w:t>；公务用车运行维护费11000元，较2021年减少10000元</w:t>
      </w:r>
      <w:r>
        <w:rPr>
          <w:rFonts w:hint="eastAsia" w:ascii="仿宋_GB2312" w:eastAsia="仿宋_GB2312"/>
          <w:sz w:val="32"/>
          <w:szCs w:val="32"/>
          <w:lang w:eastAsia="zh-CN"/>
        </w:rPr>
        <w:t>，</w:t>
      </w:r>
      <w:r>
        <w:rPr>
          <w:rFonts w:hint="eastAsia" w:ascii="仿宋_GB2312" w:eastAsia="仿宋_GB2312"/>
          <w:sz w:val="32"/>
          <w:szCs w:val="32"/>
          <w:lang w:val="en-US" w:eastAsia="zh-CN"/>
        </w:rPr>
        <w:t>主要是公务用车减少</w:t>
      </w:r>
      <w:r>
        <w:rPr>
          <w:rFonts w:hint="eastAsia" w:ascii="仿宋_GB2312" w:eastAsia="仿宋_GB2312"/>
          <w:sz w:val="32"/>
          <w:szCs w:val="32"/>
        </w:rPr>
        <w:t>；公务接待费0元，与上年持平，无增减变化</w:t>
      </w:r>
      <w:r>
        <w:rPr>
          <w:rFonts w:hint="eastAsia" w:ascii="仿宋_GB2312" w:eastAsia="仿宋_GB2312"/>
          <w:sz w:val="32"/>
          <w:szCs w:val="32"/>
          <w:lang w:eastAsia="zh-CN"/>
        </w:rPr>
        <w:t>，</w:t>
      </w:r>
      <w:r>
        <w:rPr>
          <w:rFonts w:hint="eastAsia" w:ascii="仿宋_GB2312" w:eastAsia="仿宋_GB2312"/>
          <w:sz w:val="32"/>
          <w:szCs w:val="32"/>
          <w:lang w:val="en-US" w:eastAsia="zh-CN"/>
        </w:rPr>
        <w:t>主要是无此项支出</w:t>
      </w:r>
      <w:r>
        <w:rPr>
          <w:rFonts w:hint="eastAsia" w:ascii="仿宋_GB2312" w:eastAsia="仿宋_GB2312"/>
          <w:sz w:val="32"/>
          <w:szCs w:val="32"/>
        </w:rPr>
        <w:t>。</w:t>
      </w:r>
    </w:p>
    <w:p>
      <w:pPr>
        <w:ind w:firstLine="640" w:firstLineChars="200"/>
        <w:jc w:val="left"/>
        <w:rPr>
          <w:rFonts w:ascii="黑体" w:hAnsi="黑体" w:eastAsia="黑体"/>
          <w:color w:val="000000"/>
          <w:sz w:val="32"/>
        </w:rPr>
      </w:pPr>
      <w:r>
        <w:rPr>
          <w:rFonts w:ascii="黑体" w:hAnsi="黑体" w:eastAsia="黑体"/>
          <w:color w:val="000000"/>
          <w:sz w:val="32"/>
        </w:rPr>
        <w:t>五、绩效预算信息</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left"/>
        <w:rPr>
          <w:rFonts w:hint="eastAsia" w:ascii="楷体" w:hAnsi="楷体" w:eastAsia="楷体" w:cs="楷体"/>
          <w:b/>
          <w:color w:val="000000"/>
          <w:sz w:val="32"/>
        </w:rPr>
      </w:pPr>
      <w:r>
        <w:rPr>
          <w:rFonts w:hint="eastAsia" w:ascii="楷体" w:hAnsi="楷体" w:eastAsia="楷体" w:cs="楷体"/>
          <w:color w:val="000000"/>
          <w:sz w:val="32"/>
        </w:rPr>
        <w:t xml:space="preserve">    </w:t>
      </w:r>
      <w:r>
        <w:rPr>
          <w:rFonts w:hint="eastAsia" w:ascii="楷体" w:hAnsi="楷体" w:eastAsia="楷体" w:cs="楷体"/>
          <w:b/>
          <w:color w:val="000000"/>
          <w:sz w:val="32"/>
        </w:rPr>
        <w:t>第一部分 部门整体绩效目标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3" w:firstLineChars="200"/>
        <w:jc w:val="left"/>
        <w:rPr>
          <w:rFonts w:hint="eastAsia" w:ascii="仿宋_GB2312" w:eastAsia="仿宋_GB2312"/>
          <w:b/>
          <w:sz w:val="32"/>
          <w:szCs w:val="32"/>
        </w:rPr>
      </w:pPr>
      <w:r>
        <w:rPr>
          <w:rFonts w:hint="eastAsia" w:ascii="楷体_GB2312" w:eastAsia="楷体_GB2312"/>
          <w:b/>
          <w:sz w:val="32"/>
          <w:szCs w:val="32"/>
        </w:rPr>
        <w:t>（一）总体绩效目标：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jc w:val="left"/>
        <w:rPr>
          <w:rFonts w:hint="eastAsia" w:ascii="仿宋_GB2312" w:eastAsia="仿宋_GB2312"/>
          <w:b/>
          <w:sz w:val="32"/>
          <w:szCs w:val="32"/>
        </w:rPr>
      </w:pPr>
      <w:r>
        <w:rPr>
          <w:rFonts w:hint="eastAsia" w:ascii="仿宋_GB2312" w:eastAsia="仿宋_GB2312"/>
          <w:sz w:val="32"/>
          <w:szCs w:val="32"/>
        </w:rPr>
        <w:t>1、完成全</w:t>
      </w:r>
      <w:r>
        <w:rPr>
          <w:rFonts w:hint="eastAsia" w:ascii="仿宋_GB2312" w:hAnsi="宋体" w:eastAsia="仿宋_GB2312" w:cs="宋体"/>
          <w:sz w:val="32"/>
          <w:szCs w:val="32"/>
        </w:rPr>
        <w:t>区</w:t>
      </w:r>
      <w:r>
        <w:rPr>
          <w:rFonts w:hint="eastAsia" w:ascii="仿宋_GB2312" w:hAnsi="Batang" w:eastAsia="仿宋_GB2312" w:cs="Batang"/>
          <w:sz w:val="32"/>
          <w:szCs w:val="32"/>
        </w:rPr>
        <w:t>年度、季度</w:t>
      </w:r>
      <w:r>
        <w:rPr>
          <w:rFonts w:hint="eastAsia" w:ascii="仿宋_GB2312" w:hAnsi="宋体" w:eastAsia="仿宋_GB2312" w:cs="宋体"/>
          <w:sz w:val="32"/>
          <w:szCs w:val="32"/>
        </w:rPr>
        <w:t>数</w:t>
      </w:r>
      <w:r>
        <w:rPr>
          <w:rFonts w:hint="eastAsia" w:ascii="仿宋_GB2312" w:hAnsi="Batang" w:eastAsia="仿宋_GB2312" w:cs="Batang"/>
          <w:sz w:val="32"/>
          <w:szCs w:val="32"/>
        </w:rPr>
        <w:t>据的</w:t>
      </w:r>
      <w:r>
        <w:rPr>
          <w:rFonts w:hint="eastAsia" w:ascii="仿宋_GB2312" w:hAnsi="宋体" w:eastAsia="仿宋_GB2312" w:cs="宋体"/>
          <w:sz w:val="32"/>
          <w:szCs w:val="32"/>
        </w:rPr>
        <w:t>测</w:t>
      </w:r>
      <w:r>
        <w:rPr>
          <w:rFonts w:hint="eastAsia" w:ascii="仿宋_GB2312" w:hAnsi="Batang" w:eastAsia="仿宋_GB2312" w:cs="Batang"/>
          <w:sz w:val="32"/>
          <w:szCs w:val="32"/>
        </w:rPr>
        <w:t>算</w:t>
      </w:r>
      <w:r>
        <w:rPr>
          <w:rFonts w:hint="eastAsia" w:ascii="仿宋_GB2312" w:hAnsi="宋体" w:eastAsia="仿宋_GB2312" w:cs="宋体"/>
          <w:sz w:val="32"/>
          <w:szCs w:val="32"/>
        </w:rPr>
        <w:t>审</w:t>
      </w:r>
      <w:r>
        <w:rPr>
          <w:rFonts w:hint="eastAsia" w:ascii="仿宋_GB2312" w:hAnsi="Batang" w:eastAsia="仿宋_GB2312" w:cs="Batang"/>
          <w:sz w:val="32"/>
          <w:szCs w:val="32"/>
        </w:rPr>
        <w:t>核</w:t>
      </w:r>
      <w:r>
        <w:rPr>
          <w:rFonts w:hint="eastAsia" w:ascii="仿宋_GB2312" w:hAnsi="宋体" w:eastAsia="仿宋_GB2312" w:cs="宋体"/>
          <w:sz w:val="32"/>
          <w:szCs w:val="32"/>
        </w:rPr>
        <w:t>认</w:t>
      </w:r>
      <w:r>
        <w:rPr>
          <w:rFonts w:hint="eastAsia" w:ascii="仿宋_GB2312" w:hAnsi="Batang" w:eastAsia="仿宋_GB2312" w:cs="Batang"/>
          <w:sz w:val="32"/>
          <w:szCs w:val="32"/>
        </w:rPr>
        <w:t>定工作；完成必要分析，</w:t>
      </w:r>
      <w:r>
        <w:rPr>
          <w:rFonts w:hint="eastAsia" w:ascii="仿宋_GB2312" w:hAnsi="宋体" w:eastAsia="仿宋_GB2312" w:cs="宋体"/>
          <w:sz w:val="32"/>
          <w:szCs w:val="32"/>
        </w:rPr>
        <w:t>对</w:t>
      </w:r>
      <w:r>
        <w:rPr>
          <w:rFonts w:hint="eastAsia" w:ascii="仿宋_GB2312" w:hAnsi="Batang" w:eastAsia="仿宋_GB2312" w:cs="Batang"/>
          <w:sz w:val="32"/>
          <w:szCs w:val="32"/>
        </w:rPr>
        <w:t>相</w:t>
      </w:r>
      <w:r>
        <w:rPr>
          <w:rFonts w:hint="eastAsia" w:ascii="仿宋_GB2312" w:hAnsi="宋体" w:eastAsia="仿宋_GB2312" w:cs="宋体"/>
          <w:sz w:val="32"/>
          <w:szCs w:val="32"/>
        </w:rPr>
        <w:t>关经济决</w:t>
      </w:r>
      <w:r>
        <w:rPr>
          <w:rFonts w:hint="eastAsia" w:ascii="仿宋_GB2312" w:hAnsi="Batang" w:eastAsia="仿宋_GB2312" w:cs="Batang"/>
          <w:sz w:val="32"/>
          <w:szCs w:val="32"/>
        </w:rPr>
        <w:t>策提供重要依据。</w:t>
      </w:r>
    </w:p>
    <w:p>
      <w:pPr>
        <w:spacing w:line="500" w:lineRule="exact"/>
        <w:ind w:firstLine="800" w:firstLineChars="250"/>
        <w:jc w:val="left"/>
        <w:rPr>
          <w:rFonts w:hint="eastAsia" w:ascii="仿宋_GB2312" w:eastAsia="仿宋_GB2312"/>
          <w:sz w:val="32"/>
          <w:szCs w:val="32"/>
        </w:rPr>
      </w:pPr>
      <w:r>
        <w:rPr>
          <w:rFonts w:hint="eastAsia" w:ascii="仿宋_GB2312" w:eastAsia="仿宋_GB2312"/>
          <w:sz w:val="32"/>
          <w:szCs w:val="32"/>
        </w:rPr>
        <w:t>2、按照</w:t>
      </w:r>
      <w:r>
        <w:rPr>
          <w:rFonts w:hint="eastAsia" w:ascii="仿宋_GB2312" w:hAnsi="宋体" w:eastAsia="仿宋_GB2312" w:cs="宋体"/>
          <w:sz w:val="32"/>
          <w:szCs w:val="32"/>
        </w:rPr>
        <w:t>国</w:t>
      </w:r>
      <w:r>
        <w:rPr>
          <w:rFonts w:hint="eastAsia" w:ascii="仿宋_GB2312" w:hAnsi="Batang" w:eastAsia="仿宋_GB2312" w:cs="Batang"/>
          <w:sz w:val="32"/>
          <w:szCs w:val="32"/>
        </w:rPr>
        <w:t>家</w:t>
      </w:r>
      <w:r>
        <w:rPr>
          <w:rFonts w:hint="eastAsia" w:ascii="仿宋_GB2312" w:hAnsi="宋体" w:eastAsia="仿宋_GB2312" w:cs="宋体"/>
          <w:sz w:val="32"/>
          <w:szCs w:val="32"/>
        </w:rPr>
        <w:t>统计</w:t>
      </w:r>
      <w:r>
        <w:rPr>
          <w:rFonts w:hint="eastAsia" w:ascii="仿宋_GB2312" w:hAnsi="Batang" w:eastAsia="仿宋_GB2312" w:cs="Batang"/>
          <w:sz w:val="32"/>
          <w:szCs w:val="32"/>
        </w:rPr>
        <w:t>局、</w:t>
      </w:r>
      <w:r>
        <w:rPr>
          <w:rFonts w:hint="eastAsia" w:ascii="仿宋_GB2312" w:hAnsi="宋体" w:eastAsia="仿宋_GB2312" w:cs="宋体"/>
          <w:sz w:val="32"/>
          <w:szCs w:val="32"/>
        </w:rPr>
        <w:t>财</w:t>
      </w:r>
      <w:r>
        <w:rPr>
          <w:rFonts w:hint="eastAsia" w:ascii="仿宋_GB2312" w:hAnsi="Batang" w:eastAsia="仿宋_GB2312" w:cs="Batang"/>
          <w:sz w:val="32"/>
          <w:szCs w:val="32"/>
        </w:rPr>
        <w:t>政部</w:t>
      </w:r>
      <w:r>
        <w:rPr>
          <w:rFonts w:hint="eastAsia" w:ascii="仿宋_GB2312" w:hAnsi="宋体" w:eastAsia="仿宋_GB2312" w:cs="宋体"/>
          <w:sz w:val="32"/>
          <w:szCs w:val="32"/>
        </w:rPr>
        <w:t>关</w:t>
      </w:r>
      <w:r>
        <w:rPr>
          <w:rFonts w:hint="eastAsia" w:ascii="仿宋_GB2312" w:hAnsi="Batang" w:eastAsia="仿宋_GB2312" w:cs="Batang"/>
          <w:sz w:val="32"/>
          <w:szCs w:val="32"/>
        </w:rPr>
        <w:t>于印</w:t>
      </w:r>
      <w:r>
        <w:rPr>
          <w:rFonts w:hint="eastAsia" w:ascii="仿宋_GB2312" w:hAnsi="宋体" w:eastAsia="仿宋_GB2312" w:cs="宋体"/>
          <w:sz w:val="32"/>
          <w:szCs w:val="32"/>
        </w:rPr>
        <w:t>发</w:t>
      </w:r>
      <w:r>
        <w:rPr>
          <w:rFonts w:hint="eastAsia" w:ascii="仿宋_GB2312" w:hAnsi="Batang" w:eastAsia="仿宋_GB2312" w:cs="Batang"/>
          <w:sz w:val="32"/>
          <w:szCs w:val="32"/>
        </w:rPr>
        <w:t>《</w:t>
      </w:r>
      <w:r>
        <w:rPr>
          <w:rFonts w:hint="eastAsia" w:ascii="仿宋_GB2312" w:hAnsi="宋体" w:eastAsia="仿宋_GB2312" w:cs="宋体"/>
          <w:sz w:val="32"/>
          <w:szCs w:val="32"/>
        </w:rPr>
        <w:t>关</w:t>
      </w:r>
      <w:r>
        <w:rPr>
          <w:rFonts w:hint="eastAsia" w:ascii="仿宋_GB2312" w:hAnsi="Batang" w:eastAsia="仿宋_GB2312" w:cs="Batang"/>
          <w:sz w:val="32"/>
          <w:szCs w:val="32"/>
        </w:rPr>
        <w:t>于</w:t>
      </w:r>
      <w:r>
        <w:rPr>
          <w:rFonts w:hint="eastAsia" w:ascii="仿宋_GB2312" w:hAnsi="宋体" w:eastAsia="仿宋_GB2312" w:cs="宋体"/>
          <w:sz w:val="32"/>
          <w:szCs w:val="32"/>
        </w:rPr>
        <w:t>统计</w:t>
      </w:r>
      <w:r>
        <w:rPr>
          <w:rFonts w:hint="eastAsia" w:ascii="仿宋_GB2312" w:hAnsi="Batang" w:eastAsia="仿宋_GB2312" w:cs="Batang"/>
          <w:sz w:val="32"/>
          <w:szCs w:val="32"/>
        </w:rPr>
        <w:t>部</w:t>
      </w:r>
      <w:r>
        <w:rPr>
          <w:rFonts w:hint="eastAsia" w:ascii="仿宋_GB2312" w:hAnsi="宋体" w:eastAsia="仿宋_GB2312" w:cs="宋体"/>
          <w:sz w:val="32"/>
          <w:szCs w:val="32"/>
        </w:rPr>
        <w:t>门</w:t>
      </w:r>
      <w:r>
        <w:rPr>
          <w:rFonts w:hint="eastAsia" w:ascii="仿宋_GB2312" w:hAnsi="Batang" w:eastAsia="仿宋_GB2312" w:cs="Batang"/>
          <w:sz w:val="32"/>
          <w:szCs w:val="32"/>
        </w:rPr>
        <w:t>周期性普</w:t>
      </w:r>
      <w:r>
        <w:rPr>
          <w:rFonts w:hint="eastAsia" w:ascii="仿宋_GB2312" w:hAnsi="宋体" w:eastAsia="仿宋_GB2312" w:cs="宋体"/>
          <w:sz w:val="32"/>
          <w:szCs w:val="32"/>
        </w:rPr>
        <w:t>查</w:t>
      </w:r>
      <w:r>
        <w:rPr>
          <w:rFonts w:hint="eastAsia" w:ascii="仿宋_GB2312" w:hAnsi="Batang" w:eastAsia="仿宋_GB2312" w:cs="Batang"/>
          <w:sz w:val="32"/>
          <w:szCs w:val="32"/>
        </w:rPr>
        <w:t>和大型</w:t>
      </w:r>
      <w:r>
        <w:rPr>
          <w:rFonts w:hint="eastAsia" w:ascii="仿宋_GB2312" w:hAnsi="宋体" w:eastAsia="仿宋_GB2312" w:cs="宋体"/>
          <w:sz w:val="32"/>
          <w:szCs w:val="32"/>
        </w:rPr>
        <w:t>调查经费开</w:t>
      </w:r>
      <w:r>
        <w:rPr>
          <w:rFonts w:hint="eastAsia" w:ascii="仿宋_GB2312" w:hAnsi="Batang" w:eastAsia="仿宋_GB2312" w:cs="Batang"/>
          <w:sz w:val="32"/>
          <w:szCs w:val="32"/>
        </w:rPr>
        <w:t>支</w:t>
      </w:r>
      <w:r>
        <w:rPr>
          <w:rFonts w:hint="eastAsia" w:ascii="仿宋_GB2312" w:hAnsi="宋体" w:eastAsia="仿宋_GB2312" w:cs="宋体"/>
          <w:sz w:val="32"/>
          <w:szCs w:val="32"/>
        </w:rPr>
        <w:t>问题</w:t>
      </w:r>
      <w:r>
        <w:rPr>
          <w:rFonts w:hint="eastAsia" w:ascii="仿宋_GB2312" w:hAnsi="Batang" w:eastAsia="仿宋_GB2312" w:cs="Batang"/>
          <w:sz w:val="32"/>
          <w:szCs w:val="32"/>
        </w:rPr>
        <w:t>的</w:t>
      </w:r>
      <w:r>
        <w:rPr>
          <w:rFonts w:hint="eastAsia" w:ascii="仿宋_GB2312" w:hAnsi="宋体" w:eastAsia="仿宋_GB2312" w:cs="宋体"/>
          <w:sz w:val="32"/>
          <w:szCs w:val="32"/>
        </w:rPr>
        <w:t>暂</w:t>
      </w:r>
      <w:r>
        <w:rPr>
          <w:rFonts w:hint="eastAsia" w:ascii="仿宋_GB2312" w:hAnsi="Batang" w:eastAsia="仿宋_GB2312" w:cs="Batang"/>
          <w:sz w:val="32"/>
          <w:szCs w:val="32"/>
        </w:rPr>
        <w:t>行</w:t>
      </w:r>
      <w:r>
        <w:rPr>
          <w:rFonts w:hint="eastAsia" w:ascii="仿宋_GB2312" w:hAnsi="宋体" w:eastAsia="仿宋_GB2312" w:cs="宋体"/>
          <w:sz w:val="32"/>
          <w:szCs w:val="32"/>
        </w:rPr>
        <w:t>规</w:t>
      </w:r>
      <w:r>
        <w:rPr>
          <w:rFonts w:hint="eastAsia" w:ascii="仿宋_GB2312" w:hAnsi="Batang" w:eastAsia="仿宋_GB2312" w:cs="Batang"/>
          <w:sz w:val="32"/>
          <w:szCs w:val="32"/>
        </w:rPr>
        <w:t>定》，分年度完成普</w:t>
      </w:r>
      <w:r>
        <w:rPr>
          <w:rFonts w:hint="eastAsia" w:ascii="仿宋_GB2312" w:hAnsi="宋体" w:eastAsia="仿宋_GB2312" w:cs="宋体"/>
          <w:sz w:val="32"/>
          <w:szCs w:val="32"/>
        </w:rPr>
        <w:t>查</w:t>
      </w:r>
      <w:r>
        <w:rPr>
          <w:rFonts w:hint="eastAsia" w:ascii="仿宋_GB2312" w:hAnsi="Batang" w:eastAsia="仿宋_GB2312" w:cs="Batang"/>
          <w:sz w:val="32"/>
          <w:szCs w:val="32"/>
        </w:rPr>
        <w:t>工作，确保普</w:t>
      </w:r>
      <w:r>
        <w:rPr>
          <w:rFonts w:hint="eastAsia" w:ascii="仿宋_GB2312" w:hAnsi="宋体" w:eastAsia="仿宋_GB2312" w:cs="宋体"/>
          <w:sz w:val="32"/>
          <w:szCs w:val="32"/>
        </w:rPr>
        <w:t>查</w:t>
      </w:r>
      <w:r>
        <w:rPr>
          <w:rFonts w:hint="eastAsia" w:ascii="仿宋_GB2312" w:hAnsi="Batang" w:eastAsia="仿宋_GB2312" w:cs="Batang"/>
          <w:sz w:val="32"/>
          <w:szCs w:val="32"/>
        </w:rPr>
        <w:t>的</w:t>
      </w:r>
      <w:r>
        <w:rPr>
          <w:rFonts w:hint="eastAsia" w:ascii="仿宋_GB2312" w:hAnsi="宋体" w:eastAsia="仿宋_GB2312" w:cs="宋体"/>
          <w:sz w:val="32"/>
          <w:szCs w:val="32"/>
        </w:rPr>
        <w:t>顺</w:t>
      </w:r>
      <w:r>
        <w:rPr>
          <w:rFonts w:hint="eastAsia" w:ascii="仿宋_GB2312" w:hAnsi="Batang" w:eastAsia="仿宋_GB2312" w:cs="Batang"/>
          <w:sz w:val="32"/>
          <w:szCs w:val="32"/>
        </w:rPr>
        <w:t>利完成。</w:t>
      </w:r>
      <w:r>
        <w:rPr>
          <w:rFonts w:hint="eastAsia" w:ascii="仿宋_GB2312" w:hAnsi="宋体" w:eastAsia="仿宋_GB2312" w:cs="宋体"/>
          <w:sz w:val="32"/>
          <w:szCs w:val="32"/>
        </w:rPr>
        <w:t>组织开</w:t>
      </w:r>
      <w:r>
        <w:rPr>
          <w:rFonts w:hint="eastAsia" w:ascii="仿宋_GB2312" w:hAnsi="Batang" w:eastAsia="仿宋_GB2312" w:cs="Batang"/>
          <w:sz w:val="32"/>
          <w:szCs w:val="32"/>
        </w:rPr>
        <w:t>展</w:t>
      </w:r>
      <w:r>
        <w:rPr>
          <w:rFonts w:hint="eastAsia" w:ascii="仿宋_GB2312" w:hAnsi="宋体" w:eastAsia="仿宋_GB2312" w:cs="宋体"/>
          <w:sz w:val="32"/>
          <w:szCs w:val="32"/>
        </w:rPr>
        <w:t>专项统计调查</w:t>
      </w:r>
      <w:r>
        <w:rPr>
          <w:rFonts w:hint="eastAsia" w:ascii="仿宋_GB2312" w:hAnsi="Batang" w:eastAsia="仿宋_GB2312" w:cs="Batang"/>
          <w:sz w:val="32"/>
          <w:szCs w:val="32"/>
        </w:rPr>
        <w:t>工作，了解基</w:t>
      </w:r>
      <w:r>
        <w:rPr>
          <w:rFonts w:hint="eastAsia" w:ascii="仿宋_GB2312" w:hAnsi="宋体" w:eastAsia="仿宋_GB2312" w:cs="宋体"/>
          <w:sz w:val="32"/>
          <w:szCs w:val="32"/>
        </w:rPr>
        <w:t>层</w:t>
      </w:r>
      <w:r>
        <w:rPr>
          <w:rFonts w:hint="eastAsia" w:ascii="仿宋_GB2312" w:hAnsi="Batang" w:eastAsia="仿宋_GB2312" w:cs="Batang"/>
          <w:sz w:val="32"/>
          <w:szCs w:val="32"/>
        </w:rPr>
        <w:t>情</w:t>
      </w:r>
      <w:r>
        <w:rPr>
          <w:rFonts w:hint="eastAsia" w:ascii="仿宋_GB2312" w:hAnsi="宋体" w:eastAsia="仿宋_GB2312" w:cs="宋体"/>
          <w:sz w:val="32"/>
          <w:szCs w:val="32"/>
        </w:rPr>
        <w:t>况</w:t>
      </w:r>
      <w:r>
        <w:rPr>
          <w:rFonts w:hint="eastAsia" w:ascii="仿宋_GB2312" w:hAnsi="Batang" w:eastAsia="仿宋_GB2312" w:cs="Batang"/>
          <w:sz w:val="32"/>
          <w:szCs w:val="32"/>
        </w:rPr>
        <w:t>和</w:t>
      </w:r>
      <w:r>
        <w:rPr>
          <w:rFonts w:hint="eastAsia" w:ascii="仿宋_GB2312" w:hAnsi="宋体" w:eastAsia="仿宋_GB2312" w:cs="宋体"/>
          <w:sz w:val="32"/>
          <w:szCs w:val="32"/>
        </w:rPr>
        <w:t>动态</w:t>
      </w:r>
      <w:r>
        <w:rPr>
          <w:rFonts w:hint="eastAsia" w:ascii="仿宋_GB2312" w:hAnsi="Batang" w:eastAsia="仿宋_GB2312" w:cs="Batang"/>
          <w:sz w:val="32"/>
          <w:szCs w:val="32"/>
        </w:rPr>
        <w:t>提供</w:t>
      </w:r>
      <w:r>
        <w:rPr>
          <w:rFonts w:hint="eastAsia" w:ascii="仿宋_GB2312" w:hAnsi="宋体" w:eastAsia="仿宋_GB2312" w:cs="宋体"/>
          <w:sz w:val="32"/>
          <w:szCs w:val="32"/>
        </w:rPr>
        <w:t>统计</w:t>
      </w:r>
      <w:r>
        <w:rPr>
          <w:rFonts w:hint="eastAsia" w:ascii="仿宋_GB2312" w:hAnsi="Batang" w:eastAsia="仿宋_GB2312" w:cs="Batang"/>
          <w:sz w:val="32"/>
          <w:szCs w:val="32"/>
        </w:rPr>
        <w:t>信息和咨</w:t>
      </w:r>
      <w:r>
        <w:rPr>
          <w:rFonts w:hint="eastAsia" w:ascii="仿宋_GB2312" w:hAnsi="宋体" w:eastAsia="仿宋_GB2312" w:cs="宋体"/>
          <w:sz w:val="32"/>
          <w:szCs w:val="32"/>
        </w:rPr>
        <w:t>询</w:t>
      </w:r>
      <w:r>
        <w:rPr>
          <w:rFonts w:hint="eastAsia" w:ascii="仿宋_GB2312" w:hAnsi="Batang" w:eastAsia="仿宋_GB2312" w:cs="Batang"/>
          <w:sz w:val="32"/>
          <w:szCs w:val="32"/>
        </w:rPr>
        <w:t>建</w:t>
      </w:r>
      <w:r>
        <w:rPr>
          <w:rFonts w:hint="eastAsia" w:ascii="仿宋_GB2312" w:hAnsi="宋体" w:eastAsia="仿宋_GB2312" w:cs="宋体"/>
          <w:sz w:val="32"/>
          <w:szCs w:val="32"/>
        </w:rPr>
        <w:t>议</w:t>
      </w:r>
      <w:r>
        <w:rPr>
          <w:rFonts w:hint="eastAsia" w:ascii="仿宋_GB2312" w:hAnsi="Batang" w:eastAsia="仿宋_GB2312" w:cs="Batang"/>
          <w:sz w:val="32"/>
          <w:szCs w:val="32"/>
        </w:rPr>
        <w:t>。保障全</w:t>
      </w:r>
      <w:r>
        <w:rPr>
          <w:rFonts w:hint="eastAsia" w:ascii="仿宋_GB2312" w:hAnsi="宋体" w:eastAsia="仿宋_GB2312" w:cs="宋体"/>
          <w:sz w:val="32"/>
          <w:szCs w:val="32"/>
        </w:rPr>
        <w:t>区统计</w:t>
      </w:r>
      <w:r>
        <w:rPr>
          <w:rFonts w:hint="eastAsia" w:ascii="仿宋_GB2312" w:hAnsi="Batang" w:eastAsia="仿宋_GB2312" w:cs="Batang"/>
          <w:sz w:val="32"/>
          <w:szCs w:val="32"/>
        </w:rPr>
        <w:t>信息自</w:t>
      </w:r>
      <w:r>
        <w:rPr>
          <w:rFonts w:hint="eastAsia" w:ascii="仿宋_GB2312" w:hAnsi="宋体" w:eastAsia="仿宋_GB2312" w:cs="宋体"/>
          <w:sz w:val="32"/>
          <w:szCs w:val="32"/>
        </w:rPr>
        <w:t>动</w:t>
      </w:r>
      <w:r>
        <w:rPr>
          <w:rFonts w:hint="eastAsia" w:ascii="仿宋_GB2312" w:hAnsi="Batang" w:eastAsia="仿宋_GB2312" w:cs="Batang"/>
          <w:sz w:val="32"/>
          <w:szCs w:val="32"/>
        </w:rPr>
        <w:t>化系</w:t>
      </w:r>
      <w:r>
        <w:rPr>
          <w:rFonts w:hint="eastAsia" w:ascii="仿宋_GB2312" w:hAnsi="宋体" w:eastAsia="仿宋_GB2312" w:cs="宋体"/>
          <w:sz w:val="32"/>
          <w:szCs w:val="32"/>
        </w:rPr>
        <w:t>统</w:t>
      </w:r>
      <w:r>
        <w:rPr>
          <w:rFonts w:hint="eastAsia" w:ascii="仿宋_GB2312" w:hAnsi="Batang" w:eastAsia="仿宋_GB2312" w:cs="Batang"/>
          <w:sz w:val="32"/>
          <w:szCs w:val="32"/>
        </w:rPr>
        <w:t>和</w:t>
      </w:r>
      <w:r>
        <w:rPr>
          <w:rFonts w:hint="eastAsia" w:ascii="仿宋_GB2312" w:hAnsi="宋体" w:eastAsia="仿宋_GB2312" w:cs="宋体"/>
          <w:sz w:val="32"/>
          <w:szCs w:val="32"/>
        </w:rPr>
        <w:t>统计数</w:t>
      </w:r>
      <w:r>
        <w:rPr>
          <w:rFonts w:hint="eastAsia" w:ascii="仿宋_GB2312" w:hAnsi="Batang" w:eastAsia="仿宋_GB2312" w:cs="Batang"/>
          <w:sz w:val="32"/>
          <w:szCs w:val="32"/>
        </w:rPr>
        <w:t>据</w:t>
      </w:r>
      <w:r>
        <w:rPr>
          <w:rFonts w:hint="eastAsia" w:ascii="仿宋_GB2312" w:hAnsi="宋体" w:eastAsia="仿宋_GB2312" w:cs="宋体"/>
          <w:sz w:val="32"/>
          <w:szCs w:val="32"/>
        </w:rPr>
        <w:t>库</w:t>
      </w:r>
      <w:r>
        <w:rPr>
          <w:rFonts w:hint="eastAsia" w:ascii="仿宋_GB2312" w:hAnsi="Batang" w:eastAsia="仿宋_GB2312" w:cs="Batang"/>
          <w:sz w:val="32"/>
          <w:szCs w:val="32"/>
        </w:rPr>
        <w:t>系</w:t>
      </w:r>
      <w:r>
        <w:rPr>
          <w:rFonts w:hint="eastAsia" w:ascii="仿宋_GB2312" w:hAnsi="宋体" w:eastAsia="仿宋_GB2312" w:cs="宋体"/>
          <w:sz w:val="32"/>
          <w:szCs w:val="32"/>
        </w:rPr>
        <w:t>统运</w:t>
      </w:r>
      <w:r>
        <w:rPr>
          <w:rFonts w:hint="eastAsia" w:ascii="仿宋_GB2312" w:hAnsi="Batang" w:eastAsia="仿宋_GB2312" w:cs="Batang"/>
          <w:sz w:val="32"/>
          <w:szCs w:val="32"/>
        </w:rPr>
        <w:t>行安全平</w:t>
      </w:r>
      <w:r>
        <w:rPr>
          <w:rFonts w:hint="eastAsia" w:ascii="仿宋_GB2312" w:hAnsi="宋体" w:eastAsia="仿宋_GB2312" w:cs="宋体"/>
          <w:sz w:val="32"/>
          <w:szCs w:val="32"/>
        </w:rPr>
        <w:t>稳</w:t>
      </w:r>
      <w:r>
        <w:rPr>
          <w:rFonts w:hint="eastAsia" w:ascii="仿宋_GB2312" w:hAnsi="Batang" w:eastAsia="仿宋_GB2312" w:cs="Batang"/>
          <w:sz w:val="32"/>
          <w:szCs w:val="32"/>
        </w:rPr>
        <w:t>。保</w:t>
      </w:r>
      <w:r>
        <w:rPr>
          <w:rFonts w:hint="eastAsia" w:ascii="仿宋_GB2312" w:hAnsi="宋体" w:eastAsia="仿宋_GB2312" w:cs="宋体"/>
          <w:sz w:val="32"/>
          <w:szCs w:val="32"/>
        </w:rPr>
        <w:t>证统计数</w:t>
      </w:r>
      <w:r>
        <w:rPr>
          <w:rFonts w:hint="eastAsia" w:ascii="仿宋_GB2312" w:hAnsi="Batang" w:eastAsia="仿宋_GB2312" w:cs="Batang"/>
          <w:sz w:val="32"/>
          <w:szCs w:val="32"/>
        </w:rPr>
        <w:t>据的</w:t>
      </w:r>
      <w:r>
        <w:rPr>
          <w:rFonts w:hint="eastAsia" w:ascii="仿宋_GB2312" w:hAnsi="宋体" w:eastAsia="仿宋_GB2312" w:cs="宋体"/>
          <w:sz w:val="32"/>
          <w:szCs w:val="32"/>
        </w:rPr>
        <w:t>顺</w:t>
      </w:r>
      <w:r>
        <w:rPr>
          <w:rFonts w:hint="eastAsia" w:ascii="仿宋_GB2312" w:hAnsi="Batang" w:eastAsia="仿宋_GB2312" w:cs="Batang"/>
          <w:sz w:val="32"/>
          <w:szCs w:val="32"/>
        </w:rPr>
        <w:t>利</w:t>
      </w:r>
      <w:r>
        <w:rPr>
          <w:rFonts w:hint="eastAsia" w:ascii="仿宋_GB2312" w:hAnsi="宋体" w:eastAsia="仿宋_GB2312" w:cs="宋体"/>
          <w:sz w:val="32"/>
          <w:szCs w:val="32"/>
        </w:rPr>
        <w:t>报</w:t>
      </w:r>
      <w:r>
        <w:rPr>
          <w:rFonts w:hint="eastAsia" w:ascii="仿宋_GB2312" w:hAnsi="Batang" w:eastAsia="仿宋_GB2312" w:cs="Batang"/>
          <w:sz w:val="32"/>
          <w:szCs w:val="32"/>
        </w:rPr>
        <w:t>送</w:t>
      </w:r>
      <w:r>
        <w:rPr>
          <w:rFonts w:hint="eastAsia" w:ascii="仿宋_GB2312" w:hAnsi="宋体" w:eastAsia="仿宋_GB2312" w:cs="宋体"/>
          <w:sz w:val="32"/>
          <w:szCs w:val="32"/>
        </w:rPr>
        <w:t>汇总</w:t>
      </w:r>
      <w:r>
        <w:rPr>
          <w:rFonts w:hint="eastAsia" w:ascii="仿宋_GB2312" w:hAnsi="Batang" w:eastAsia="仿宋_GB2312" w:cs="Batang"/>
          <w:sz w:val="32"/>
          <w:szCs w:val="32"/>
        </w:rPr>
        <w:t>。</w:t>
      </w:r>
    </w:p>
    <w:p>
      <w:pPr>
        <w:spacing w:line="500" w:lineRule="exact"/>
        <w:ind w:firstLine="800" w:firstLineChars="250"/>
        <w:jc w:val="left"/>
        <w:rPr>
          <w:rFonts w:hint="eastAsia" w:ascii="仿宋_GB2312" w:eastAsia="仿宋_GB2312"/>
          <w:sz w:val="32"/>
          <w:szCs w:val="32"/>
        </w:rPr>
      </w:pPr>
      <w:r>
        <w:rPr>
          <w:rFonts w:hint="eastAsia" w:ascii="仿宋_GB2312" w:eastAsia="仿宋_GB2312"/>
          <w:sz w:val="32"/>
          <w:szCs w:val="32"/>
        </w:rPr>
        <w:t>3、</w:t>
      </w:r>
      <w:r>
        <w:rPr>
          <w:rFonts w:hint="eastAsia" w:ascii="仿宋_GB2312" w:hAnsi="宋体" w:eastAsia="仿宋_GB2312" w:cs="宋体"/>
          <w:sz w:val="32"/>
          <w:szCs w:val="32"/>
        </w:rPr>
        <w:t>开</w:t>
      </w:r>
      <w:r>
        <w:rPr>
          <w:rFonts w:hint="eastAsia" w:ascii="仿宋_GB2312" w:hAnsi="Batang" w:eastAsia="仿宋_GB2312" w:cs="Batang"/>
          <w:sz w:val="32"/>
          <w:szCs w:val="32"/>
        </w:rPr>
        <w:t>展</w:t>
      </w:r>
      <w:r>
        <w:rPr>
          <w:rFonts w:hint="eastAsia" w:ascii="仿宋_GB2312" w:hAnsi="宋体" w:eastAsia="仿宋_GB2312" w:cs="宋体"/>
          <w:sz w:val="32"/>
          <w:szCs w:val="32"/>
        </w:rPr>
        <w:t>统计执</w:t>
      </w:r>
      <w:r>
        <w:rPr>
          <w:rFonts w:hint="eastAsia" w:ascii="仿宋_GB2312" w:hAnsi="Batang" w:eastAsia="仿宋_GB2312" w:cs="Batang"/>
          <w:sz w:val="32"/>
          <w:szCs w:val="32"/>
        </w:rPr>
        <w:t>法</w:t>
      </w:r>
      <w:r>
        <w:rPr>
          <w:rFonts w:hint="eastAsia" w:ascii="仿宋_GB2312" w:hAnsi="宋体" w:eastAsia="仿宋_GB2312" w:cs="宋体"/>
          <w:sz w:val="32"/>
          <w:szCs w:val="32"/>
        </w:rPr>
        <w:t>检查</w:t>
      </w:r>
      <w:r>
        <w:rPr>
          <w:rFonts w:hint="eastAsia" w:ascii="仿宋_GB2312" w:hAnsi="Batang" w:eastAsia="仿宋_GB2312" w:cs="Batang"/>
          <w:sz w:val="32"/>
          <w:szCs w:val="32"/>
        </w:rPr>
        <w:t>和培</w:t>
      </w:r>
      <w:r>
        <w:rPr>
          <w:rFonts w:hint="eastAsia" w:ascii="仿宋_GB2312" w:hAnsi="宋体" w:eastAsia="仿宋_GB2312" w:cs="宋体"/>
          <w:sz w:val="32"/>
          <w:szCs w:val="32"/>
        </w:rPr>
        <w:t>训</w:t>
      </w:r>
      <w:r>
        <w:rPr>
          <w:rFonts w:hint="eastAsia" w:ascii="仿宋_GB2312" w:hAnsi="Batang" w:eastAsia="仿宋_GB2312" w:cs="Batang"/>
          <w:sz w:val="32"/>
          <w:szCs w:val="32"/>
        </w:rPr>
        <w:t>工作，防范</w:t>
      </w:r>
      <w:r>
        <w:rPr>
          <w:rFonts w:hint="eastAsia" w:ascii="仿宋_GB2312" w:hAnsi="宋体" w:eastAsia="仿宋_GB2312" w:cs="宋体"/>
          <w:sz w:val="32"/>
          <w:szCs w:val="32"/>
        </w:rPr>
        <w:t>统计违</w:t>
      </w:r>
      <w:r>
        <w:rPr>
          <w:rFonts w:hint="eastAsia" w:ascii="仿宋_GB2312" w:hAnsi="Batang" w:eastAsia="仿宋_GB2312" w:cs="Batang"/>
          <w:sz w:val="32"/>
          <w:szCs w:val="32"/>
        </w:rPr>
        <w:t>法</w:t>
      </w:r>
      <w:r>
        <w:rPr>
          <w:rFonts w:hint="eastAsia" w:ascii="仿宋_GB2312" w:hAnsi="宋体" w:eastAsia="仿宋_GB2312" w:cs="宋体"/>
          <w:sz w:val="32"/>
          <w:szCs w:val="32"/>
        </w:rPr>
        <w:t>现</w:t>
      </w:r>
      <w:r>
        <w:rPr>
          <w:rFonts w:hint="eastAsia" w:ascii="仿宋_GB2312" w:hAnsi="Batang" w:eastAsia="仿宋_GB2312" w:cs="Batang"/>
          <w:sz w:val="32"/>
          <w:szCs w:val="32"/>
        </w:rPr>
        <w:t>象的</w:t>
      </w:r>
      <w:r>
        <w:rPr>
          <w:rFonts w:hint="eastAsia" w:ascii="仿宋_GB2312" w:hAnsi="宋体" w:eastAsia="仿宋_GB2312" w:cs="宋体"/>
          <w:sz w:val="32"/>
          <w:szCs w:val="32"/>
        </w:rPr>
        <w:t>发</w:t>
      </w:r>
      <w:r>
        <w:rPr>
          <w:rFonts w:hint="eastAsia" w:ascii="仿宋_GB2312" w:hAnsi="Batang" w:eastAsia="仿宋_GB2312" w:cs="Batang"/>
          <w:sz w:val="32"/>
          <w:szCs w:val="32"/>
        </w:rPr>
        <w:t>生；</w:t>
      </w:r>
      <w:r>
        <w:rPr>
          <w:rFonts w:hint="eastAsia" w:ascii="仿宋_GB2312" w:hAnsi="宋体" w:eastAsia="仿宋_GB2312" w:cs="宋体"/>
          <w:sz w:val="32"/>
          <w:szCs w:val="32"/>
        </w:rPr>
        <w:t>拟</w:t>
      </w:r>
      <w:r>
        <w:rPr>
          <w:rFonts w:hint="eastAsia" w:ascii="仿宋_GB2312" w:hAnsi="Batang" w:eastAsia="仿宋_GB2312" w:cs="Batang"/>
          <w:sz w:val="32"/>
          <w:szCs w:val="32"/>
        </w:rPr>
        <w:t>定全</w:t>
      </w:r>
      <w:r>
        <w:rPr>
          <w:rFonts w:hint="eastAsia" w:ascii="仿宋_GB2312" w:hAnsi="宋体" w:eastAsia="仿宋_GB2312" w:cs="宋体"/>
          <w:sz w:val="32"/>
          <w:szCs w:val="32"/>
        </w:rPr>
        <w:t>区统计教</w:t>
      </w:r>
      <w:r>
        <w:rPr>
          <w:rFonts w:hint="eastAsia" w:ascii="仿宋_GB2312" w:hAnsi="Batang" w:eastAsia="仿宋_GB2312" w:cs="Batang"/>
          <w:sz w:val="32"/>
          <w:szCs w:val="32"/>
        </w:rPr>
        <w:t>育培</w:t>
      </w:r>
      <w:r>
        <w:rPr>
          <w:rFonts w:hint="eastAsia" w:ascii="仿宋_GB2312" w:hAnsi="宋体" w:eastAsia="仿宋_GB2312" w:cs="宋体"/>
          <w:sz w:val="32"/>
          <w:szCs w:val="32"/>
        </w:rPr>
        <w:t>训</w:t>
      </w:r>
      <w:r>
        <w:rPr>
          <w:rFonts w:hint="eastAsia" w:ascii="仿宋_GB2312" w:hAnsi="Batang" w:eastAsia="仿宋_GB2312" w:cs="Batang"/>
          <w:sz w:val="32"/>
          <w:szCs w:val="32"/>
        </w:rPr>
        <w:t>制度、</w:t>
      </w:r>
      <w:r>
        <w:rPr>
          <w:rFonts w:hint="eastAsia" w:ascii="仿宋_GB2312" w:hAnsi="宋体" w:eastAsia="仿宋_GB2312" w:cs="宋体"/>
          <w:sz w:val="32"/>
          <w:szCs w:val="32"/>
        </w:rPr>
        <w:t>规划</w:t>
      </w:r>
      <w:r>
        <w:rPr>
          <w:rFonts w:hint="eastAsia" w:ascii="仿宋_GB2312" w:hAnsi="Batang" w:eastAsia="仿宋_GB2312" w:cs="Batang"/>
          <w:sz w:val="32"/>
          <w:szCs w:val="32"/>
        </w:rPr>
        <w:t>等，</w:t>
      </w:r>
      <w:r>
        <w:rPr>
          <w:rFonts w:hint="eastAsia" w:ascii="仿宋_GB2312" w:hAnsi="宋体" w:eastAsia="仿宋_GB2312" w:cs="宋体"/>
          <w:sz w:val="32"/>
          <w:szCs w:val="32"/>
        </w:rPr>
        <w:t>统</w:t>
      </w:r>
      <w:r>
        <w:rPr>
          <w:rFonts w:hint="eastAsia" w:ascii="仿宋_GB2312" w:hAnsi="Batang" w:eastAsia="仿宋_GB2312" w:cs="Batang"/>
          <w:sz w:val="32"/>
          <w:szCs w:val="32"/>
        </w:rPr>
        <w:t>一</w:t>
      </w:r>
      <w:r>
        <w:rPr>
          <w:rFonts w:hint="eastAsia" w:ascii="仿宋_GB2312" w:hAnsi="宋体" w:eastAsia="仿宋_GB2312" w:cs="宋体"/>
          <w:sz w:val="32"/>
          <w:szCs w:val="32"/>
        </w:rPr>
        <w:t>归</w:t>
      </w:r>
      <w:r>
        <w:rPr>
          <w:rFonts w:hint="eastAsia" w:ascii="仿宋_GB2312" w:hAnsi="Batang" w:eastAsia="仿宋_GB2312" w:cs="Batang"/>
          <w:sz w:val="32"/>
          <w:szCs w:val="32"/>
        </w:rPr>
        <w:t>口管理指</w:t>
      </w:r>
      <w:r>
        <w:rPr>
          <w:rFonts w:hint="eastAsia" w:ascii="仿宋_GB2312" w:hAnsi="宋体" w:eastAsia="仿宋_GB2312" w:cs="宋体"/>
          <w:sz w:val="32"/>
          <w:szCs w:val="32"/>
        </w:rPr>
        <w:t>导</w:t>
      </w:r>
      <w:r>
        <w:rPr>
          <w:rFonts w:hint="eastAsia" w:ascii="仿宋_GB2312" w:hAnsi="Batang" w:eastAsia="仿宋_GB2312" w:cs="Batang"/>
          <w:sz w:val="32"/>
          <w:szCs w:val="32"/>
        </w:rPr>
        <w:t>全</w:t>
      </w:r>
      <w:r>
        <w:rPr>
          <w:rFonts w:hint="eastAsia" w:ascii="仿宋_GB2312" w:hAnsi="宋体" w:eastAsia="仿宋_GB2312" w:cs="宋体"/>
          <w:sz w:val="32"/>
          <w:szCs w:val="32"/>
        </w:rPr>
        <w:t>区统计教</w:t>
      </w:r>
      <w:r>
        <w:rPr>
          <w:rFonts w:hint="eastAsia" w:ascii="仿宋_GB2312" w:hAnsi="Batang" w:eastAsia="仿宋_GB2312" w:cs="Batang"/>
          <w:sz w:val="32"/>
          <w:szCs w:val="32"/>
        </w:rPr>
        <w:t>育培</w:t>
      </w:r>
      <w:r>
        <w:rPr>
          <w:rFonts w:hint="eastAsia" w:ascii="仿宋_GB2312" w:hAnsi="宋体" w:eastAsia="仿宋_GB2312" w:cs="宋体"/>
          <w:sz w:val="32"/>
          <w:szCs w:val="32"/>
        </w:rPr>
        <w:t>训</w:t>
      </w:r>
      <w:r>
        <w:rPr>
          <w:rFonts w:hint="eastAsia" w:ascii="仿宋_GB2312" w:hAnsi="Batang" w:eastAsia="仿宋_GB2312" w:cs="Batang"/>
          <w:sz w:val="32"/>
          <w:szCs w:val="32"/>
        </w:rPr>
        <w:t>工作；</w:t>
      </w:r>
      <w:r>
        <w:rPr>
          <w:rFonts w:hint="eastAsia" w:ascii="仿宋_GB2312" w:eastAsia="仿宋_GB2312"/>
          <w:sz w:val="32"/>
          <w:szCs w:val="32"/>
        </w:rPr>
        <w:t xml:space="preserve"> 保障机</w:t>
      </w:r>
      <w:r>
        <w:rPr>
          <w:rFonts w:hint="eastAsia" w:ascii="仿宋_GB2312" w:hAnsi="宋体" w:eastAsia="仿宋_GB2312" w:cs="宋体"/>
          <w:sz w:val="32"/>
          <w:szCs w:val="32"/>
        </w:rPr>
        <w:t>关</w:t>
      </w:r>
      <w:r>
        <w:rPr>
          <w:rFonts w:hint="eastAsia" w:ascii="仿宋_GB2312" w:hAnsi="Batang" w:eastAsia="仿宋_GB2312" w:cs="Batang"/>
          <w:sz w:val="32"/>
          <w:szCs w:val="32"/>
        </w:rPr>
        <w:t>正常</w:t>
      </w:r>
      <w:r>
        <w:rPr>
          <w:rFonts w:hint="eastAsia" w:ascii="仿宋_GB2312" w:hAnsi="宋体" w:eastAsia="仿宋_GB2312" w:cs="宋体"/>
          <w:sz w:val="32"/>
          <w:szCs w:val="32"/>
        </w:rPr>
        <w:t>运转</w:t>
      </w:r>
      <w:r>
        <w:rPr>
          <w:rFonts w:hint="eastAsia" w:ascii="Times New Roman" w:hAnsi="Batang" w:eastAsia="方正仿宋_GBK" w:cs="Batang"/>
          <w:sz w:val="28"/>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3" w:firstLineChars="200"/>
        <w:jc w:val="left"/>
        <w:rPr>
          <w:rFonts w:ascii="仿宋_GB2312" w:eastAsia="仿宋_GB2312"/>
          <w:b/>
          <w:sz w:val="32"/>
          <w:szCs w:val="32"/>
        </w:rPr>
      </w:pPr>
      <w:r>
        <w:rPr>
          <w:rFonts w:hint="eastAsia" w:ascii="楷体_GB2312" w:eastAsia="楷体_GB2312"/>
          <w:b/>
          <w:sz w:val="32"/>
          <w:szCs w:val="32"/>
        </w:rPr>
        <w:t>（二）分项绩效目标：</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1、</w:t>
      </w:r>
      <w:r>
        <w:rPr>
          <w:rFonts w:hint="eastAsia" w:ascii="仿宋_GB2312" w:hAnsi="宋体" w:eastAsia="仿宋_GB2312" w:cs="宋体"/>
          <w:sz w:val="32"/>
          <w:szCs w:val="32"/>
        </w:rPr>
        <w:t>国</w:t>
      </w:r>
      <w:r>
        <w:rPr>
          <w:rFonts w:hint="eastAsia" w:ascii="仿宋_GB2312" w:hAnsi="Batang" w:eastAsia="仿宋_GB2312" w:cs="Batang"/>
          <w:sz w:val="32"/>
          <w:szCs w:val="32"/>
        </w:rPr>
        <w:t>民</w:t>
      </w:r>
      <w:r>
        <w:rPr>
          <w:rFonts w:hint="eastAsia" w:ascii="仿宋_GB2312" w:hAnsi="宋体" w:eastAsia="仿宋_GB2312" w:cs="宋体"/>
          <w:sz w:val="32"/>
          <w:szCs w:val="32"/>
        </w:rPr>
        <w:t>经济</w:t>
      </w:r>
      <w:r>
        <w:rPr>
          <w:rFonts w:hint="eastAsia" w:ascii="仿宋_GB2312" w:hAnsi="Batang" w:eastAsia="仿宋_GB2312" w:cs="Batang"/>
          <w:sz w:val="32"/>
          <w:szCs w:val="32"/>
        </w:rPr>
        <w:t>核算</w:t>
      </w:r>
    </w:p>
    <w:p>
      <w:pPr>
        <w:spacing w:line="500" w:lineRule="exact"/>
        <w:ind w:firstLine="640" w:firstLineChars="200"/>
        <w:jc w:val="left"/>
        <w:rPr>
          <w:rFonts w:hint="eastAsia" w:ascii="仿宋_GB2312" w:eastAsia="仿宋_GB2312"/>
          <w:sz w:val="32"/>
          <w:szCs w:val="32"/>
        </w:rPr>
      </w:pPr>
      <w:r>
        <w:rPr>
          <w:rFonts w:hint="eastAsia" w:ascii="仿宋_GB2312" w:hAnsi="宋体" w:eastAsia="仿宋_GB2312" w:cs="宋体"/>
          <w:sz w:val="32"/>
          <w:szCs w:val="32"/>
        </w:rPr>
        <w:t>绩</w:t>
      </w:r>
      <w:r>
        <w:rPr>
          <w:rFonts w:hint="eastAsia" w:ascii="仿宋_GB2312" w:hAnsi="Batang" w:eastAsia="仿宋_GB2312" w:cs="Batang"/>
          <w:sz w:val="32"/>
          <w:szCs w:val="32"/>
        </w:rPr>
        <w:t>效目</w:t>
      </w:r>
      <w:r>
        <w:rPr>
          <w:rFonts w:hint="eastAsia" w:ascii="仿宋_GB2312" w:hAnsi="宋体" w:eastAsia="仿宋_GB2312" w:cs="宋体"/>
          <w:sz w:val="32"/>
          <w:szCs w:val="32"/>
        </w:rPr>
        <w:t>标</w:t>
      </w:r>
      <w:r>
        <w:rPr>
          <w:rFonts w:hint="eastAsia" w:ascii="仿宋_GB2312" w:hAnsi="Batang" w:eastAsia="仿宋_GB2312" w:cs="Batang"/>
          <w:sz w:val="32"/>
          <w:szCs w:val="32"/>
        </w:rPr>
        <w:t>是完成全</w:t>
      </w:r>
      <w:r>
        <w:rPr>
          <w:rFonts w:hint="eastAsia" w:ascii="仿宋_GB2312" w:hAnsi="宋体" w:eastAsia="仿宋_GB2312" w:cs="宋体"/>
          <w:sz w:val="32"/>
          <w:szCs w:val="32"/>
        </w:rPr>
        <w:t>区</w:t>
      </w:r>
      <w:r>
        <w:rPr>
          <w:rFonts w:hint="eastAsia" w:ascii="仿宋_GB2312" w:hAnsi="Batang" w:eastAsia="仿宋_GB2312" w:cs="Batang"/>
          <w:sz w:val="32"/>
          <w:szCs w:val="32"/>
        </w:rPr>
        <w:t>年度、季度</w:t>
      </w:r>
      <w:r>
        <w:rPr>
          <w:rFonts w:hint="eastAsia" w:ascii="仿宋_GB2312" w:hAnsi="宋体" w:eastAsia="仿宋_GB2312" w:cs="宋体"/>
          <w:sz w:val="32"/>
          <w:szCs w:val="32"/>
        </w:rPr>
        <w:t>数</w:t>
      </w:r>
      <w:r>
        <w:rPr>
          <w:rFonts w:hint="eastAsia" w:ascii="仿宋_GB2312" w:hAnsi="Batang" w:eastAsia="仿宋_GB2312" w:cs="Batang"/>
          <w:sz w:val="32"/>
          <w:szCs w:val="32"/>
        </w:rPr>
        <w:t>据的</w:t>
      </w:r>
      <w:r>
        <w:rPr>
          <w:rFonts w:hint="eastAsia" w:ascii="仿宋_GB2312" w:hAnsi="宋体" w:eastAsia="仿宋_GB2312" w:cs="宋体"/>
          <w:sz w:val="32"/>
          <w:szCs w:val="32"/>
        </w:rPr>
        <w:t>测</w:t>
      </w:r>
      <w:r>
        <w:rPr>
          <w:rFonts w:hint="eastAsia" w:ascii="仿宋_GB2312" w:hAnsi="Batang" w:eastAsia="仿宋_GB2312" w:cs="Batang"/>
          <w:sz w:val="32"/>
          <w:szCs w:val="32"/>
        </w:rPr>
        <w:t>算</w:t>
      </w:r>
      <w:r>
        <w:rPr>
          <w:rFonts w:hint="eastAsia" w:ascii="仿宋_GB2312" w:hAnsi="宋体" w:eastAsia="仿宋_GB2312" w:cs="宋体"/>
          <w:sz w:val="32"/>
          <w:szCs w:val="32"/>
        </w:rPr>
        <w:t>审</w:t>
      </w:r>
      <w:r>
        <w:rPr>
          <w:rFonts w:hint="eastAsia" w:ascii="仿宋_GB2312" w:hAnsi="Batang" w:eastAsia="仿宋_GB2312" w:cs="Batang"/>
          <w:sz w:val="32"/>
          <w:szCs w:val="32"/>
        </w:rPr>
        <w:t>核</w:t>
      </w:r>
      <w:r>
        <w:rPr>
          <w:rFonts w:hint="eastAsia" w:ascii="仿宋_GB2312" w:hAnsi="宋体" w:eastAsia="仿宋_GB2312" w:cs="宋体"/>
          <w:sz w:val="32"/>
          <w:szCs w:val="32"/>
        </w:rPr>
        <w:t>认</w:t>
      </w:r>
      <w:r>
        <w:rPr>
          <w:rFonts w:hint="eastAsia" w:ascii="仿宋_GB2312" w:hAnsi="Batang" w:eastAsia="仿宋_GB2312" w:cs="Batang"/>
          <w:sz w:val="32"/>
          <w:szCs w:val="32"/>
        </w:rPr>
        <w:t>定工作；完成必要分析，</w:t>
      </w:r>
      <w:r>
        <w:rPr>
          <w:rFonts w:hint="eastAsia" w:ascii="仿宋_GB2312" w:hAnsi="宋体" w:eastAsia="仿宋_GB2312" w:cs="宋体"/>
          <w:sz w:val="32"/>
          <w:szCs w:val="32"/>
        </w:rPr>
        <w:t>对</w:t>
      </w:r>
      <w:r>
        <w:rPr>
          <w:rFonts w:hint="eastAsia" w:ascii="仿宋_GB2312" w:hAnsi="Batang" w:eastAsia="仿宋_GB2312" w:cs="Batang"/>
          <w:sz w:val="32"/>
          <w:szCs w:val="32"/>
        </w:rPr>
        <w:t>相</w:t>
      </w:r>
      <w:r>
        <w:rPr>
          <w:rFonts w:hint="eastAsia" w:ascii="仿宋_GB2312" w:hAnsi="宋体" w:eastAsia="仿宋_GB2312" w:cs="宋体"/>
          <w:sz w:val="32"/>
          <w:szCs w:val="32"/>
        </w:rPr>
        <w:t>关经济决</w:t>
      </w:r>
      <w:r>
        <w:rPr>
          <w:rFonts w:hint="eastAsia" w:ascii="仿宋_GB2312" w:hAnsi="Batang" w:eastAsia="仿宋_GB2312" w:cs="Batang"/>
          <w:sz w:val="32"/>
          <w:szCs w:val="32"/>
        </w:rPr>
        <w:t>策提供重要依据。</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2、</w:t>
      </w:r>
      <w:r>
        <w:rPr>
          <w:rFonts w:hint="eastAsia" w:ascii="仿宋_GB2312" w:hAnsi="宋体" w:eastAsia="仿宋_GB2312" w:cs="宋体"/>
          <w:sz w:val="32"/>
          <w:szCs w:val="32"/>
        </w:rPr>
        <w:t>统计调查</w:t>
      </w:r>
    </w:p>
    <w:p>
      <w:pPr>
        <w:spacing w:line="500" w:lineRule="exact"/>
        <w:ind w:firstLine="640" w:firstLineChars="200"/>
        <w:jc w:val="left"/>
        <w:rPr>
          <w:rFonts w:hint="eastAsia" w:ascii="仿宋_GB2312" w:eastAsia="仿宋_GB2312"/>
          <w:sz w:val="32"/>
          <w:szCs w:val="32"/>
        </w:rPr>
      </w:pPr>
      <w:r>
        <w:rPr>
          <w:rFonts w:hint="eastAsia" w:ascii="仿宋_GB2312" w:hAnsi="宋体" w:eastAsia="仿宋_GB2312" w:cs="宋体"/>
          <w:sz w:val="32"/>
          <w:szCs w:val="32"/>
        </w:rPr>
        <w:t>绩</w:t>
      </w:r>
      <w:r>
        <w:rPr>
          <w:rFonts w:hint="eastAsia" w:ascii="仿宋_GB2312" w:hAnsi="Batang" w:eastAsia="仿宋_GB2312" w:cs="Batang"/>
          <w:sz w:val="32"/>
          <w:szCs w:val="32"/>
        </w:rPr>
        <w:t>效目</w:t>
      </w:r>
      <w:r>
        <w:rPr>
          <w:rFonts w:hint="eastAsia" w:ascii="仿宋_GB2312" w:hAnsi="宋体" w:eastAsia="仿宋_GB2312" w:cs="宋体"/>
          <w:sz w:val="32"/>
          <w:szCs w:val="32"/>
        </w:rPr>
        <w:t>标</w:t>
      </w:r>
      <w:r>
        <w:rPr>
          <w:rFonts w:hint="eastAsia" w:ascii="仿宋_GB2312" w:hAnsi="Batang" w:eastAsia="仿宋_GB2312" w:cs="Batang"/>
          <w:sz w:val="32"/>
          <w:szCs w:val="32"/>
        </w:rPr>
        <w:t>是按照</w:t>
      </w:r>
      <w:r>
        <w:rPr>
          <w:rFonts w:hint="eastAsia" w:ascii="仿宋_GB2312" w:hAnsi="宋体" w:eastAsia="仿宋_GB2312" w:cs="宋体"/>
          <w:sz w:val="32"/>
          <w:szCs w:val="32"/>
        </w:rPr>
        <w:t>国</w:t>
      </w:r>
      <w:r>
        <w:rPr>
          <w:rFonts w:hint="eastAsia" w:ascii="仿宋_GB2312" w:hAnsi="Batang" w:eastAsia="仿宋_GB2312" w:cs="Batang"/>
          <w:sz w:val="32"/>
          <w:szCs w:val="32"/>
        </w:rPr>
        <w:t>家</w:t>
      </w:r>
      <w:r>
        <w:rPr>
          <w:rFonts w:hint="eastAsia" w:ascii="仿宋_GB2312" w:hAnsi="宋体" w:eastAsia="仿宋_GB2312" w:cs="宋体"/>
          <w:sz w:val="32"/>
          <w:szCs w:val="32"/>
        </w:rPr>
        <w:t>统计</w:t>
      </w:r>
      <w:r>
        <w:rPr>
          <w:rFonts w:hint="eastAsia" w:ascii="仿宋_GB2312" w:hAnsi="Batang" w:eastAsia="仿宋_GB2312" w:cs="Batang"/>
          <w:sz w:val="32"/>
          <w:szCs w:val="32"/>
        </w:rPr>
        <w:t>局、</w:t>
      </w:r>
      <w:r>
        <w:rPr>
          <w:rFonts w:hint="eastAsia" w:ascii="仿宋_GB2312" w:hAnsi="宋体" w:eastAsia="仿宋_GB2312" w:cs="宋体"/>
          <w:sz w:val="32"/>
          <w:szCs w:val="32"/>
        </w:rPr>
        <w:t>财</w:t>
      </w:r>
      <w:r>
        <w:rPr>
          <w:rFonts w:hint="eastAsia" w:ascii="仿宋_GB2312" w:hAnsi="Batang" w:eastAsia="仿宋_GB2312" w:cs="Batang"/>
          <w:sz w:val="32"/>
          <w:szCs w:val="32"/>
        </w:rPr>
        <w:t>政部</w:t>
      </w:r>
      <w:r>
        <w:rPr>
          <w:rFonts w:hint="eastAsia" w:ascii="仿宋_GB2312" w:hAnsi="宋体" w:eastAsia="仿宋_GB2312" w:cs="宋体"/>
          <w:sz w:val="32"/>
          <w:szCs w:val="32"/>
        </w:rPr>
        <w:t>关</w:t>
      </w:r>
      <w:r>
        <w:rPr>
          <w:rFonts w:hint="eastAsia" w:ascii="仿宋_GB2312" w:hAnsi="Batang" w:eastAsia="仿宋_GB2312" w:cs="Batang"/>
          <w:sz w:val="32"/>
          <w:szCs w:val="32"/>
        </w:rPr>
        <w:t>于印</w:t>
      </w:r>
      <w:r>
        <w:rPr>
          <w:rFonts w:hint="eastAsia" w:ascii="仿宋_GB2312" w:hAnsi="宋体" w:eastAsia="仿宋_GB2312" w:cs="宋体"/>
          <w:sz w:val="32"/>
          <w:szCs w:val="32"/>
        </w:rPr>
        <w:t>发</w:t>
      </w:r>
      <w:r>
        <w:rPr>
          <w:rFonts w:hint="eastAsia" w:ascii="仿宋_GB2312" w:hAnsi="Batang" w:eastAsia="仿宋_GB2312" w:cs="Batang"/>
          <w:sz w:val="32"/>
          <w:szCs w:val="32"/>
        </w:rPr>
        <w:t>《</w:t>
      </w:r>
      <w:r>
        <w:rPr>
          <w:rFonts w:hint="eastAsia" w:ascii="仿宋_GB2312" w:hAnsi="宋体" w:eastAsia="仿宋_GB2312" w:cs="宋体"/>
          <w:sz w:val="32"/>
          <w:szCs w:val="32"/>
        </w:rPr>
        <w:t>关</w:t>
      </w:r>
      <w:r>
        <w:rPr>
          <w:rFonts w:hint="eastAsia" w:ascii="仿宋_GB2312" w:hAnsi="Batang" w:eastAsia="仿宋_GB2312" w:cs="Batang"/>
          <w:sz w:val="32"/>
          <w:szCs w:val="32"/>
        </w:rPr>
        <w:t>于</w:t>
      </w:r>
      <w:r>
        <w:rPr>
          <w:rFonts w:hint="eastAsia" w:ascii="仿宋_GB2312" w:hAnsi="宋体" w:eastAsia="仿宋_GB2312" w:cs="宋体"/>
          <w:sz w:val="32"/>
          <w:szCs w:val="32"/>
        </w:rPr>
        <w:t>统计</w:t>
      </w:r>
      <w:r>
        <w:rPr>
          <w:rFonts w:hint="eastAsia" w:ascii="仿宋_GB2312" w:hAnsi="Batang" w:eastAsia="仿宋_GB2312" w:cs="Batang"/>
          <w:sz w:val="32"/>
          <w:szCs w:val="32"/>
        </w:rPr>
        <w:t>部</w:t>
      </w:r>
      <w:r>
        <w:rPr>
          <w:rFonts w:hint="eastAsia" w:ascii="仿宋_GB2312" w:hAnsi="宋体" w:eastAsia="仿宋_GB2312" w:cs="宋体"/>
          <w:sz w:val="32"/>
          <w:szCs w:val="32"/>
        </w:rPr>
        <w:t>门</w:t>
      </w:r>
      <w:r>
        <w:rPr>
          <w:rFonts w:hint="eastAsia" w:ascii="仿宋_GB2312" w:hAnsi="Batang" w:eastAsia="仿宋_GB2312" w:cs="Batang"/>
          <w:sz w:val="32"/>
          <w:szCs w:val="32"/>
        </w:rPr>
        <w:t>周期性普</w:t>
      </w:r>
      <w:r>
        <w:rPr>
          <w:rFonts w:hint="eastAsia" w:ascii="仿宋_GB2312" w:hAnsi="宋体" w:eastAsia="仿宋_GB2312" w:cs="宋体"/>
          <w:sz w:val="32"/>
          <w:szCs w:val="32"/>
        </w:rPr>
        <w:t>查</w:t>
      </w:r>
      <w:r>
        <w:rPr>
          <w:rFonts w:hint="eastAsia" w:ascii="仿宋_GB2312" w:hAnsi="Batang" w:eastAsia="仿宋_GB2312" w:cs="Batang"/>
          <w:sz w:val="32"/>
          <w:szCs w:val="32"/>
        </w:rPr>
        <w:t>和大型</w:t>
      </w:r>
      <w:r>
        <w:rPr>
          <w:rFonts w:hint="eastAsia" w:ascii="仿宋_GB2312" w:hAnsi="宋体" w:eastAsia="仿宋_GB2312" w:cs="宋体"/>
          <w:sz w:val="32"/>
          <w:szCs w:val="32"/>
        </w:rPr>
        <w:t>调查经费开</w:t>
      </w:r>
      <w:r>
        <w:rPr>
          <w:rFonts w:hint="eastAsia" w:ascii="仿宋_GB2312" w:hAnsi="Batang" w:eastAsia="仿宋_GB2312" w:cs="Batang"/>
          <w:sz w:val="32"/>
          <w:szCs w:val="32"/>
        </w:rPr>
        <w:t>支</w:t>
      </w:r>
      <w:r>
        <w:rPr>
          <w:rFonts w:hint="eastAsia" w:ascii="仿宋_GB2312" w:hAnsi="宋体" w:eastAsia="仿宋_GB2312" w:cs="宋体"/>
          <w:sz w:val="32"/>
          <w:szCs w:val="32"/>
        </w:rPr>
        <w:t>问题</w:t>
      </w:r>
      <w:r>
        <w:rPr>
          <w:rFonts w:hint="eastAsia" w:ascii="仿宋_GB2312" w:hAnsi="Batang" w:eastAsia="仿宋_GB2312" w:cs="Batang"/>
          <w:sz w:val="32"/>
          <w:szCs w:val="32"/>
        </w:rPr>
        <w:t>的</w:t>
      </w:r>
      <w:r>
        <w:rPr>
          <w:rFonts w:hint="eastAsia" w:ascii="仿宋_GB2312" w:hAnsi="宋体" w:eastAsia="仿宋_GB2312" w:cs="宋体"/>
          <w:sz w:val="32"/>
          <w:szCs w:val="32"/>
        </w:rPr>
        <w:t>暂</w:t>
      </w:r>
      <w:r>
        <w:rPr>
          <w:rFonts w:hint="eastAsia" w:ascii="仿宋_GB2312" w:hAnsi="Batang" w:eastAsia="仿宋_GB2312" w:cs="Batang"/>
          <w:sz w:val="32"/>
          <w:szCs w:val="32"/>
        </w:rPr>
        <w:t>行</w:t>
      </w:r>
      <w:r>
        <w:rPr>
          <w:rFonts w:hint="eastAsia" w:ascii="仿宋_GB2312" w:hAnsi="宋体" w:eastAsia="仿宋_GB2312" w:cs="宋体"/>
          <w:sz w:val="32"/>
          <w:szCs w:val="32"/>
        </w:rPr>
        <w:t>规</w:t>
      </w:r>
      <w:r>
        <w:rPr>
          <w:rFonts w:hint="eastAsia" w:ascii="仿宋_GB2312" w:hAnsi="Batang" w:eastAsia="仿宋_GB2312" w:cs="Batang"/>
          <w:sz w:val="32"/>
          <w:szCs w:val="32"/>
        </w:rPr>
        <w:t>定》，分年度完成普</w:t>
      </w:r>
      <w:r>
        <w:rPr>
          <w:rFonts w:hint="eastAsia" w:ascii="仿宋_GB2312" w:hAnsi="宋体" w:eastAsia="仿宋_GB2312" w:cs="宋体"/>
          <w:sz w:val="32"/>
          <w:szCs w:val="32"/>
        </w:rPr>
        <w:t>查</w:t>
      </w:r>
      <w:r>
        <w:rPr>
          <w:rFonts w:hint="eastAsia" w:ascii="仿宋_GB2312" w:hAnsi="Batang" w:eastAsia="仿宋_GB2312" w:cs="Batang"/>
          <w:sz w:val="32"/>
          <w:szCs w:val="32"/>
        </w:rPr>
        <w:t>工作，确保普</w:t>
      </w:r>
      <w:r>
        <w:rPr>
          <w:rFonts w:hint="eastAsia" w:ascii="仿宋_GB2312" w:hAnsi="宋体" w:eastAsia="仿宋_GB2312" w:cs="宋体"/>
          <w:sz w:val="32"/>
          <w:szCs w:val="32"/>
        </w:rPr>
        <w:t>查</w:t>
      </w:r>
      <w:r>
        <w:rPr>
          <w:rFonts w:hint="eastAsia" w:ascii="仿宋_GB2312" w:hAnsi="Batang" w:eastAsia="仿宋_GB2312" w:cs="Batang"/>
          <w:sz w:val="32"/>
          <w:szCs w:val="32"/>
        </w:rPr>
        <w:t>的</w:t>
      </w:r>
      <w:r>
        <w:rPr>
          <w:rFonts w:hint="eastAsia" w:ascii="仿宋_GB2312" w:hAnsi="宋体" w:eastAsia="仿宋_GB2312" w:cs="宋体"/>
          <w:sz w:val="32"/>
          <w:szCs w:val="32"/>
        </w:rPr>
        <w:t>顺</w:t>
      </w:r>
      <w:r>
        <w:rPr>
          <w:rFonts w:hint="eastAsia" w:ascii="仿宋_GB2312" w:hAnsi="Batang" w:eastAsia="仿宋_GB2312" w:cs="Batang"/>
          <w:sz w:val="32"/>
          <w:szCs w:val="32"/>
        </w:rPr>
        <w:t>利完成。</w:t>
      </w:r>
      <w:r>
        <w:rPr>
          <w:rFonts w:hint="eastAsia" w:ascii="仿宋_GB2312" w:hAnsi="宋体" w:eastAsia="仿宋_GB2312" w:cs="宋体"/>
          <w:sz w:val="32"/>
          <w:szCs w:val="32"/>
        </w:rPr>
        <w:t>组织开</w:t>
      </w:r>
      <w:r>
        <w:rPr>
          <w:rFonts w:hint="eastAsia" w:ascii="仿宋_GB2312" w:hAnsi="Batang" w:eastAsia="仿宋_GB2312" w:cs="Batang"/>
          <w:sz w:val="32"/>
          <w:szCs w:val="32"/>
        </w:rPr>
        <w:t>展</w:t>
      </w:r>
      <w:r>
        <w:rPr>
          <w:rFonts w:hint="eastAsia" w:ascii="仿宋_GB2312" w:hAnsi="宋体" w:eastAsia="仿宋_GB2312" w:cs="宋体"/>
          <w:sz w:val="32"/>
          <w:szCs w:val="32"/>
        </w:rPr>
        <w:t>专项统计调查</w:t>
      </w:r>
      <w:r>
        <w:rPr>
          <w:rFonts w:hint="eastAsia" w:ascii="仿宋_GB2312" w:hAnsi="Batang" w:eastAsia="仿宋_GB2312" w:cs="Batang"/>
          <w:sz w:val="32"/>
          <w:szCs w:val="32"/>
        </w:rPr>
        <w:t>工作，了解基</w:t>
      </w:r>
      <w:r>
        <w:rPr>
          <w:rFonts w:hint="eastAsia" w:ascii="仿宋_GB2312" w:hAnsi="宋体" w:eastAsia="仿宋_GB2312" w:cs="宋体"/>
          <w:sz w:val="32"/>
          <w:szCs w:val="32"/>
        </w:rPr>
        <w:t>层</w:t>
      </w:r>
      <w:r>
        <w:rPr>
          <w:rFonts w:hint="eastAsia" w:ascii="仿宋_GB2312" w:hAnsi="Batang" w:eastAsia="仿宋_GB2312" w:cs="Batang"/>
          <w:sz w:val="32"/>
          <w:szCs w:val="32"/>
        </w:rPr>
        <w:t>情</w:t>
      </w:r>
      <w:r>
        <w:rPr>
          <w:rFonts w:hint="eastAsia" w:ascii="仿宋_GB2312" w:hAnsi="宋体" w:eastAsia="仿宋_GB2312" w:cs="宋体"/>
          <w:sz w:val="32"/>
          <w:szCs w:val="32"/>
        </w:rPr>
        <w:t>况</w:t>
      </w:r>
      <w:r>
        <w:rPr>
          <w:rFonts w:hint="eastAsia" w:ascii="仿宋_GB2312" w:hAnsi="Batang" w:eastAsia="仿宋_GB2312" w:cs="Batang"/>
          <w:sz w:val="32"/>
          <w:szCs w:val="32"/>
        </w:rPr>
        <w:t>和</w:t>
      </w:r>
      <w:r>
        <w:rPr>
          <w:rFonts w:hint="eastAsia" w:ascii="仿宋_GB2312" w:hAnsi="宋体" w:eastAsia="仿宋_GB2312" w:cs="宋体"/>
          <w:sz w:val="32"/>
          <w:szCs w:val="32"/>
        </w:rPr>
        <w:t>动态</w:t>
      </w:r>
      <w:r>
        <w:rPr>
          <w:rFonts w:hint="eastAsia" w:ascii="仿宋_GB2312" w:hAnsi="Batang" w:eastAsia="仿宋_GB2312" w:cs="Batang"/>
          <w:sz w:val="32"/>
          <w:szCs w:val="32"/>
        </w:rPr>
        <w:t>提供</w:t>
      </w:r>
      <w:r>
        <w:rPr>
          <w:rFonts w:hint="eastAsia" w:ascii="仿宋_GB2312" w:hAnsi="宋体" w:eastAsia="仿宋_GB2312" w:cs="宋体"/>
          <w:sz w:val="32"/>
          <w:szCs w:val="32"/>
        </w:rPr>
        <w:t>统计</w:t>
      </w:r>
      <w:r>
        <w:rPr>
          <w:rFonts w:hint="eastAsia" w:ascii="仿宋_GB2312" w:hAnsi="Batang" w:eastAsia="仿宋_GB2312" w:cs="Batang"/>
          <w:sz w:val="32"/>
          <w:szCs w:val="32"/>
        </w:rPr>
        <w:t>信息和咨</w:t>
      </w:r>
      <w:r>
        <w:rPr>
          <w:rFonts w:hint="eastAsia" w:ascii="仿宋_GB2312" w:hAnsi="宋体" w:eastAsia="仿宋_GB2312" w:cs="宋体"/>
          <w:sz w:val="32"/>
          <w:szCs w:val="32"/>
        </w:rPr>
        <w:t>询</w:t>
      </w:r>
      <w:r>
        <w:rPr>
          <w:rFonts w:hint="eastAsia" w:ascii="仿宋_GB2312" w:hAnsi="Batang" w:eastAsia="仿宋_GB2312" w:cs="Batang"/>
          <w:sz w:val="32"/>
          <w:szCs w:val="32"/>
        </w:rPr>
        <w:t>建</w:t>
      </w:r>
      <w:r>
        <w:rPr>
          <w:rFonts w:hint="eastAsia" w:ascii="仿宋_GB2312" w:hAnsi="宋体" w:eastAsia="仿宋_GB2312" w:cs="宋体"/>
          <w:sz w:val="32"/>
          <w:szCs w:val="32"/>
        </w:rPr>
        <w:t>议</w:t>
      </w:r>
      <w:r>
        <w:rPr>
          <w:rFonts w:hint="eastAsia" w:ascii="仿宋_GB2312" w:hAnsi="Batang" w:eastAsia="仿宋_GB2312" w:cs="Batang"/>
          <w:sz w:val="32"/>
          <w:szCs w:val="32"/>
        </w:rPr>
        <w:t>。保障全</w:t>
      </w:r>
      <w:r>
        <w:rPr>
          <w:rFonts w:hint="eastAsia" w:ascii="仿宋_GB2312" w:hAnsi="宋体" w:eastAsia="仿宋_GB2312" w:cs="宋体"/>
          <w:sz w:val="32"/>
          <w:szCs w:val="32"/>
        </w:rPr>
        <w:t>区统计</w:t>
      </w:r>
      <w:r>
        <w:rPr>
          <w:rFonts w:hint="eastAsia" w:ascii="仿宋_GB2312" w:hAnsi="Batang" w:eastAsia="仿宋_GB2312" w:cs="Batang"/>
          <w:sz w:val="32"/>
          <w:szCs w:val="32"/>
        </w:rPr>
        <w:t>信息自</w:t>
      </w:r>
      <w:r>
        <w:rPr>
          <w:rFonts w:hint="eastAsia" w:ascii="仿宋_GB2312" w:hAnsi="宋体" w:eastAsia="仿宋_GB2312" w:cs="宋体"/>
          <w:sz w:val="32"/>
          <w:szCs w:val="32"/>
        </w:rPr>
        <w:t>动</w:t>
      </w:r>
      <w:r>
        <w:rPr>
          <w:rFonts w:hint="eastAsia" w:ascii="仿宋_GB2312" w:hAnsi="Batang" w:eastAsia="仿宋_GB2312" w:cs="Batang"/>
          <w:sz w:val="32"/>
          <w:szCs w:val="32"/>
        </w:rPr>
        <w:t>化系</w:t>
      </w:r>
      <w:r>
        <w:rPr>
          <w:rFonts w:hint="eastAsia" w:ascii="仿宋_GB2312" w:hAnsi="宋体" w:eastAsia="仿宋_GB2312" w:cs="宋体"/>
          <w:sz w:val="32"/>
          <w:szCs w:val="32"/>
        </w:rPr>
        <w:t>统</w:t>
      </w:r>
      <w:r>
        <w:rPr>
          <w:rFonts w:hint="eastAsia" w:ascii="仿宋_GB2312" w:hAnsi="Batang" w:eastAsia="仿宋_GB2312" w:cs="Batang"/>
          <w:sz w:val="32"/>
          <w:szCs w:val="32"/>
        </w:rPr>
        <w:t>和</w:t>
      </w:r>
      <w:r>
        <w:rPr>
          <w:rFonts w:hint="eastAsia" w:ascii="仿宋_GB2312" w:hAnsi="宋体" w:eastAsia="仿宋_GB2312" w:cs="宋体"/>
          <w:sz w:val="32"/>
          <w:szCs w:val="32"/>
        </w:rPr>
        <w:t>统计数</w:t>
      </w:r>
      <w:r>
        <w:rPr>
          <w:rFonts w:hint="eastAsia" w:ascii="仿宋_GB2312" w:hAnsi="Batang" w:eastAsia="仿宋_GB2312" w:cs="Batang"/>
          <w:sz w:val="32"/>
          <w:szCs w:val="32"/>
        </w:rPr>
        <w:t>据</w:t>
      </w:r>
      <w:r>
        <w:rPr>
          <w:rFonts w:hint="eastAsia" w:ascii="仿宋_GB2312" w:hAnsi="宋体" w:eastAsia="仿宋_GB2312" w:cs="宋体"/>
          <w:sz w:val="32"/>
          <w:szCs w:val="32"/>
        </w:rPr>
        <w:t>库</w:t>
      </w:r>
      <w:r>
        <w:rPr>
          <w:rFonts w:hint="eastAsia" w:ascii="仿宋_GB2312" w:hAnsi="Batang" w:eastAsia="仿宋_GB2312" w:cs="Batang"/>
          <w:sz w:val="32"/>
          <w:szCs w:val="32"/>
        </w:rPr>
        <w:t>系</w:t>
      </w:r>
      <w:r>
        <w:rPr>
          <w:rFonts w:hint="eastAsia" w:ascii="仿宋_GB2312" w:hAnsi="宋体" w:eastAsia="仿宋_GB2312" w:cs="宋体"/>
          <w:sz w:val="32"/>
          <w:szCs w:val="32"/>
        </w:rPr>
        <w:t>统运</w:t>
      </w:r>
      <w:r>
        <w:rPr>
          <w:rFonts w:hint="eastAsia" w:ascii="仿宋_GB2312" w:hAnsi="Batang" w:eastAsia="仿宋_GB2312" w:cs="Batang"/>
          <w:sz w:val="32"/>
          <w:szCs w:val="32"/>
        </w:rPr>
        <w:t>行安全平</w:t>
      </w:r>
      <w:r>
        <w:rPr>
          <w:rFonts w:hint="eastAsia" w:ascii="仿宋_GB2312" w:hAnsi="宋体" w:eastAsia="仿宋_GB2312" w:cs="宋体"/>
          <w:sz w:val="32"/>
          <w:szCs w:val="32"/>
        </w:rPr>
        <w:t>稳</w:t>
      </w:r>
      <w:r>
        <w:rPr>
          <w:rFonts w:hint="eastAsia" w:ascii="仿宋_GB2312" w:hAnsi="Batang" w:eastAsia="仿宋_GB2312" w:cs="Batang"/>
          <w:sz w:val="32"/>
          <w:szCs w:val="32"/>
        </w:rPr>
        <w:t>。保</w:t>
      </w:r>
      <w:r>
        <w:rPr>
          <w:rFonts w:hint="eastAsia" w:ascii="仿宋_GB2312" w:hAnsi="宋体" w:eastAsia="仿宋_GB2312" w:cs="宋体"/>
          <w:sz w:val="32"/>
          <w:szCs w:val="32"/>
        </w:rPr>
        <w:t>证统计数</w:t>
      </w:r>
      <w:r>
        <w:rPr>
          <w:rFonts w:hint="eastAsia" w:ascii="仿宋_GB2312" w:hAnsi="Batang" w:eastAsia="仿宋_GB2312" w:cs="Batang"/>
          <w:sz w:val="32"/>
          <w:szCs w:val="32"/>
        </w:rPr>
        <w:t>据的</w:t>
      </w:r>
      <w:r>
        <w:rPr>
          <w:rFonts w:hint="eastAsia" w:ascii="仿宋_GB2312" w:hAnsi="宋体" w:eastAsia="仿宋_GB2312" w:cs="宋体"/>
          <w:sz w:val="32"/>
          <w:szCs w:val="32"/>
        </w:rPr>
        <w:t>顺</w:t>
      </w:r>
      <w:r>
        <w:rPr>
          <w:rFonts w:hint="eastAsia" w:ascii="仿宋_GB2312" w:hAnsi="Batang" w:eastAsia="仿宋_GB2312" w:cs="Batang"/>
          <w:sz w:val="32"/>
          <w:szCs w:val="32"/>
        </w:rPr>
        <w:t>利</w:t>
      </w:r>
      <w:r>
        <w:rPr>
          <w:rFonts w:hint="eastAsia" w:ascii="仿宋_GB2312" w:hAnsi="宋体" w:eastAsia="仿宋_GB2312" w:cs="宋体"/>
          <w:sz w:val="32"/>
          <w:szCs w:val="32"/>
        </w:rPr>
        <w:t>报</w:t>
      </w:r>
      <w:r>
        <w:rPr>
          <w:rFonts w:hint="eastAsia" w:ascii="仿宋_GB2312" w:hAnsi="Batang" w:eastAsia="仿宋_GB2312" w:cs="Batang"/>
          <w:sz w:val="32"/>
          <w:szCs w:val="32"/>
        </w:rPr>
        <w:t>送</w:t>
      </w:r>
      <w:r>
        <w:rPr>
          <w:rFonts w:hint="eastAsia" w:ascii="仿宋_GB2312" w:hAnsi="宋体" w:eastAsia="仿宋_GB2312" w:cs="宋体"/>
          <w:sz w:val="32"/>
          <w:szCs w:val="32"/>
        </w:rPr>
        <w:t>汇总</w:t>
      </w:r>
      <w:r>
        <w:rPr>
          <w:rFonts w:hint="eastAsia" w:ascii="仿宋_GB2312" w:hAnsi="Batang" w:eastAsia="仿宋_GB2312" w:cs="Batang"/>
          <w:sz w:val="32"/>
          <w:szCs w:val="32"/>
        </w:rPr>
        <w:t>。</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3、</w:t>
      </w:r>
      <w:r>
        <w:rPr>
          <w:rFonts w:hint="eastAsia" w:ascii="仿宋_GB2312" w:hAnsi="宋体" w:eastAsia="仿宋_GB2312" w:cs="宋体"/>
          <w:sz w:val="32"/>
          <w:szCs w:val="32"/>
        </w:rPr>
        <w:t>统计</w:t>
      </w:r>
      <w:r>
        <w:rPr>
          <w:rFonts w:hint="eastAsia" w:ascii="仿宋_GB2312" w:hAnsi="Batang" w:eastAsia="仿宋_GB2312" w:cs="Batang"/>
          <w:sz w:val="32"/>
          <w:szCs w:val="32"/>
        </w:rPr>
        <w:t>政</w:t>
      </w:r>
      <w:r>
        <w:rPr>
          <w:rFonts w:hint="eastAsia" w:ascii="仿宋_GB2312" w:hAnsi="宋体" w:eastAsia="仿宋_GB2312" w:cs="宋体"/>
          <w:sz w:val="32"/>
          <w:szCs w:val="32"/>
        </w:rPr>
        <w:t>务</w:t>
      </w:r>
      <w:r>
        <w:rPr>
          <w:rFonts w:hint="eastAsia" w:ascii="仿宋_GB2312" w:hAnsi="Batang" w:eastAsia="仿宋_GB2312" w:cs="Batang"/>
          <w:sz w:val="32"/>
          <w:szCs w:val="32"/>
        </w:rPr>
        <w:t>管理</w:t>
      </w:r>
    </w:p>
    <w:p>
      <w:pPr>
        <w:spacing w:line="500" w:lineRule="exact"/>
        <w:ind w:firstLine="640" w:firstLineChars="200"/>
        <w:jc w:val="left"/>
        <w:rPr>
          <w:rFonts w:hint="eastAsia" w:ascii="仿宋_GB2312" w:eastAsia="仿宋_GB2312"/>
          <w:sz w:val="32"/>
          <w:szCs w:val="32"/>
        </w:rPr>
      </w:pPr>
      <w:r>
        <w:rPr>
          <w:rFonts w:hint="eastAsia" w:ascii="仿宋_GB2312" w:hAnsi="宋体" w:eastAsia="仿宋_GB2312" w:cs="宋体"/>
          <w:sz w:val="32"/>
          <w:szCs w:val="32"/>
        </w:rPr>
        <w:t>绩</w:t>
      </w:r>
      <w:r>
        <w:rPr>
          <w:rFonts w:hint="eastAsia" w:ascii="仿宋_GB2312" w:hAnsi="Batang" w:eastAsia="仿宋_GB2312" w:cs="Batang"/>
          <w:sz w:val="32"/>
          <w:szCs w:val="32"/>
        </w:rPr>
        <w:t>效目</w:t>
      </w:r>
      <w:r>
        <w:rPr>
          <w:rFonts w:hint="eastAsia" w:ascii="仿宋_GB2312" w:hAnsi="宋体" w:eastAsia="仿宋_GB2312" w:cs="宋体"/>
          <w:sz w:val="32"/>
          <w:szCs w:val="32"/>
        </w:rPr>
        <w:t>标</w:t>
      </w:r>
      <w:r>
        <w:rPr>
          <w:rFonts w:hint="eastAsia" w:ascii="仿宋_GB2312" w:hAnsi="Batang" w:eastAsia="仿宋_GB2312" w:cs="Batang"/>
          <w:sz w:val="32"/>
          <w:szCs w:val="32"/>
        </w:rPr>
        <w:t>是</w:t>
      </w:r>
      <w:r>
        <w:rPr>
          <w:rFonts w:hint="eastAsia" w:ascii="仿宋_GB2312" w:hAnsi="宋体" w:eastAsia="仿宋_GB2312" w:cs="宋体"/>
          <w:sz w:val="32"/>
          <w:szCs w:val="32"/>
        </w:rPr>
        <w:t>开</w:t>
      </w:r>
      <w:r>
        <w:rPr>
          <w:rFonts w:hint="eastAsia" w:ascii="仿宋_GB2312" w:hAnsi="Batang" w:eastAsia="仿宋_GB2312" w:cs="Batang"/>
          <w:sz w:val="32"/>
          <w:szCs w:val="32"/>
        </w:rPr>
        <w:t>展</w:t>
      </w:r>
      <w:r>
        <w:rPr>
          <w:rFonts w:hint="eastAsia" w:ascii="仿宋_GB2312" w:hAnsi="宋体" w:eastAsia="仿宋_GB2312" w:cs="宋体"/>
          <w:sz w:val="32"/>
          <w:szCs w:val="32"/>
        </w:rPr>
        <w:t>统计执</w:t>
      </w:r>
      <w:r>
        <w:rPr>
          <w:rFonts w:hint="eastAsia" w:ascii="仿宋_GB2312" w:hAnsi="Batang" w:eastAsia="仿宋_GB2312" w:cs="Batang"/>
          <w:sz w:val="32"/>
          <w:szCs w:val="32"/>
        </w:rPr>
        <w:t>法</w:t>
      </w:r>
      <w:r>
        <w:rPr>
          <w:rFonts w:hint="eastAsia" w:ascii="仿宋_GB2312" w:hAnsi="宋体" w:eastAsia="仿宋_GB2312" w:cs="宋体"/>
          <w:sz w:val="32"/>
          <w:szCs w:val="32"/>
        </w:rPr>
        <w:t>检查</w:t>
      </w:r>
      <w:r>
        <w:rPr>
          <w:rFonts w:hint="eastAsia" w:ascii="仿宋_GB2312" w:hAnsi="Batang" w:eastAsia="仿宋_GB2312" w:cs="Batang"/>
          <w:sz w:val="32"/>
          <w:szCs w:val="32"/>
        </w:rPr>
        <w:t>和培</w:t>
      </w:r>
      <w:r>
        <w:rPr>
          <w:rFonts w:hint="eastAsia" w:ascii="仿宋_GB2312" w:hAnsi="宋体" w:eastAsia="仿宋_GB2312" w:cs="宋体"/>
          <w:sz w:val="32"/>
          <w:szCs w:val="32"/>
        </w:rPr>
        <w:t>训</w:t>
      </w:r>
      <w:r>
        <w:rPr>
          <w:rFonts w:hint="eastAsia" w:ascii="仿宋_GB2312" w:hAnsi="Batang" w:eastAsia="仿宋_GB2312" w:cs="Batang"/>
          <w:sz w:val="32"/>
          <w:szCs w:val="32"/>
        </w:rPr>
        <w:t>工作，防范</w:t>
      </w:r>
      <w:r>
        <w:rPr>
          <w:rFonts w:hint="eastAsia" w:ascii="仿宋_GB2312" w:hAnsi="宋体" w:eastAsia="仿宋_GB2312" w:cs="宋体"/>
          <w:sz w:val="32"/>
          <w:szCs w:val="32"/>
        </w:rPr>
        <w:t>统计违</w:t>
      </w:r>
      <w:r>
        <w:rPr>
          <w:rFonts w:hint="eastAsia" w:ascii="仿宋_GB2312" w:hAnsi="Batang" w:eastAsia="仿宋_GB2312" w:cs="Batang"/>
          <w:sz w:val="32"/>
          <w:szCs w:val="32"/>
        </w:rPr>
        <w:t>法</w:t>
      </w:r>
      <w:r>
        <w:rPr>
          <w:rFonts w:hint="eastAsia" w:ascii="仿宋_GB2312" w:hAnsi="宋体" w:eastAsia="仿宋_GB2312" w:cs="宋体"/>
          <w:sz w:val="32"/>
          <w:szCs w:val="32"/>
        </w:rPr>
        <w:t>现</w:t>
      </w:r>
      <w:r>
        <w:rPr>
          <w:rFonts w:hint="eastAsia" w:ascii="仿宋_GB2312" w:hAnsi="Batang" w:eastAsia="仿宋_GB2312" w:cs="Batang"/>
          <w:sz w:val="32"/>
          <w:szCs w:val="32"/>
        </w:rPr>
        <w:t>象的</w:t>
      </w:r>
      <w:r>
        <w:rPr>
          <w:rFonts w:hint="eastAsia" w:ascii="仿宋_GB2312" w:hAnsi="宋体" w:eastAsia="仿宋_GB2312" w:cs="宋体"/>
          <w:sz w:val="32"/>
          <w:szCs w:val="32"/>
        </w:rPr>
        <w:t>发</w:t>
      </w:r>
      <w:r>
        <w:rPr>
          <w:rFonts w:hint="eastAsia" w:ascii="仿宋_GB2312" w:hAnsi="Batang" w:eastAsia="仿宋_GB2312" w:cs="Batang"/>
          <w:sz w:val="32"/>
          <w:szCs w:val="32"/>
        </w:rPr>
        <w:t>生；</w:t>
      </w:r>
      <w:r>
        <w:rPr>
          <w:rFonts w:hint="eastAsia" w:ascii="仿宋_GB2312" w:hAnsi="宋体" w:eastAsia="仿宋_GB2312" w:cs="宋体"/>
          <w:sz w:val="32"/>
          <w:szCs w:val="32"/>
        </w:rPr>
        <w:t>拟</w:t>
      </w:r>
      <w:r>
        <w:rPr>
          <w:rFonts w:hint="eastAsia" w:ascii="仿宋_GB2312" w:hAnsi="Batang" w:eastAsia="仿宋_GB2312" w:cs="Batang"/>
          <w:sz w:val="32"/>
          <w:szCs w:val="32"/>
        </w:rPr>
        <w:t>定全</w:t>
      </w:r>
      <w:r>
        <w:rPr>
          <w:rFonts w:hint="eastAsia" w:ascii="仿宋_GB2312" w:hAnsi="宋体" w:eastAsia="仿宋_GB2312" w:cs="宋体"/>
          <w:sz w:val="32"/>
          <w:szCs w:val="32"/>
        </w:rPr>
        <w:t>区统计教</w:t>
      </w:r>
      <w:r>
        <w:rPr>
          <w:rFonts w:hint="eastAsia" w:ascii="仿宋_GB2312" w:hAnsi="Batang" w:eastAsia="仿宋_GB2312" w:cs="Batang"/>
          <w:sz w:val="32"/>
          <w:szCs w:val="32"/>
        </w:rPr>
        <w:t>育培</w:t>
      </w:r>
      <w:r>
        <w:rPr>
          <w:rFonts w:hint="eastAsia" w:ascii="仿宋_GB2312" w:hAnsi="宋体" w:eastAsia="仿宋_GB2312" w:cs="宋体"/>
          <w:sz w:val="32"/>
          <w:szCs w:val="32"/>
        </w:rPr>
        <w:t>训</w:t>
      </w:r>
      <w:r>
        <w:rPr>
          <w:rFonts w:hint="eastAsia" w:ascii="仿宋_GB2312" w:hAnsi="Batang" w:eastAsia="仿宋_GB2312" w:cs="Batang"/>
          <w:sz w:val="32"/>
          <w:szCs w:val="32"/>
        </w:rPr>
        <w:t>制度、</w:t>
      </w:r>
      <w:r>
        <w:rPr>
          <w:rFonts w:hint="eastAsia" w:ascii="仿宋_GB2312" w:hAnsi="宋体" w:eastAsia="仿宋_GB2312" w:cs="宋体"/>
          <w:sz w:val="32"/>
          <w:szCs w:val="32"/>
        </w:rPr>
        <w:t>规划</w:t>
      </w:r>
      <w:r>
        <w:rPr>
          <w:rFonts w:hint="eastAsia" w:ascii="仿宋_GB2312" w:hAnsi="Batang" w:eastAsia="仿宋_GB2312" w:cs="Batang"/>
          <w:sz w:val="32"/>
          <w:szCs w:val="32"/>
        </w:rPr>
        <w:t>等，</w:t>
      </w:r>
      <w:r>
        <w:rPr>
          <w:rFonts w:hint="eastAsia" w:ascii="仿宋_GB2312" w:hAnsi="宋体" w:eastAsia="仿宋_GB2312" w:cs="宋体"/>
          <w:sz w:val="32"/>
          <w:szCs w:val="32"/>
        </w:rPr>
        <w:t>统</w:t>
      </w:r>
      <w:r>
        <w:rPr>
          <w:rFonts w:hint="eastAsia" w:ascii="仿宋_GB2312" w:hAnsi="Batang" w:eastAsia="仿宋_GB2312" w:cs="Batang"/>
          <w:sz w:val="32"/>
          <w:szCs w:val="32"/>
        </w:rPr>
        <w:t>一</w:t>
      </w:r>
      <w:r>
        <w:rPr>
          <w:rFonts w:hint="eastAsia" w:ascii="仿宋_GB2312" w:hAnsi="宋体" w:eastAsia="仿宋_GB2312" w:cs="宋体"/>
          <w:sz w:val="32"/>
          <w:szCs w:val="32"/>
        </w:rPr>
        <w:t>归</w:t>
      </w:r>
      <w:r>
        <w:rPr>
          <w:rFonts w:hint="eastAsia" w:ascii="仿宋_GB2312" w:hAnsi="Batang" w:eastAsia="仿宋_GB2312" w:cs="Batang"/>
          <w:sz w:val="32"/>
          <w:szCs w:val="32"/>
        </w:rPr>
        <w:t>口管理指</w:t>
      </w:r>
      <w:r>
        <w:rPr>
          <w:rFonts w:hint="eastAsia" w:ascii="仿宋_GB2312" w:hAnsi="宋体" w:eastAsia="仿宋_GB2312" w:cs="宋体"/>
          <w:sz w:val="32"/>
          <w:szCs w:val="32"/>
        </w:rPr>
        <w:t>导</w:t>
      </w:r>
      <w:r>
        <w:rPr>
          <w:rFonts w:hint="eastAsia" w:ascii="仿宋_GB2312" w:hAnsi="Batang" w:eastAsia="仿宋_GB2312" w:cs="Batang"/>
          <w:sz w:val="32"/>
          <w:szCs w:val="32"/>
        </w:rPr>
        <w:t>全</w:t>
      </w:r>
      <w:r>
        <w:rPr>
          <w:rFonts w:hint="eastAsia" w:ascii="仿宋_GB2312" w:hAnsi="宋体" w:eastAsia="仿宋_GB2312" w:cs="宋体"/>
          <w:sz w:val="32"/>
          <w:szCs w:val="32"/>
        </w:rPr>
        <w:t>区统计教</w:t>
      </w:r>
      <w:r>
        <w:rPr>
          <w:rFonts w:hint="eastAsia" w:ascii="仿宋_GB2312" w:hAnsi="Batang" w:eastAsia="仿宋_GB2312" w:cs="Batang"/>
          <w:sz w:val="32"/>
          <w:szCs w:val="32"/>
        </w:rPr>
        <w:t>育培</w:t>
      </w:r>
      <w:r>
        <w:rPr>
          <w:rFonts w:hint="eastAsia" w:ascii="仿宋_GB2312" w:hAnsi="宋体" w:eastAsia="仿宋_GB2312" w:cs="宋体"/>
          <w:sz w:val="32"/>
          <w:szCs w:val="32"/>
        </w:rPr>
        <w:t>训</w:t>
      </w:r>
      <w:r>
        <w:rPr>
          <w:rFonts w:hint="eastAsia" w:ascii="仿宋_GB2312" w:hAnsi="Batang" w:eastAsia="仿宋_GB2312" w:cs="Batang"/>
          <w:sz w:val="32"/>
          <w:szCs w:val="32"/>
        </w:rPr>
        <w:t>工作；</w:t>
      </w:r>
      <w:r>
        <w:rPr>
          <w:rFonts w:hint="eastAsia" w:ascii="仿宋_GB2312" w:eastAsia="仿宋_GB2312"/>
          <w:sz w:val="32"/>
          <w:szCs w:val="32"/>
        </w:rPr>
        <w:t xml:space="preserve"> </w:t>
      </w:r>
      <w:r>
        <w:rPr>
          <w:rFonts w:hint="eastAsia" w:ascii="仿宋_GB2312" w:hAnsi="宋体" w:eastAsia="仿宋_GB2312" w:cs="宋体"/>
          <w:sz w:val="32"/>
          <w:szCs w:val="32"/>
        </w:rPr>
        <w:t>开</w:t>
      </w:r>
      <w:r>
        <w:rPr>
          <w:rFonts w:hint="eastAsia" w:ascii="仿宋_GB2312" w:hAnsi="Batang" w:eastAsia="仿宋_GB2312" w:cs="Batang"/>
          <w:sz w:val="32"/>
          <w:szCs w:val="32"/>
        </w:rPr>
        <w:t>展全</w:t>
      </w:r>
      <w:r>
        <w:rPr>
          <w:rFonts w:hint="eastAsia" w:ascii="仿宋_GB2312" w:hAnsi="宋体" w:eastAsia="仿宋_GB2312" w:cs="宋体"/>
          <w:sz w:val="32"/>
          <w:szCs w:val="32"/>
        </w:rPr>
        <w:t>区统计专业</w:t>
      </w:r>
      <w:r>
        <w:rPr>
          <w:rFonts w:hint="eastAsia" w:ascii="仿宋_GB2312" w:hAnsi="Batang" w:eastAsia="仿宋_GB2312" w:cs="Batang"/>
          <w:sz w:val="32"/>
          <w:szCs w:val="32"/>
        </w:rPr>
        <w:t>技</w:t>
      </w:r>
      <w:r>
        <w:rPr>
          <w:rFonts w:hint="eastAsia" w:ascii="仿宋_GB2312" w:hAnsi="宋体" w:eastAsia="仿宋_GB2312" w:cs="宋体"/>
          <w:sz w:val="32"/>
          <w:szCs w:val="32"/>
        </w:rPr>
        <w:t>术</w:t>
      </w:r>
      <w:r>
        <w:rPr>
          <w:rFonts w:hint="eastAsia" w:ascii="仿宋_GB2312" w:hAnsi="Batang" w:eastAsia="仿宋_GB2312" w:cs="Batang"/>
          <w:sz w:val="32"/>
          <w:szCs w:val="32"/>
        </w:rPr>
        <w:t>人</w:t>
      </w:r>
      <w:r>
        <w:rPr>
          <w:rFonts w:hint="eastAsia" w:ascii="仿宋_GB2312" w:hAnsi="宋体" w:eastAsia="仿宋_GB2312" w:cs="宋体"/>
          <w:sz w:val="32"/>
          <w:szCs w:val="32"/>
        </w:rPr>
        <w:t>员职称资</w:t>
      </w:r>
      <w:r>
        <w:rPr>
          <w:rFonts w:hint="eastAsia" w:ascii="仿宋_GB2312" w:hAnsi="Batang" w:eastAsia="仿宋_GB2312" w:cs="Batang"/>
          <w:sz w:val="32"/>
          <w:szCs w:val="32"/>
        </w:rPr>
        <w:t>格考</w:t>
      </w:r>
      <w:r>
        <w:rPr>
          <w:rFonts w:hint="eastAsia" w:ascii="仿宋_GB2312" w:hAnsi="宋体" w:eastAsia="仿宋_GB2312" w:cs="宋体"/>
          <w:sz w:val="32"/>
          <w:szCs w:val="32"/>
        </w:rPr>
        <w:t>试</w:t>
      </w:r>
      <w:r>
        <w:rPr>
          <w:rFonts w:hint="eastAsia" w:ascii="仿宋_GB2312" w:hAnsi="Batang" w:eastAsia="仿宋_GB2312" w:cs="Batang"/>
          <w:sz w:val="32"/>
          <w:szCs w:val="32"/>
        </w:rPr>
        <w:t>和</w:t>
      </w:r>
      <w:r>
        <w:rPr>
          <w:rFonts w:hint="eastAsia" w:ascii="仿宋_GB2312" w:hAnsi="宋体" w:eastAsia="仿宋_GB2312" w:cs="宋体"/>
          <w:sz w:val="32"/>
          <w:szCs w:val="32"/>
        </w:rPr>
        <w:t>评</w:t>
      </w:r>
      <w:r>
        <w:rPr>
          <w:rFonts w:hint="eastAsia" w:ascii="仿宋_GB2312" w:hAnsi="Batang" w:eastAsia="仿宋_GB2312" w:cs="Batang"/>
          <w:sz w:val="32"/>
          <w:szCs w:val="32"/>
        </w:rPr>
        <w:t>定工作。</w:t>
      </w:r>
      <w:r>
        <w:rPr>
          <w:rFonts w:hint="eastAsia" w:ascii="仿宋_GB2312" w:eastAsia="仿宋_GB2312"/>
          <w:sz w:val="32"/>
          <w:szCs w:val="32"/>
        </w:rPr>
        <w:t xml:space="preserve"> 保障机</w:t>
      </w:r>
      <w:r>
        <w:rPr>
          <w:rFonts w:hint="eastAsia" w:ascii="仿宋_GB2312" w:hAnsi="宋体" w:eastAsia="仿宋_GB2312" w:cs="宋体"/>
          <w:sz w:val="32"/>
          <w:szCs w:val="32"/>
        </w:rPr>
        <w:t>关</w:t>
      </w:r>
      <w:r>
        <w:rPr>
          <w:rFonts w:hint="eastAsia" w:ascii="仿宋_GB2312" w:hAnsi="Batang" w:eastAsia="仿宋_GB2312" w:cs="Batang"/>
          <w:sz w:val="32"/>
          <w:szCs w:val="32"/>
        </w:rPr>
        <w:t>正常</w:t>
      </w:r>
      <w:r>
        <w:rPr>
          <w:rFonts w:hint="eastAsia" w:ascii="仿宋_GB2312" w:hAnsi="宋体" w:eastAsia="仿宋_GB2312" w:cs="宋体"/>
          <w:sz w:val="32"/>
          <w:szCs w:val="32"/>
        </w:rPr>
        <w:t>运转</w:t>
      </w:r>
      <w:r>
        <w:rPr>
          <w:rFonts w:hint="eastAsia" w:ascii="仿宋_GB2312" w:hAnsi="Batang" w:eastAsia="仿宋_GB2312" w:cs="Batang"/>
          <w:sz w:val="32"/>
          <w:szCs w:val="32"/>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3" w:firstLineChars="200"/>
        <w:jc w:val="left"/>
        <w:rPr>
          <w:rFonts w:ascii="仿宋_GB2312" w:eastAsia="仿宋_GB2312"/>
          <w:b/>
          <w:sz w:val="32"/>
          <w:szCs w:val="32"/>
        </w:rPr>
      </w:pPr>
      <w:r>
        <w:rPr>
          <w:rFonts w:hint="eastAsia" w:ascii="楷体_GB2312" w:eastAsia="楷体_GB2312"/>
          <w:b/>
          <w:sz w:val="32"/>
          <w:szCs w:val="32"/>
        </w:rPr>
        <w:t>（三）工作保障措施：</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一是</w:t>
      </w:r>
      <w:r>
        <w:rPr>
          <w:rFonts w:hint="eastAsia" w:ascii="仿宋_GB2312" w:hAnsi="宋体" w:eastAsia="仿宋_GB2312" w:cs="宋体"/>
          <w:sz w:val="32"/>
          <w:szCs w:val="32"/>
        </w:rPr>
        <w:t>抓</w:t>
      </w:r>
      <w:r>
        <w:rPr>
          <w:rFonts w:hint="eastAsia" w:ascii="仿宋_GB2312" w:hAnsi="Batang" w:eastAsia="仿宋_GB2312" w:cs="Batang"/>
          <w:sz w:val="32"/>
          <w:szCs w:val="32"/>
        </w:rPr>
        <w:t>住重点，</w:t>
      </w:r>
      <w:r>
        <w:rPr>
          <w:rFonts w:hint="eastAsia" w:ascii="仿宋_GB2312" w:hAnsi="宋体" w:eastAsia="仿宋_GB2312" w:cs="宋体"/>
          <w:sz w:val="32"/>
          <w:szCs w:val="32"/>
        </w:rPr>
        <w:t>进</w:t>
      </w:r>
      <w:r>
        <w:rPr>
          <w:rFonts w:hint="eastAsia" w:ascii="仿宋_GB2312" w:hAnsi="Batang" w:eastAsia="仿宋_GB2312" w:cs="Batang"/>
          <w:sz w:val="32"/>
          <w:szCs w:val="32"/>
        </w:rPr>
        <w:t>一步深化</w:t>
      </w:r>
      <w:r>
        <w:rPr>
          <w:rFonts w:hint="eastAsia" w:ascii="仿宋_GB2312" w:hAnsi="宋体" w:eastAsia="仿宋_GB2312" w:cs="宋体"/>
          <w:sz w:val="32"/>
          <w:szCs w:val="32"/>
        </w:rPr>
        <w:t>统计</w:t>
      </w:r>
      <w:r>
        <w:rPr>
          <w:rFonts w:hint="eastAsia" w:ascii="仿宋_GB2312" w:hAnsi="Batang" w:eastAsia="仿宋_GB2312" w:cs="Batang"/>
          <w:sz w:val="32"/>
          <w:szCs w:val="32"/>
        </w:rPr>
        <w:t>改革。</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二是做好我</w:t>
      </w:r>
      <w:r>
        <w:rPr>
          <w:rFonts w:hint="eastAsia" w:ascii="仿宋_GB2312" w:hAnsi="宋体" w:eastAsia="仿宋_GB2312" w:cs="宋体"/>
          <w:sz w:val="32"/>
          <w:szCs w:val="32"/>
        </w:rPr>
        <w:t>区</w:t>
      </w:r>
      <w:r>
        <w:rPr>
          <w:rFonts w:hint="eastAsia" w:ascii="仿宋_GB2312" w:hAnsi="Batang" w:eastAsia="仿宋_GB2312" w:cs="Batang"/>
          <w:sz w:val="32"/>
          <w:szCs w:val="32"/>
        </w:rPr>
        <w:t>在建</w:t>
      </w:r>
      <w:r>
        <w:rPr>
          <w:rFonts w:hint="eastAsia" w:ascii="仿宋_GB2312" w:hAnsi="宋体" w:eastAsia="仿宋_GB2312" w:cs="宋体"/>
          <w:sz w:val="32"/>
          <w:szCs w:val="32"/>
        </w:rPr>
        <w:t>项</w:t>
      </w:r>
      <w:r>
        <w:rPr>
          <w:rFonts w:hint="eastAsia" w:ascii="仿宋_GB2312" w:hAnsi="Batang" w:eastAsia="仿宋_GB2312" w:cs="Batang"/>
          <w:sz w:val="32"/>
          <w:szCs w:val="32"/>
        </w:rPr>
        <w:t>目</w:t>
      </w:r>
      <w:r>
        <w:rPr>
          <w:rFonts w:hint="eastAsia" w:ascii="仿宋_GB2312" w:hAnsi="宋体" w:eastAsia="仿宋_GB2312" w:cs="宋体"/>
          <w:sz w:val="32"/>
          <w:szCs w:val="32"/>
        </w:rPr>
        <w:t>统计</w:t>
      </w:r>
      <w:r>
        <w:rPr>
          <w:rFonts w:hint="eastAsia" w:ascii="仿宋_GB2312" w:hAnsi="Batang" w:eastAsia="仿宋_GB2312" w:cs="Batang"/>
          <w:sz w:val="32"/>
          <w:szCs w:val="32"/>
        </w:rPr>
        <w:t>工作。</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三是加强服</w:t>
      </w:r>
      <w:r>
        <w:rPr>
          <w:rFonts w:hint="eastAsia" w:ascii="仿宋_GB2312" w:hAnsi="宋体" w:eastAsia="仿宋_GB2312" w:cs="宋体"/>
          <w:sz w:val="32"/>
          <w:szCs w:val="32"/>
        </w:rPr>
        <w:t>务业统计</w:t>
      </w:r>
      <w:r>
        <w:rPr>
          <w:rFonts w:hint="eastAsia" w:ascii="仿宋_GB2312" w:hAnsi="Batang" w:eastAsia="仿宋_GB2312" w:cs="Batang"/>
          <w:sz w:val="32"/>
          <w:szCs w:val="32"/>
        </w:rPr>
        <w:t>工作。</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四是强化</w:t>
      </w:r>
      <w:r>
        <w:rPr>
          <w:rFonts w:hint="eastAsia" w:ascii="仿宋_GB2312" w:hAnsi="宋体" w:eastAsia="仿宋_GB2312" w:cs="宋体"/>
          <w:sz w:val="32"/>
          <w:szCs w:val="32"/>
        </w:rPr>
        <w:t>统计</w:t>
      </w:r>
      <w:r>
        <w:rPr>
          <w:rFonts w:hint="eastAsia" w:ascii="仿宋_GB2312" w:hAnsi="Batang" w:eastAsia="仿宋_GB2312" w:cs="Batang"/>
          <w:sz w:val="32"/>
          <w:szCs w:val="32"/>
        </w:rPr>
        <w:t>服</w:t>
      </w:r>
      <w:r>
        <w:rPr>
          <w:rFonts w:hint="eastAsia" w:ascii="仿宋_GB2312" w:hAnsi="宋体" w:eastAsia="仿宋_GB2312" w:cs="宋体"/>
          <w:sz w:val="32"/>
          <w:szCs w:val="32"/>
        </w:rPr>
        <w:t>务</w:t>
      </w:r>
      <w:r>
        <w:rPr>
          <w:rFonts w:hint="eastAsia" w:ascii="仿宋_GB2312" w:hAnsi="Batang" w:eastAsia="仿宋_GB2312" w:cs="Batang"/>
          <w:sz w:val="32"/>
          <w:szCs w:val="32"/>
        </w:rPr>
        <w:t>水平。</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五是夯</w:t>
      </w:r>
      <w:r>
        <w:rPr>
          <w:rFonts w:hint="eastAsia" w:ascii="仿宋_GB2312" w:hAnsi="宋体" w:eastAsia="仿宋_GB2312" w:cs="宋体"/>
          <w:sz w:val="32"/>
          <w:szCs w:val="32"/>
        </w:rPr>
        <w:t>实</w:t>
      </w:r>
      <w:r>
        <w:rPr>
          <w:rFonts w:hint="eastAsia" w:ascii="仿宋_GB2312" w:hAnsi="Batang" w:eastAsia="仿宋_GB2312" w:cs="Batang"/>
          <w:sz w:val="32"/>
          <w:szCs w:val="32"/>
        </w:rPr>
        <w:t>基</w:t>
      </w:r>
      <w:r>
        <w:rPr>
          <w:rFonts w:hint="eastAsia" w:ascii="仿宋_GB2312" w:hAnsi="宋体" w:eastAsia="仿宋_GB2312" w:cs="宋体"/>
          <w:sz w:val="32"/>
          <w:szCs w:val="32"/>
        </w:rPr>
        <w:t>础</w:t>
      </w:r>
      <w:r>
        <w:rPr>
          <w:rFonts w:hint="eastAsia" w:ascii="仿宋_GB2312" w:hAnsi="Batang" w:eastAsia="仿宋_GB2312" w:cs="Batang"/>
          <w:sz w:val="32"/>
          <w:szCs w:val="32"/>
        </w:rPr>
        <w:t>，切</w:t>
      </w:r>
      <w:r>
        <w:rPr>
          <w:rFonts w:hint="eastAsia" w:ascii="仿宋_GB2312" w:hAnsi="宋体" w:eastAsia="仿宋_GB2312" w:cs="宋体"/>
          <w:sz w:val="32"/>
          <w:szCs w:val="32"/>
        </w:rPr>
        <w:t>实</w:t>
      </w:r>
      <w:r>
        <w:rPr>
          <w:rFonts w:hint="eastAsia" w:ascii="仿宋_GB2312" w:hAnsi="Batang" w:eastAsia="仿宋_GB2312" w:cs="Batang"/>
          <w:sz w:val="32"/>
          <w:szCs w:val="32"/>
        </w:rPr>
        <w:t>提高源</w:t>
      </w:r>
      <w:r>
        <w:rPr>
          <w:rFonts w:hint="eastAsia" w:ascii="仿宋_GB2312" w:hAnsi="宋体" w:eastAsia="仿宋_GB2312" w:cs="宋体"/>
          <w:sz w:val="32"/>
          <w:szCs w:val="32"/>
        </w:rPr>
        <w:t>头统计数</w:t>
      </w:r>
      <w:r>
        <w:rPr>
          <w:rFonts w:hint="eastAsia" w:ascii="仿宋_GB2312" w:hAnsi="Batang" w:eastAsia="仿宋_GB2312" w:cs="Batang"/>
          <w:sz w:val="32"/>
          <w:szCs w:val="32"/>
        </w:rPr>
        <w:t>据</w:t>
      </w:r>
      <w:r>
        <w:rPr>
          <w:rFonts w:hint="eastAsia" w:ascii="仿宋_GB2312" w:hAnsi="宋体" w:eastAsia="仿宋_GB2312" w:cs="宋体"/>
          <w:sz w:val="32"/>
          <w:szCs w:val="32"/>
        </w:rPr>
        <w:t>质</w:t>
      </w:r>
      <w:r>
        <w:rPr>
          <w:rFonts w:hint="eastAsia" w:ascii="仿宋_GB2312" w:hAnsi="Batang" w:eastAsia="仿宋_GB2312" w:cs="Batang"/>
          <w:sz w:val="32"/>
          <w:szCs w:val="32"/>
        </w:rPr>
        <w:t>量。</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六是加强</w:t>
      </w:r>
      <w:r>
        <w:rPr>
          <w:rFonts w:hint="eastAsia" w:ascii="仿宋_GB2312" w:hAnsi="宋体" w:eastAsia="仿宋_GB2312" w:cs="宋体"/>
          <w:sz w:val="32"/>
          <w:szCs w:val="32"/>
        </w:rPr>
        <w:t>对</w:t>
      </w:r>
      <w:r>
        <w:rPr>
          <w:rFonts w:hint="eastAsia" w:ascii="仿宋_GB2312" w:hAnsi="Batang" w:eastAsia="仿宋_GB2312" w:cs="Batang"/>
          <w:sz w:val="32"/>
          <w:szCs w:val="32"/>
        </w:rPr>
        <w:t>社</w:t>
      </w:r>
      <w:r>
        <w:rPr>
          <w:rFonts w:hint="eastAsia" w:ascii="仿宋_GB2312" w:hAnsi="宋体" w:eastAsia="仿宋_GB2312" w:cs="宋体"/>
          <w:sz w:val="32"/>
          <w:szCs w:val="32"/>
        </w:rPr>
        <w:t>区统计</w:t>
      </w:r>
      <w:r>
        <w:rPr>
          <w:rFonts w:hint="eastAsia" w:ascii="仿宋_GB2312" w:hAnsi="Batang" w:eastAsia="仿宋_GB2312" w:cs="Batang"/>
          <w:sz w:val="32"/>
          <w:szCs w:val="32"/>
        </w:rPr>
        <w:t>人</w:t>
      </w:r>
      <w:r>
        <w:rPr>
          <w:rFonts w:hint="eastAsia" w:ascii="仿宋_GB2312" w:hAnsi="宋体" w:eastAsia="仿宋_GB2312" w:cs="宋体"/>
          <w:sz w:val="32"/>
          <w:szCs w:val="32"/>
        </w:rPr>
        <w:t>员</w:t>
      </w:r>
      <w:r>
        <w:rPr>
          <w:rFonts w:hint="eastAsia" w:ascii="仿宋_GB2312" w:hAnsi="Batang" w:eastAsia="仿宋_GB2312" w:cs="Batang"/>
          <w:sz w:val="32"/>
          <w:szCs w:val="32"/>
        </w:rPr>
        <w:t>的培</w:t>
      </w:r>
      <w:r>
        <w:rPr>
          <w:rFonts w:hint="eastAsia" w:ascii="仿宋_GB2312" w:hAnsi="宋体" w:eastAsia="仿宋_GB2312" w:cs="宋体"/>
          <w:sz w:val="32"/>
          <w:szCs w:val="32"/>
        </w:rPr>
        <w:t>训</w:t>
      </w:r>
      <w:r>
        <w:rPr>
          <w:rFonts w:hint="eastAsia" w:ascii="仿宋_GB2312" w:hAnsi="Batang" w:eastAsia="仿宋_GB2312" w:cs="Batang"/>
          <w:sz w:val="32"/>
          <w:szCs w:val="32"/>
        </w:rPr>
        <w:t>，提升</w:t>
      </w:r>
      <w:r>
        <w:rPr>
          <w:rFonts w:hint="eastAsia" w:ascii="仿宋_GB2312" w:hAnsi="宋体" w:eastAsia="仿宋_GB2312" w:cs="宋体"/>
          <w:sz w:val="32"/>
          <w:szCs w:val="32"/>
        </w:rPr>
        <w:t>统计</w:t>
      </w:r>
      <w:r>
        <w:rPr>
          <w:rFonts w:hint="eastAsia" w:ascii="仿宋_GB2312" w:hAnsi="Batang" w:eastAsia="仿宋_GB2312" w:cs="Batang"/>
          <w:sz w:val="32"/>
          <w:szCs w:val="32"/>
        </w:rPr>
        <w:t>人</w:t>
      </w:r>
      <w:r>
        <w:rPr>
          <w:rFonts w:hint="eastAsia" w:ascii="仿宋_GB2312" w:hAnsi="宋体" w:eastAsia="仿宋_GB2312" w:cs="宋体"/>
          <w:sz w:val="32"/>
          <w:szCs w:val="32"/>
        </w:rPr>
        <w:t>员业务</w:t>
      </w:r>
      <w:r>
        <w:rPr>
          <w:rFonts w:hint="eastAsia" w:ascii="仿宋_GB2312" w:hAnsi="Batang" w:eastAsia="仿宋_GB2312" w:cs="Batang"/>
          <w:sz w:val="32"/>
          <w:szCs w:val="32"/>
        </w:rPr>
        <w:t>素</w:t>
      </w:r>
      <w:r>
        <w:rPr>
          <w:rFonts w:hint="eastAsia" w:ascii="仿宋_GB2312" w:hAnsi="宋体" w:eastAsia="仿宋_GB2312" w:cs="宋体"/>
          <w:sz w:val="32"/>
          <w:szCs w:val="32"/>
        </w:rPr>
        <w:t>质</w:t>
      </w:r>
      <w:r>
        <w:rPr>
          <w:rFonts w:hint="eastAsia" w:ascii="仿宋_GB2312" w:hAnsi="Batang" w:eastAsia="仿宋_GB2312" w:cs="Batang"/>
          <w:sz w:val="32"/>
          <w:szCs w:val="32"/>
        </w:rPr>
        <w:t>。</w:t>
      </w:r>
    </w:p>
    <w:p>
      <w:pPr>
        <w:ind w:firstLine="643" w:firstLineChars="200"/>
        <w:rPr>
          <w:rFonts w:hint="eastAsia" w:ascii="楷体_GB2312" w:eastAsia="楷体_GB2312"/>
          <w:b/>
          <w:sz w:val="32"/>
          <w:szCs w:val="32"/>
        </w:rPr>
      </w:pPr>
      <w:r>
        <w:rPr>
          <w:rFonts w:hint="eastAsia" w:ascii="楷体_GB2312" w:eastAsia="楷体_GB2312"/>
          <w:b/>
          <w:sz w:val="32"/>
          <w:szCs w:val="32"/>
        </w:rPr>
        <w:t>第二部分  预算项目绩效目标</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1、完成全</w:t>
      </w:r>
      <w:r>
        <w:rPr>
          <w:rFonts w:hint="eastAsia" w:ascii="仿宋_GB2312" w:hAnsi="宋体" w:eastAsia="仿宋_GB2312" w:cs="宋体"/>
          <w:sz w:val="32"/>
          <w:szCs w:val="32"/>
        </w:rPr>
        <w:t>区</w:t>
      </w:r>
      <w:r>
        <w:rPr>
          <w:rFonts w:hint="eastAsia" w:ascii="仿宋_GB2312" w:hAnsi="Batang" w:eastAsia="仿宋_GB2312" w:cs="Batang"/>
          <w:sz w:val="32"/>
          <w:szCs w:val="32"/>
        </w:rPr>
        <w:t>年度、季度</w:t>
      </w:r>
      <w:r>
        <w:rPr>
          <w:rFonts w:hint="eastAsia" w:ascii="仿宋_GB2312" w:hAnsi="宋体" w:eastAsia="仿宋_GB2312" w:cs="宋体"/>
          <w:sz w:val="32"/>
          <w:szCs w:val="32"/>
        </w:rPr>
        <w:t>数</w:t>
      </w:r>
      <w:r>
        <w:rPr>
          <w:rFonts w:hint="eastAsia" w:ascii="仿宋_GB2312" w:hAnsi="Batang" w:eastAsia="仿宋_GB2312" w:cs="Batang"/>
          <w:sz w:val="32"/>
          <w:szCs w:val="32"/>
        </w:rPr>
        <w:t>据的</w:t>
      </w:r>
      <w:r>
        <w:rPr>
          <w:rFonts w:hint="eastAsia" w:ascii="仿宋_GB2312" w:hAnsi="宋体" w:eastAsia="仿宋_GB2312" w:cs="宋体"/>
          <w:sz w:val="32"/>
          <w:szCs w:val="32"/>
        </w:rPr>
        <w:t>测</w:t>
      </w:r>
      <w:r>
        <w:rPr>
          <w:rFonts w:hint="eastAsia" w:ascii="仿宋_GB2312" w:hAnsi="Batang" w:eastAsia="仿宋_GB2312" w:cs="Batang"/>
          <w:sz w:val="32"/>
          <w:szCs w:val="32"/>
        </w:rPr>
        <w:t>算</w:t>
      </w:r>
      <w:r>
        <w:rPr>
          <w:rFonts w:hint="eastAsia" w:ascii="仿宋_GB2312" w:hAnsi="宋体" w:eastAsia="仿宋_GB2312" w:cs="宋体"/>
          <w:sz w:val="32"/>
          <w:szCs w:val="32"/>
        </w:rPr>
        <w:t>审</w:t>
      </w:r>
      <w:r>
        <w:rPr>
          <w:rFonts w:hint="eastAsia" w:ascii="仿宋_GB2312" w:hAnsi="Batang" w:eastAsia="仿宋_GB2312" w:cs="Batang"/>
          <w:sz w:val="32"/>
          <w:szCs w:val="32"/>
        </w:rPr>
        <w:t>核</w:t>
      </w:r>
      <w:r>
        <w:rPr>
          <w:rFonts w:hint="eastAsia" w:ascii="仿宋_GB2312" w:hAnsi="宋体" w:eastAsia="仿宋_GB2312" w:cs="宋体"/>
          <w:sz w:val="32"/>
          <w:szCs w:val="32"/>
        </w:rPr>
        <w:t>认</w:t>
      </w:r>
      <w:r>
        <w:rPr>
          <w:rFonts w:hint="eastAsia" w:ascii="仿宋_GB2312" w:hAnsi="Batang" w:eastAsia="仿宋_GB2312" w:cs="Batang"/>
          <w:sz w:val="32"/>
          <w:szCs w:val="32"/>
        </w:rPr>
        <w:t>定工作；完成必要分析，</w:t>
      </w:r>
      <w:r>
        <w:rPr>
          <w:rFonts w:hint="eastAsia" w:ascii="仿宋_GB2312" w:hAnsi="宋体" w:eastAsia="仿宋_GB2312" w:cs="宋体"/>
          <w:sz w:val="32"/>
          <w:szCs w:val="32"/>
        </w:rPr>
        <w:t>对</w:t>
      </w:r>
      <w:r>
        <w:rPr>
          <w:rFonts w:hint="eastAsia" w:ascii="仿宋_GB2312" w:hAnsi="Batang" w:eastAsia="仿宋_GB2312" w:cs="Batang"/>
          <w:sz w:val="32"/>
          <w:szCs w:val="32"/>
        </w:rPr>
        <w:t>相</w:t>
      </w:r>
      <w:r>
        <w:rPr>
          <w:rFonts w:hint="eastAsia" w:ascii="仿宋_GB2312" w:hAnsi="宋体" w:eastAsia="仿宋_GB2312" w:cs="宋体"/>
          <w:sz w:val="32"/>
          <w:szCs w:val="32"/>
        </w:rPr>
        <w:t>关经济决</w:t>
      </w:r>
      <w:r>
        <w:rPr>
          <w:rFonts w:hint="eastAsia" w:ascii="仿宋_GB2312" w:hAnsi="Batang" w:eastAsia="仿宋_GB2312" w:cs="Batang"/>
          <w:sz w:val="32"/>
          <w:szCs w:val="32"/>
        </w:rPr>
        <w:t>策提供重要依据。</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2、按照</w:t>
      </w:r>
      <w:r>
        <w:rPr>
          <w:rFonts w:hint="eastAsia" w:ascii="仿宋_GB2312" w:hAnsi="宋体" w:eastAsia="仿宋_GB2312" w:cs="宋体"/>
          <w:sz w:val="32"/>
          <w:szCs w:val="32"/>
        </w:rPr>
        <w:t>国</w:t>
      </w:r>
      <w:r>
        <w:rPr>
          <w:rFonts w:hint="eastAsia" w:ascii="仿宋_GB2312" w:hAnsi="Batang" w:eastAsia="仿宋_GB2312" w:cs="Batang"/>
          <w:sz w:val="32"/>
          <w:szCs w:val="32"/>
        </w:rPr>
        <w:t>家</w:t>
      </w:r>
      <w:r>
        <w:rPr>
          <w:rFonts w:hint="eastAsia" w:ascii="仿宋_GB2312" w:hAnsi="宋体" w:eastAsia="仿宋_GB2312" w:cs="宋体"/>
          <w:sz w:val="32"/>
          <w:szCs w:val="32"/>
        </w:rPr>
        <w:t>统计</w:t>
      </w:r>
      <w:r>
        <w:rPr>
          <w:rFonts w:hint="eastAsia" w:ascii="仿宋_GB2312" w:hAnsi="Batang" w:eastAsia="仿宋_GB2312" w:cs="Batang"/>
          <w:sz w:val="32"/>
          <w:szCs w:val="32"/>
        </w:rPr>
        <w:t>局、</w:t>
      </w:r>
      <w:r>
        <w:rPr>
          <w:rFonts w:hint="eastAsia" w:ascii="仿宋_GB2312" w:hAnsi="宋体" w:eastAsia="仿宋_GB2312" w:cs="宋体"/>
          <w:sz w:val="32"/>
          <w:szCs w:val="32"/>
        </w:rPr>
        <w:t>财</w:t>
      </w:r>
      <w:r>
        <w:rPr>
          <w:rFonts w:hint="eastAsia" w:ascii="仿宋_GB2312" w:hAnsi="Batang" w:eastAsia="仿宋_GB2312" w:cs="Batang"/>
          <w:sz w:val="32"/>
          <w:szCs w:val="32"/>
        </w:rPr>
        <w:t>政部</w:t>
      </w:r>
      <w:r>
        <w:rPr>
          <w:rFonts w:hint="eastAsia" w:ascii="仿宋_GB2312" w:hAnsi="宋体" w:eastAsia="仿宋_GB2312" w:cs="宋体"/>
          <w:sz w:val="32"/>
          <w:szCs w:val="32"/>
        </w:rPr>
        <w:t>关</w:t>
      </w:r>
      <w:r>
        <w:rPr>
          <w:rFonts w:hint="eastAsia" w:ascii="仿宋_GB2312" w:hAnsi="Batang" w:eastAsia="仿宋_GB2312" w:cs="Batang"/>
          <w:sz w:val="32"/>
          <w:szCs w:val="32"/>
        </w:rPr>
        <w:t>于印</w:t>
      </w:r>
      <w:r>
        <w:rPr>
          <w:rFonts w:hint="eastAsia" w:ascii="仿宋_GB2312" w:hAnsi="宋体" w:eastAsia="仿宋_GB2312" w:cs="宋体"/>
          <w:sz w:val="32"/>
          <w:szCs w:val="32"/>
        </w:rPr>
        <w:t>发</w:t>
      </w:r>
      <w:r>
        <w:rPr>
          <w:rFonts w:hint="eastAsia" w:ascii="仿宋_GB2312" w:hAnsi="Batang" w:eastAsia="仿宋_GB2312" w:cs="Batang"/>
          <w:sz w:val="32"/>
          <w:szCs w:val="32"/>
        </w:rPr>
        <w:t>《</w:t>
      </w:r>
      <w:r>
        <w:rPr>
          <w:rFonts w:hint="eastAsia" w:ascii="仿宋_GB2312" w:hAnsi="宋体" w:eastAsia="仿宋_GB2312" w:cs="宋体"/>
          <w:sz w:val="32"/>
          <w:szCs w:val="32"/>
        </w:rPr>
        <w:t>关</w:t>
      </w:r>
      <w:r>
        <w:rPr>
          <w:rFonts w:hint="eastAsia" w:ascii="仿宋_GB2312" w:hAnsi="Batang" w:eastAsia="仿宋_GB2312" w:cs="Batang"/>
          <w:sz w:val="32"/>
          <w:szCs w:val="32"/>
        </w:rPr>
        <w:t>于</w:t>
      </w:r>
      <w:r>
        <w:rPr>
          <w:rFonts w:hint="eastAsia" w:ascii="仿宋_GB2312" w:hAnsi="宋体" w:eastAsia="仿宋_GB2312" w:cs="宋体"/>
          <w:sz w:val="32"/>
          <w:szCs w:val="32"/>
        </w:rPr>
        <w:t>统计</w:t>
      </w:r>
      <w:r>
        <w:rPr>
          <w:rFonts w:hint="eastAsia" w:ascii="仿宋_GB2312" w:hAnsi="Batang" w:eastAsia="仿宋_GB2312" w:cs="Batang"/>
          <w:sz w:val="32"/>
          <w:szCs w:val="32"/>
        </w:rPr>
        <w:t>部</w:t>
      </w:r>
      <w:r>
        <w:rPr>
          <w:rFonts w:hint="eastAsia" w:ascii="仿宋_GB2312" w:hAnsi="宋体" w:eastAsia="仿宋_GB2312" w:cs="宋体"/>
          <w:sz w:val="32"/>
          <w:szCs w:val="32"/>
        </w:rPr>
        <w:t>门</w:t>
      </w:r>
      <w:r>
        <w:rPr>
          <w:rFonts w:hint="eastAsia" w:ascii="仿宋_GB2312" w:hAnsi="Batang" w:eastAsia="仿宋_GB2312" w:cs="Batang"/>
          <w:sz w:val="32"/>
          <w:szCs w:val="32"/>
        </w:rPr>
        <w:t>周期性普</w:t>
      </w:r>
      <w:r>
        <w:rPr>
          <w:rFonts w:hint="eastAsia" w:ascii="仿宋_GB2312" w:hAnsi="宋体" w:eastAsia="仿宋_GB2312" w:cs="宋体"/>
          <w:sz w:val="32"/>
          <w:szCs w:val="32"/>
        </w:rPr>
        <w:t>查</w:t>
      </w:r>
      <w:r>
        <w:rPr>
          <w:rFonts w:hint="eastAsia" w:ascii="仿宋_GB2312" w:hAnsi="Batang" w:eastAsia="仿宋_GB2312" w:cs="Batang"/>
          <w:sz w:val="32"/>
          <w:szCs w:val="32"/>
        </w:rPr>
        <w:t>和大型</w:t>
      </w:r>
      <w:r>
        <w:rPr>
          <w:rFonts w:hint="eastAsia" w:ascii="仿宋_GB2312" w:hAnsi="宋体" w:eastAsia="仿宋_GB2312" w:cs="宋体"/>
          <w:sz w:val="32"/>
          <w:szCs w:val="32"/>
        </w:rPr>
        <w:t>调查经费开</w:t>
      </w:r>
      <w:r>
        <w:rPr>
          <w:rFonts w:hint="eastAsia" w:ascii="仿宋_GB2312" w:hAnsi="Batang" w:eastAsia="仿宋_GB2312" w:cs="Batang"/>
          <w:sz w:val="32"/>
          <w:szCs w:val="32"/>
        </w:rPr>
        <w:t>支</w:t>
      </w:r>
      <w:r>
        <w:rPr>
          <w:rFonts w:hint="eastAsia" w:ascii="仿宋_GB2312" w:hAnsi="宋体" w:eastAsia="仿宋_GB2312" w:cs="宋体"/>
          <w:sz w:val="32"/>
          <w:szCs w:val="32"/>
        </w:rPr>
        <w:t>问题</w:t>
      </w:r>
      <w:r>
        <w:rPr>
          <w:rFonts w:hint="eastAsia" w:ascii="仿宋_GB2312" w:hAnsi="Batang" w:eastAsia="仿宋_GB2312" w:cs="Batang"/>
          <w:sz w:val="32"/>
          <w:szCs w:val="32"/>
        </w:rPr>
        <w:t>的</w:t>
      </w:r>
      <w:r>
        <w:rPr>
          <w:rFonts w:hint="eastAsia" w:ascii="仿宋_GB2312" w:hAnsi="宋体" w:eastAsia="仿宋_GB2312" w:cs="宋体"/>
          <w:sz w:val="32"/>
          <w:szCs w:val="32"/>
        </w:rPr>
        <w:t>暂</w:t>
      </w:r>
      <w:r>
        <w:rPr>
          <w:rFonts w:hint="eastAsia" w:ascii="仿宋_GB2312" w:hAnsi="Batang" w:eastAsia="仿宋_GB2312" w:cs="Batang"/>
          <w:sz w:val="32"/>
          <w:szCs w:val="32"/>
        </w:rPr>
        <w:t>行</w:t>
      </w:r>
      <w:r>
        <w:rPr>
          <w:rFonts w:hint="eastAsia" w:ascii="仿宋_GB2312" w:hAnsi="宋体" w:eastAsia="仿宋_GB2312" w:cs="宋体"/>
          <w:sz w:val="32"/>
          <w:szCs w:val="32"/>
        </w:rPr>
        <w:t>规</w:t>
      </w:r>
      <w:r>
        <w:rPr>
          <w:rFonts w:hint="eastAsia" w:ascii="仿宋_GB2312" w:hAnsi="Batang" w:eastAsia="仿宋_GB2312" w:cs="Batang"/>
          <w:sz w:val="32"/>
          <w:szCs w:val="32"/>
        </w:rPr>
        <w:t>定》，分年度完成普</w:t>
      </w:r>
      <w:r>
        <w:rPr>
          <w:rFonts w:hint="eastAsia" w:ascii="仿宋_GB2312" w:hAnsi="宋体" w:eastAsia="仿宋_GB2312" w:cs="宋体"/>
          <w:sz w:val="32"/>
          <w:szCs w:val="32"/>
        </w:rPr>
        <w:t>查</w:t>
      </w:r>
      <w:r>
        <w:rPr>
          <w:rFonts w:hint="eastAsia" w:ascii="仿宋_GB2312" w:hAnsi="Batang" w:eastAsia="仿宋_GB2312" w:cs="Batang"/>
          <w:sz w:val="32"/>
          <w:szCs w:val="32"/>
        </w:rPr>
        <w:t>工作，确保普</w:t>
      </w:r>
      <w:r>
        <w:rPr>
          <w:rFonts w:hint="eastAsia" w:ascii="仿宋_GB2312" w:hAnsi="宋体" w:eastAsia="仿宋_GB2312" w:cs="宋体"/>
          <w:sz w:val="32"/>
          <w:szCs w:val="32"/>
        </w:rPr>
        <w:t>查</w:t>
      </w:r>
      <w:r>
        <w:rPr>
          <w:rFonts w:hint="eastAsia" w:ascii="仿宋_GB2312" w:hAnsi="Batang" w:eastAsia="仿宋_GB2312" w:cs="Batang"/>
          <w:sz w:val="32"/>
          <w:szCs w:val="32"/>
        </w:rPr>
        <w:t>的</w:t>
      </w:r>
      <w:r>
        <w:rPr>
          <w:rFonts w:hint="eastAsia" w:ascii="仿宋_GB2312" w:hAnsi="宋体" w:eastAsia="仿宋_GB2312" w:cs="宋体"/>
          <w:sz w:val="32"/>
          <w:szCs w:val="32"/>
        </w:rPr>
        <w:t>顺</w:t>
      </w:r>
      <w:r>
        <w:rPr>
          <w:rFonts w:hint="eastAsia" w:ascii="仿宋_GB2312" w:hAnsi="Batang" w:eastAsia="仿宋_GB2312" w:cs="Batang"/>
          <w:sz w:val="32"/>
          <w:szCs w:val="32"/>
        </w:rPr>
        <w:t>利完成。</w:t>
      </w:r>
      <w:r>
        <w:rPr>
          <w:rFonts w:hint="eastAsia" w:ascii="仿宋_GB2312" w:hAnsi="宋体" w:eastAsia="仿宋_GB2312" w:cs="宋体"/>
          <w:sz w:val="32"/>
          <w:szCs w:val="32"/>
        </w:rPr>
        <w:t>组织开</w:t>
      </w:r>
      <w:r>
        <w:rPr>
          <w:rFonts w:hint="eastAsia" w:ascii="仿宋_GB2312" w:hAnsi="Batang" w:eastAsia="仿宋_GB2312" w:cs="Batang"/>
          <w:sz w:val="32"/>
          <w:szCs w:val="32"/>
        </w:rPr>
        <w:t>展</w:t>
      </w:r>
      <w:r>
        <w:rPr>
          <w:rFonts w:hint="eastAsia" w:ascii="仿宋_GB2312" w:hAnsi="宋体" w:eastAsia="仿宋_GB2312" w:cs="宋体"/>
          <w:sz w:val="32"/>
          <w:szCs w:val="32"/>
        </w:rPr>
        <w:t>专项统计调查</w:t>
      </w:r>
      <w:r>
        <w:rPr>
          <w:rFonts w:hint="eastAsia" w:ascii="仿宋_GB2312" w:hAnsi="Batang" w:eastAsia="仿宋_GB2312" w:cs="Batang"/>
          <w:sz w:val="32"/>
          <w:szCs w:val="32"/>
        </w:rPr>
        <w:t>工作，了解基</w:t>
      </w:r>
      <w:r>
        <w:rPr>
          <w:rFonts w:hint="eastAsia" w:ascii="仿宋_GB2312" w:hAnsi="宋体" w:eastAsia="仿宋_GB2312" w:cs="宋体"/>
          <w:sz w:val="32"/>
          <w:szCs w:val="32"/>
        </w:rPr>
        <w:t>层</w:t>
      </w:r>
      <w:r>
        <w:rPr>
          <w:rFonts w:hint="eastAsia" w:ascii="仿宋_GB2312" w:hAnsi="Batang" w:eastAsia="仿宋_GB2312" w:cs="Batang"/>
          <w:sz w:val="32"/>
          <w:szCs w:val="32"/>
        </w:rPr>
        <w:t>情</w:t>
      </w:r>
      <w:r>
        <w:rPr>
          <w:rFonts w:hint="eastAsia" w:ascii="仿宋_GB2312" w:hAnsi="宋体" w:eastAsia="仿宋_GB2312" w:cs="宋体"/>
          <w:sz w:val="32"/>
          <w:szCs w:val="32"/>
        </w:rPr>
        <w:t>况</w:t>
      </w:r>
      <w:r>
        <w:rPr>
          <w:rFonts w:hint="eastAsia" w:ascii="仿宋_GB2312" w:hAnsi="Batang" w:eastAsia="仿宋_GB2312" w:cs="Batang"/>
          <w:sz w:val="32"/>
          <w:szCs w:val="32"/>
        </w:rPr>
        <w:t>和</w:t>
      </w:r>
      <w:r>
        <w:rPr>
          <w:rFonts w:hint="eastAsia" w:ascii="仿宋_GB2312" w:hAnsi="宋体" w:eastAsia="仿宋_GB2312" w:cs="宋体"/>
          <w:sz w:val="32"/>
          <w:szCs w:val="32"/>
        </w:rPr>
        <w:t>动态</w:t>
      </w:r>
      <w:r>
        <w:rPr>
          <w:rFonts w:hint="eastAsia" w:ascii="仿宋_GB2312" w:hAnsi="Batang" w:eastAsia="仿宋_GB2312" w:cs="Batang"/>
          <w:sz w:val="32"/>
          <w:szCs w:val="32"/>
        </w:rPr>
        <w:t>提供</w:t>
      </w:r>
      <w:r>
        <w:rPr>
          <w:rFonts w:hint="eastAsia" w:ascii="仿宋_GB2312" w:hAnsi="宋体" w:eastAsia="仿宋_GB2312" w:cs="宋体"/>
          <w:sz w:val="32"/>
          <w:szCs w:val="32"/>
        </w:rPr>
        <w:t>统计</w:t>
      </w:r>
      <w:r>
        <w:rPr>
          <w:rFonts w:hint="eastAsia" w:ascii="仿宋_GB2312" w:hAnsi="Batang" w:eastAsia="仿宋_GB2312" w:cs="Batang"/>
          <w:sz w:val="32"/>
          <w:szCs w:val="32"/>
        </w:rPr>
        <w:t>信息和咨</w:t>
      </w:r>
      <w:r>
        <w:rPr>
          <w:rFonts w:hint="eastAsia" w:ascii="仿宋_GB2312" w:hAnsi="宋体" w:eastAsia="仿宋_GB2312" w:cs="宋体"/>
          <w:sz w:val="32"/>
          <w:szCs w:val="32"/>
        </w:rPr>
        <w:t>询</w:t>
      </w:r>
      <w:r>
        <w:rPr>
          <w:rFonts w:hint="eastAsia" w:ascii="仿宋_GB2312" w:hAnsi="Batang" w:eastAsia="仿宋_GB2312" w:cs="Batang"/>
          <w:sz w:val="32"/>
          <w:szCs w:val="32"/>
        </w:rPr>
        <w:t>建</w:t>
      </w:r>
      <w:r>
        <w:rPr>
          <w:rFonts w:hint="eastAsia" w:ascii="仿宋_GB2312" w:hAnsi="宋体" w:eastAsia="仿宋_GB2312" w:cs="宋体"/>
          <w:sz w:val="32"/>
          <w:szCs w:val="32"/>
        </w:rPr>
        <w:t>议</w:t>
      </w:r>
      <w:r>
        <w:rPr>
          <w:rFonts w:hint="eastAsia" w:ascii="仿宋_GB2312" w:hAnsi="Batang" w:eastAsia="仿宋_GB2312" w:cs="Batang"/>
          <w:sz w:val="32"/>
          <w:szCs w:val="32"/>
        </w:rPr>
        <w:t>。保障全</w:t>
      </w:r>
      <w:r>
        <w:rPr>
          <w:rFonts w:hint="eastAsia" w:ascii="仿宋_GB2312" w:hAnsi="宋体" w:eastAsia="仿宋_GB2312" w:cs="宋体"/>
          <w:sz w:val="32"/>
          <w:szCs w:val="32"/>
        </w:rPr>
        <w:t>区统计</w:t>
      </w:r>
      <w:r>
        <w:rPr>
          <w:rFonts w:hint="eastAsia" w:ascii="仿宋_GB2312" w:hAnsi="Batang" w:eastAsia="仿宋_GB2312" w:cs="Batang"/>
          <w:sz w:val="32"/>
          <w:szCs w:val="32"/>
        </w:rPr>
        <w:t>信息自</w:t>
      </w:r>
      <w:r>
        <w:rPr>
          <w:rFonts w:hint="eastAsia" w:ascii="仿宋_GB2312" w:hAnsi="宋体" w:eastAsia="仿宋_GB2312" w:cs="宋体"/>
          <w:sz w:val="32"/>
          <w:szCs w:val="32"/>
        </w:rPr>
        <w:t>动</w:t>
      </w:r>
      <w:r>
        <w:rPr>
          <w:rFonts w:hint="eastAsia" w:ascii="仿宋_GB2312" w:hAnsi="Batang" w:eastAsia="仿宋_GB2312" w:cs="Batang"/>
          <w:sz w:val="32"/>
          <w:szCs w:val="32"/>
        </w:rPr>
        <w:t>化系</w:t>
      </w:r>
      <w:r>
        <w:rPr>
          <w:rFonts w:hint="eastAsia" w:ascii="仿宋_GB2312" w:hAnsi="宋体" w:eastAsia="仿宋_GB2312" w:cs="宋体"/>
          <w:sz w:val="32"/>
          <w:szCs w:val="32"/>
        </w:rPr>
        <w:t>统</w:t>
      </w:r>
      <w:r>
        <w:rPr>
          <w:rFonts w:hint="eastAsia" w:ascii="仿宋_GB2312" w:hAnsi="Batang" w:eastAsia="仿宋_GB2312" w:cs="Batang"/>
          <w:sz w:val="32"/>
          <w:szCs w:val="32"/>
        </w:rPr>
        <w:t>和</w:t>
      </w:r>
      <w:r>
        <w:rPr>
          <w:rFonts w:hint="eastAsia" w:ascii="仿宋_GB2312" w:hAnsi="宋体" w:eastAsia="仿宋_GB2312" w:cs="宋体"/>
          <w:sz w:val="32"/>
          <w:szCs w:val="32"/>
        </w:rPr>
        <w:t>统计数</w:t>
      </w:r>
      <w:r>
        <w:rPr>
          <w:rFonts w:hint="eastAsia" w:ascii="仿宋_GB2312" w:hAnsi="Batang" w:eastAsia="仿宋_GB2312" w:cs="Batang"/>
          <w:sz w:val="32"/>
          <w:szCs w:val="32"/>
        </w:rPr>
        <w:t>据</w:t>
      </w:r>
      <w:r>
        <w:rPr>
          <w:rFonts w:hint="eastAsia" w:ascii="仿宋_GB2312" w:hAnsi="宋体" w:eastAsia="仿宋_GB2312" w:cs="宋体"/>
          <w:sz w:val="32"/>
          <w:szCs w:val="32"/>
        </w:rPr>
        <w:t>库</w:t>
      </w:r>
      <w:r>
        <w:rPr>
          <w:rFonts w:hint="eastAsia" w:ascii="仿宋_GB2312" w:hAnsi="Batang" w:eastAsia="仿宋_GB2312" w:cs="Batang"/>
          <w:sz w:val="32"/>
          <w:szCs w:val="32"/>
        </w:rPr>
        <w:t>系</w:t>
      </w:r>
      <w:r>
        <w:rPr>
          <w:rFonts w:hint="eastAsia" w:ascii="仿宋_GB2312" w:hAnsi="宋体" w:eastAsia="仿宋_GB2312" w:cs="宋体"/>
          <w:sz w:val="32"/>
          <w:szCs w:val="32"/>
        </w:rPr>
        <w:t>统运</w:t>
      </w:r>
      <w:r>
        <w:rPr>
          <w:rFonts w:hint="eastAsia" w:ascii="仿宋_GB2312" w:hAnsi="Batang" w:eastAsia="仿宋_GB2312" w:cs="Batang"/>
          <w:sz w:val="32"/>
          <w:szCs w:val="32"/>
        </w:rPr>
        <w:t>行安全平</w:t>
      </w:r>
      <w:r>
        <w:rPr>
          <w:rFonts w:hint="eastAsia" w:ascii="仿宋_GB2312" w:hAnsi="宋体" w:eastAsia="仿宋_GB2312" w:cs="宋体"/>
          <w:sz w:val="32"/>
          <w:szCs w:val="32"/>
        </w:rPr>
        <w:t>稳</w:t>
      </w:r>
      <w:r>
        <w:rPr>
          <w:rFonts w:hint="eastAsia" w:ascii="仿宋_GB2312" w:hAnsi="Batang" w:eastAsia="仿宋_GB2312" w:cs="Batang"/>
          <w:sz w:val="32"/>
          <w:szCs w:val="32"/>
        </w:rPr>
        <w:t>。保</w:t>
      </w:r>
      <w:r>
        <w:rPr>
          <w:rFonts w:hint="eastAsia" w:ascii="仿宋_GB2312" w:hAnsi="宋体" w:eastAsia="仿宋_GB2312" w:cs="宋体"/>
          <w:sz w:val="32"/>
          <w:szCs w:val="32"/>
        </w:rPr>
        <w:t>证统计数</w:t>
      </w:r>
      <w:r>
        <w:rPr>
          <w:rFonts w:hint="eastAsia" w:ascii="仿宋_GB2312" w:hAnsi="Batang" w:eastAsia="仿宋_GB2312" w:cs="Batang"/>
          <w:sz w:val="32"/>
          <w:szCs w:val="32"/>
        </w:rPr>
        <w:t>据的</w:t>
      </w:r>
      <w:r>
        <w:rPr>
          <w:rFonts w:hint="eastAsia" w:ascii="仿宋_GB2312" w:hAnsi="宋体" w:eastAsia="仿宋_GB2312" w:cs="宋体"/>
          <w:sz w:val="32"/>
          <w:szCs w:val="32"/>
        </w:rPr>
        <w:t>顺</w:t>
      </w:r>
      <w:r>
        <w:rPr>
          <w:rFonts w:hint="eastAsia" w:ascii="仿宋_GB2312" w:hAnsi="Batang" w:eastAsia="仿宋_GB2312" w:cs="Batang"/>
          <w:sz w:val="32"/>
          <w:szCs w:val="32"/>
        </w:rPr>
        <w:t>利</w:t>
      </w:r>
      <w:r>
        <w:rPr>
          <w:rFonts w:hint="eastAsia" w:ascii="仿宋_GB2312" w:hAnsi="宋体" w:eastAsia="仿宋_GB2312" w:cs="宋体"/>
          <w:sz w:val="32"/>
          <w:szCs w:val="32"/>
        </w:rPr>
        <w:t>报</w:t>
      </w:r>
      <w:r>
        <w:rPr>
          <w:rFonts w:hint="eastAsia" w:ascii="仿宋_GB2312" w:hAnsi="Batang" w:eastAsia="仿宋_GB2312" w:cs="Batang"/>
          <w:sz w:val="32"/>
          <w:szCs w:val="32"/>
        </w:rPr>
        <w:t>送</w:t>
      </w:r>
      <w:r>
        <w:rPr>
          <w:rFonts w:hint="eastAsia" w:ascii="仿宋_GB2312" w:hAnsi="宋体" w:eastAsia="仿宋_GB2312" w:cs="宋体"/>
          <w:sz w:val="32"/>
          <w:szCs w:val="32"/>
        </w:rPr>
        <w:t>汇总</w:t>
      </w:r>
      <w:r>
        <w:rPr>
          <w:rFonts w:hint="eastAsia" w:ascii="仿宋_GB2312" w:hAnsi="Batang" w:eastAsia="仿宋_GB2312" w:cs="Batang"/>
          <w:sz w:val="32"/>
          <w:szCs w:val="32"/>
        </w:rPr>
        <w:t>。</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3、</w:t>
      </w:r>
      <w:r>
        <w:rPr>
          <w:rFonts w:hint="eastAsia" w:ascii="仿宋_GB2312" w:hAnsi="宋体" w:eastAsia="仿宋_GB2312" w:cs="宋体"/>
          <w:sz w:val="32"/>
          <w:szCs w:val="32"/>
        </w:rPr>
        <w:t>开</w:t>
      </w:r>
      <w:r>
        <w:rPr>
          <w:rFonts w:hint="eastAsia" w:ascii="仿宋_GB2312" w:hAnsi="Batang" w:eastAsia="仿宋_GB2312" w:cs="Batang"/>
          <w:sz w:val="32"/>
          <w:szCs w:val="32"/>
        </w:rPr>
        <w:t>展</w:t>
      </w:r>
      <w:r>
        <w:rPr>
          <w:rFonts w:hint="eastAsia" w:ascii="仿宋_GB2312" w:hAnsi="宋体" w:eastAsia="仿宋_GB2312" w:cs="宋体"/>
          <w:sz w:val="32"/>
          <w:szCs w:val="32"/>
        </w:rPr>
        <w:t>统计执</w:t>
      </w:r>
      <w:r>
        <w:rPr>
          <w:rFonts w:hint="eastAsia" w:ascii="仿宋_GB2312" w:hAnsi="Batang" w:eastAsia="仿宋_GB2312" w:cs="Batang"/>
          <w:sz w:val="32"/>
          <w:szCs w:val="32"/>
        </w:rPr>
        <w:t>法</w:t>
      </w:r>
      <w:r>
        <w:rPr>
          <w:rFonts w:hint="eastAsia" w:ascii="仿宋_GB2312" w:hAnsi="宋体" w:eastAsia="仿宋_GB2312" w:cs="宋体"/>
          <w:sz w:val="32"/>
          <w:szCs w:val="32"/>
        </w:rPr>
        <w:t>检查</w:t>
      </w:r>
      <w:r>
        <w:rPr>
          <w:rFonts w:hint="eastAsia" w:ascii="仿宋_GB2312" w:hAnsi="Batang" w:eastAsia="仿宋_GB2312" w:cs="Batang"/>
          <w:sz w:val="32"/>
          <w:szCs w:val="32"/>
        </w:rPr>
        <w:t>和培</w:t>
      </w:r>
      <w:r>
        <w:rPr>
          <w:rFonts w:hint="eastAsia" w:ascii="仿宋_GB2312" w:hAnsi="宋体" w:eastAsia="仿宋_GB2312" w:cs="宋体"/>
          <w:sz w:val="32"/>
          <w:szCs w:val="32"/>
        </w:rPr>
        <w:t>训</w:t>
      </w:r>
      <w:r>
        <w:rPr>
          <w:rFonts w:hint="eastAsia" w:ascii="仿宋_GB2312" w:hAnsi="Batang" w:eastAsia="仿宋_GB2312" w:cs="Batang"/>
          <w:sz w:val="32"/>
          <w:szCs w:val="32"/>
        </w:rPr>
        <w:t>工作，防范</w:t>
      </w:r>
      <w:r>
        <w:rPr>
          <w:rFonts w:hint="eastAsia" w:ascii="仿宋_GB2312" w:hAnsi="宋体" w:eastAsia="仿宋_GB2312" w:cs="宋体"/>
          <w:sz w:val="32"/>
          <w:szCs w:val="32"/>
        </w:rPr>
        <w:t>统计违</w:t>
      </w:r>
      <w:r>
        <w:rPr>
          <w:rFonts w:hint="eastAsia" w:ascii="仿宋_GB2312" w:hAnsi="Batang" w:eastAsia="仿宋_GB2312" w:cs="Batang"/>
          <w:sz w:val="32"/>
          <w:szCs w:val="32"/>
        </w:rPr>
        <w:t>法</w:t>
      </w:r>
      <w:r>
        <w:rPr>
          <w:rFonts w:hint="eastAsia" w:ascii="仿宋_GB2312" w:hAnsi="宋体" w:eastAsia="仿宋_GB2312" w:cs="宋体"/>
          <w:sz w:val="32"/>
          <w:szCs w:val="32"/>
        </w:rPr>
        <w:t>现</w:t>
      </w:r>
      <w:r>
        <w:rPr>
          <w:rFonts w:hint="eastAsia" w:ascii="仿宋_GB2312" w:hAnsi="Batang" w:eastAsia="仿宋_GB2312" w:cs="Batang"/>
          <w:sz w:val="32"/>
          <w:szCs w:val="32"/>
        </w:rPr>
        <w:t>象的</w:t>
      </w:r>
      <w:r>
        <w:rPr>
          <w:rFonts w:hint="eastAsia" w:ascii="仿宋_GB2312" w:hAnsi="宋体" w:eastAsia="仿宋_GB2312" w:cs="宋体"/>
          <w:sz w:val="32"/>
          <w:szCs w:val="32"/>
        </w:rPr>
        <w:t>发</w:t>
      </w:r>
      <w:r>
        <w:rPr>
          <w:rFonts w:hint="eastAsia" w:ascii="仿宋_GB2312" w:hAnsi="Batang" w:eastAsia="仿宋_GB2312" w:cs="Batang"/>
          <w:sz w:val="32"/>
          <w:szCs w:val="32"/>
        </w:rPr>
        <w:t>生；</w:t>
      </w:r>
      <w:r>
        <w:rPr>
          <w:rFonts w:hint="eastAsia" w:ascii="仿宋_GB2312" w:hAnsi="宋体" w:eastAsia="仿宋_GB2312" w:cs="宋体"/>
          <w:sz w:val="32"/>
          <w:szCs w:val="32"/>
        </w:rPr>
        <w:t>拟</w:t>
      </w:r>
      <w:r>
        <w:rPr>
          <w:rFonts w:hint="eastAsia" w:ascii="仿宋_GB2312" w:hAnsi="Batang" w:eastAsia="仿宋_GB2312" w:cs="Batang"/>
          <w:sz w:val="32"/>
          <w:szCs w:val="32"/>
        </w:rPr>
        <w:t>定全</w:t>
      </w:r>
      <w:r>
        <w:rPr>
          <w:rFonts w:hint="eastAsia" w:ascii="仿宋_GB2312" w:hAnsi="宋体" w:eastAsia="仿宋_GB2312" w:cs="宋体"/>
          <w:sz w:val="32"/>
          <w:szCs w:val="32"/>
        </w:rPr>
        <w:t>区统计教</w:t>
      </w:r>
      <w:r>
        <w:rPr>
          <w:rFonts w:hint="eastAsia" w:ascii="仿宋_GB2312" w:hAnsi="Batang" w:eastAsia="仿宋_GB2312" w:cs="Batang"/>
          <w:sz w:val="32"/>
          <w:szCs w:val="32"/>
        </w:rPr>
        <w:t>育培</w:t>
      </w:r>
      <w:r>
        <w:rPr>
          <w:rFonts w:hint="eastAsia" w:ascii="仿宋_GB2312" w:hAnsi="宋体" w:eastAsia="仿宋_GB2312" w:cs="宋体"/>
          <w:sz w:val="32"/>
          <w:szCs w:val="32"/>
        </w:rPr>
        <w:t>训</w:t>
      </w:r>
      <w:r>
        <w:rPr>
          <w:rFonts w:hint="eastAsia" w:ascii="仿宋_GB2312" w:hAnsi="Batang" w:eastAsia="仿宋_GB2312" w:cs="Batang"/>
          <w:sz w:val="32"/>
          <w:szCs w:val="32"/>
        </w:rPr>
        <w:t>制度、</w:t>
      </w:r>
      <w:r>
        <w:rPr>
          <w:rFonts w:hint="eastAsia" w:ascii="仿宋_GB2312" w:hAnsi="宋体" w:eastAsia="仿宋_GB2312" w:cs="宋体"/>
          <w:sz w:val="32"/>
          <w:szCs w:val="32"/>
        </w:rPr>
        <w:t>规划</w:t>
      </w:r>
      <w:r>
        <w:rPr>
          <w:rFonts w:hint="eastAsia" w:ascii="仿宋_GB2312" w:hAnsi="Batang" w:eastAsia="仿宋_GB2312" w:cs="Batang"/>
          <w:sz w:val="32"/>
          <w:szCs w:val="32"/>
        </w:rPr>
        <w:t>等，</w:t>
      </w:r>
      <w:r>
        <w:rPr>
          <w:rFonts w:hint="eastAsia" w:ascii="仿宋_GB2312" w:hAnsi="宋体" w:eastAsia="仿宋_GB2312" w:cs="宋体"/>
          <w:sz w:val="32"/>
          <w:szCs w:val="32"/>
        </w:rPr>
        <w:t>统</w:t>
      </w:r>
      <w:r>
        <w:rPr>
          <w:rFonts w:hint="eastAsia" w:ascii="仿宋_GB2312" w:hAnsi="Batang" w:eastAsia="仿宋_GB2312" w:cs="Batang"/>
          <w:sz w:val="32"/>
          <w:szCs w:val="32"/>
        </w:rPr>
        <w:t>一</w:t>
      </w:r>
      <w:r>
        <w:rPr>
          <w:rFonts w:hint="eastAsia" w:ascii="仿宋_GB2312" w:hAnsi="宋体" w:eastAsia="仿宋_GB2312" w:cs="宋体"/>
          <w:sz w:val="32"/>
          <w:szCs w:val="32"/>
        </w:rPr>
        <w:t>归</w:t>
      </w:r>
      <w:r>
        <w:rPr>
          <w:rFonts w:hint="eastAsia" w:ascii="仿宋_GB2312" w:hAnsi="Batang" w:eastAsia="仿宋_GB2312" w:cs="Batang"/>
          <w:sz w:val="32"/>
          <w:szCs w:val="32"/>
        </w:rPr>
        <w:t>口管理指</w:t>
      </w:r>
      <w:r>
        <w:rPr>
          <w:rFonts w:hint="eastAsia" w:ascii="仿宋_GB2312" w:hAnsi="宋体" w:eastAsia="仿宋_GB2312" w:cs="宋体"/>
          <w:sz w:val="32"/>
          <w:szCs w:val="32"/>
        </w:rPr>
        <w:t>导</w:t>
      </w:r>
      <w:r>
        <w:rPr>
          <w:rFonts w:hint="eastAsia" w:ascii="仿宋_GB2312" w:hAnsi="Batang" w:eastAsia="仿宋_GB2312" w:cs="Batang"/>
          <w:sz w:val="32"/>
          <w:szCs w:val="32"/>
        </w:rPr>
        <w:t>全</w:t>
      </w:r>
      <w:r>
        <w:rPr>
          <w:rFonts w:hint="eastAsia" w:ascii="仿宋_GB2312" w:hAnsi="宋体" w:eastAsia="仿宋_GB2312" w:cs="宋体"/>
          <w:sz w:val="32"/>
          <w:szCs w:val="32"/>
        </w:rPr>
        <w:t>区统计教</w:t>
      </w:r>
      <w:r>
        <w:rPr>
          <w:rFonts w:hint="eastAsia" w:ascii="仿宋_GB2312" w:hAnsi="Batang" w:eastAsia="仿宋_GB2312" w:cs="Batang"/>
          <w:sz w:val="32"/>
          <w:szCs w:val="32"/>
        </w:rPr>
        <w:t>育培</w:t>
      </w:r>
      <w:r>
        <w:rPr>
          <w:rFonts w:hint="eastAsia" w:ascii="仿宋_GB2312" w:hAnsi="宋体" w:eastAsia="仿宋_GB2312" w:cs="宋体"/>
          <w:sz w:val="32"/>
          <w:szCs w:val="32"/>
        </w:rPr>
        <w:t>训</w:t>
      </w:r>
      <w:r>
        <w:rPr>
          <w:rFonts w:hint="eastAsia" w:ascii="仿宋_GB2312" w:hAnsi="Batang" w:eastAsia="仿宋_GB2312" w:cs="Batang"/>
          <w:sz w:val="32"/>
          <w:szCs w:val="32"/>
        </w:rPr>
        <w:t>工作；</w:t>
      </w:r>
      <w:r>
        <w:rPr>
          <w:rFonts w:hint="eastAsia" w:ascii="仿宋_GB2312" w:eastAsia="仿宋_GB2312"/>
          <w:sz w:val="32"/>
          <w:szCs w:val="32"/>
        </w:rPr>
        <w:t>保障机</w:t>
      </w:r>
      <w:r>
        <w:rPr>
          <w:rFonts w:hint="eastAsia" w:ascii="仿宋_GB2312" w:hAnsi="宋体" w:eastAsia="仿宋_GB2312" w:cs="宋体"/>
          <w:sz w:val="32"/>
          <w:szCs w:val="32"/>
        </w:rPr>
        <w:t>关</w:t>
      </w:r>
      <w:r>
        <w:rPr>
          <w:rFonts w:hint="eastAsia" w:ascii="仿宋_GB2312" w:hAnsi="Batang" w:eastAsia="仿宋_GB2312" w:cs="Batang"/>
          <w:sz w:val="32"/>
          <w:szCs w:val="32"/>
        </w:rPr>
        <w:t>正常</w:t>
      </w:r>
      <w:r>
        <w:rPr>
          <w:rFonts w:hint="eastAsia" w:ascii="仿宋_GB2312" w:hAnsi="宋体" w:eastAsia="仿宋_GB2312" w:cs="宋体"/>
          <w:sz w:val="32"/>
          <w:szCs w:val="32"/>
        </w:rPr>
        <w:t>运转</w:t>
      </w:r>
      <w:r>
        <w:rPr>
          <w:rFonts w:hint="eastAsia" w:ascii="仿宋_GB2312" w:hAnsi="Batang" w:eastAsia="仿宋_GB2312" w:cs="Batang"/>
          <w:sz w:val="32"/>
          <w:szCs w:val="32"/>
        </w:rPr>
        <w:t>。</w:t>
      </w:r>
    </w:p>
    <w:p>
      <w:pPr>
        <w:ind w:firstLine="640" w:firstLineChars="200"/>
        <w:jc w:val="left"/>
        <w:rPr>
          <w:rFonts w:ascii="黑体" w:hAnsi="黑体" w:eastAsia="黑体"/>
          <w:color w:val="000000"/>
          <w:sz w:val="32"/>
        </w:rPr>
      </w:pPr>
    </w:p>
    <w:p>
      <w:pPr>
        <w:ind w:firstLine="560"/>
        <w:outlineLvl w:val="3"/>
      </w:pPr>
      <w:bookmarkStart w:id="0" w:name="_Toc_4_4_0000000004"/>
      <w:r>
        <w:rPr>
          <w:rFonts w:ascii="方正仿宋_GBK" w:hAnsi="方正仿宋_GBK" w:eastAsia="方正仿宋_GBK" w:cs="方正仿宋_GBK"/>
          <w:color w:val="000000"/>
          <w:sz w:val="28"/>
        </w:rPr>
        <w:t>1.劳动力调查绩效目标表</w:t>
      </w:r>
      <w:bookmarkEnd w:id="0"/>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731"/>
        <w:gridCol w:w="2550"/>
        <w:gridCol w:w="2760"/>
        <w:gridCol w:w="1950"/>
        <w:gridCol w:w="14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543" w:type="dxa"/>
            <w:gridSpan w:val="6"/>
            <w:tcBorders>
              <w:top w:val="single" w:color="FFFFFF" w:sz="6" w:space="0"/>
              <w:left w:val="single" w:color="FFFFFF" w:sz="6" w:space="0"/>
              <w:right w:val="single" w:color="FFFFFF" w:sz="6" w:space="0"/>
            </w:tcBorders>
            <w:vAlign w:val="center"/>
          </w:tcPr>
          <w:p>
            <w:pPr>
              <w:pStyle w:val="6"/>
            </w:pPr>
            <w:r>
              <w:t>410001统计部门秦皇岛市山海关区统计局本级</w:t>
            </w:r>
          </w:p>
        </w:tc>
        <w:tc>
          <w:tcPr>
            <w:tcW w:w="1414" w:type="dxa"/>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3007" w:type="dxa"/>
            <w:gridSpan w:val="2"/>
            <w:vAlign w:val="center"/>
          </w:tcPr>
          <w:p>
            <w:pPr>
              <w:pStyle w:val="9"/>
            </w:pPr>
            <w:r>
              <w:t>13030322P00418710001R</w:t>
            </w:r>
          </w:p>
        </w:tc>
        <w:tc>
          <w:tcPr>
            <w:tcW w:w="2550" w:type="dxa"/>
            <w:vAlign w:val="center"/>
          </w:tcPr>
          <w:p>
            <w:pPr>
              <w:pStyle w:val="8"/>
            </w:pPr>
            <w:r>
              <w:t>项目名称</w:t>
            </w:r>
          </w:p>
        </w:tc>
        <w:tc>
          <w:tcPr>
            <w:tcW w:w="6124" w:type="dxa"/>
            <w:gridSpan w:val="3"/>
            <w:vAlign w:val="center"/>
          </w:tcPr>
          <w:p>
            <w:pPr>
              <w:pStyle w:val="9"/>
            </w:pPr>
            <w:r>
              <w:t>劳动力调查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731" w:type="dxa"/>
            <w:vAlign w:val="center"/>
          </w:tcPr>
          <w:p>
            <w:pPr>
              <w:pStyle w:val="9"/>
            </w:pPr>
            <w:r>
              <w:t>6.60</w:t>
            </w:r>
          </w:p>
        </w:tc>
        <w:tc>
          <w:tcPr>
            <w:tcW w:w="2550" w:type="dxa"/>
            <w:vAlign w:val="center"/>
          </w:tcPr>
          <w:p>
            <w:pPr>
              <w:pStyle w:val="8"/>
            </w:pPr>
            <w:r>
              <w:t>其中：财政    资金</w:t>
            </w:r>
          </w:p>
        </w:tc>
        <w:tc>
          <w:tcPr>
            <w:tcW w:w="2760" w:type="dxa"/>
            <w:vAlign w:val="center"/>
          </w:tcPr>
          <w:p>
            <w:pPr>
              <w:pStyle w:val="9"/>
            </w:pPr>
            <w:r>
              <w:t>6.60</w:t>
            </w:r>
          </w:p>
        </w:tc>
        <w:tc>
          <w:tcPr>
            <w:tcW w:w="1950" w:type="dxa"/>
            <w:vAlign w:val="center"/>
          </w:tcPr>
          <w:p>
            <w:pPr>
              <w:pStyle w:val="8"/>
            </w:pPr>
            <w:r>
              <w:t>其他资金</w:t>
            </w:r>
          </w:p>
        </w:tc>
        <w:tc>
          <w:tcPr>
            <w:tcW w:w="1414" w:type="dxa"/>
            <w:vAlign w:val="center"/>
          </w:tcPr>
          <w:p>
            <w:pPr>
              <w:pStyle w:val="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1681" w:type="dxa"/>
            <w:gridSpan w:val="6"/>
            <w:vAlign w:val="center"/>
          </w:tcPr>
          <w:p>
            <w:pPr>
              <w:pStyle w:val="9"/>
            </w:pPr>
            <w:r>
              <w:t>劳动力调查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3007" w:type="dxa"/>
            <w:gridSpan w:val="2"/>
            <w:vAlign w:val="center"/>
          </w:tcPr>
          <w:p>
            <w:pPr>
              <w:pStyle w:val="8"/>
            </w:pPr>
            <w:r>
              <w:t>3月底</w:t>
            </w:r>
          </w:p>
        </w:tc>
        <w:tc>
          <w:tcPr>
            <w:tcW w:w="2550" w:type="dxa"/>
            <w:vAlign w:val="center"/>
          </w:tcPr>
          <w:p>
            <w:pPr>
              <w:pStyle w:val="8"/>
            </w:pPr>
            <w:r>
              <w:t>6月底</w:t>
            </w:r>
          </w:p>
        </w:tc>
        <w:tc>
          <w:tcPr>
            <w:tcW w:w="2760" w:type="dxa"/>
            <w:vAlign w:val="center"/>
          </w:tcPr>
          <w:p>
            <w:pPr>
              <w:pStyle w:val="8"/>
            </w:pPr>
            <w:r>
              <w:t>10月底</w:t>
            </w:r>
          </w:p>
        </w:tc>
        <w:tc>
          <w:tcPr>
            <w:tcW w:w="336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3007" w:type="dxa"/>
            <w:gridSpan w:val="2"/>
            <w:vAlign w:val="center"/>
          </w:tcPr>
          <w:p>
            <w:pPr>
              <w:pStyle w:val="10"/>
            </w:pPr>
            <w:r>
              <w:t>30%</w:t>
            </w:r>
          </w:p>
        </w:tc>
        <w:tc>
          <w:tcPr>
            <w:tcW w:w="2550" w:type="dxa"/>
            <w:vAlign w:val="center"/>
          </w:tcPr>
          <w:p>
            <w:pPr>
              <w:pStyle w:val="10"/>
            </w:pPr>
            <w:r>
              <w:t>60%</w:t>
            </w:r>
          </w:p>
        </w:tc>
        <w:tc>
          <w:tcPr>
            <w:tcW w:w="2760" w:type="dxa"/>
            <w:vAlign w:val="center"/>
          </w:tcPr>
          <w:p>
            <w:pPr>
              <w:pStyle w:val="10"/>
            </w:pPr>
            <w:r>
              <w:t>90%</w:t>
            </w:r>
          </w:p>
        </w:tc>
        <w:tc>
          <w:tcPr>
            <w:tcW w:w="3364" w:type="dxa"/>
            <w:gridSpan w:val="2"/>
            <w:vAlign w:val="center"/>
          </w:tcPr>
          <w:p>
            <w:pPr>
              <w:pStyle w:val="1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1681" w:type="dxa"/>
            <w:gridSpan w:val="6"/>
            <w:vAlign w:val="center"/>
          </w:tcPr>
          <w:p>
            <w:pPr>
              <w:pStyle w:val="9"/>
            </w:pPr>
            <w:r>
              <w:t>1.保证劳动力调查顺利开展</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854"/>
        <w:gridCol w:w="2055"/>
        <w:gridCol w:w="2505"/>
        <w:gridCol w:w="1905"/>
        <w:gridCol w:w="33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854" w:type="dxa"/>
            <w:vAlign w:val="center"/>
          </w:tcPr>
          <w:p>
            <w:pPr>
              <w:pStyle w:val="8"/>
            </w:pPr>
            <w:r>
              <w:t>二级指标</w:t>
            </w:r>
          </w:p>
        </w:tc>
        <w:tc>
          <w:tcPr>
            <w:tcW w:w="2055" w:type="dxa"/>
            <w:vAlign w:val="center"/>
          </w:tcPr>
          <w:p>
            <w:pPr>
              <w:pStyle w:val="8"/>
            </w:pPr>
            <w:r>
              <w:t>三级指标</w:t>
            </w:r>
          </w:p>
        </w:tc>
        <w:tc>
          <w:tcPr>
            <w:tcW w:w="2505" w:type="dxa"/>
            <w:vAlign w:val="center"/>
          </w:tcPr>
          <w:p>
            <w:pPr>
              <w:pStyle w:val="8"/>
            </w:pPr>
            <w:r>
              <w:t>绩效指标描述</w:t>
            </w:r>
          </w:p>
        </w:tc>
        <w:tc>
          <w:tcPr>
            <w:tcW w:w="1905" w:type="dxa"/>
            <w:vAlign w:val="center"/>
          </w:tcPr>
          <w:p>
            <w:pPr>
              <w:pStyle w:val="8"/>
            </w:pPr>
            <w:r>
              <w:t>指标值</w:t>
            </w:r>
          </w:p>
        </w:tc>
        <w:tc>
          <w:tcPr>
            <w:tcW w:w="333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产出指标</w:t>
            </w:r>
          </w:p>
        </w:tc>
        <w:tc>
          <w:tcPr>
            <w:tcW w:w="1854" w:type="dxa"/>
            <w:vAlign w:val="center"/>
          </w:tcPr>
          <w:p>
            <w:pPr>
              <w:pStyle w:val="9"/>
            </w:pPr>
            <w:r>
              <w:t>数量指标</w:t>
            </w:r>
          </w:p>
        </w:tc>
        <w:tc>
          <w:tcPr>
            <w:tcW w:w="2055" w:type="dxa"/>
            <w:vAlign w:val="center"/>
          </w:tcPr>
          <w:p>
            <w:pPr>
              <w:pStyle w:val="9"/>
            </w:pPr>
            <w:r>
              <w:t>资金到位率</w:t>
            </w:r>
          </w:p>
        </w:tc>
        <w:tc>
          <w:tcPr>
            <w:tcW w:w="2505" w:type="dxa"/>
            <w:vAlign w:val="center"/>
          </w:tcPr>
          <w:p>
            <w:pPr>
              <w:pStyle w:val="9"/>
            </w:pPr>
            <w:r>
              <w:t>资金到位率</w:t>
            </w:r>
          </w:p>
        </w:tc>
        <w:tc>
          <w:tcPr>
            <w:tcW w:w="1905" w:type="dxa"/>
            <w:vAlign w:val="center"/>
          </w:tcPr>
          <w:p>
            <w:pPr>
              <w:pStyle w:val="9"/>
            </w:pPr>
            <w:r>
              <w:t>≥80%</w:t>
            </w:r>
          </w:p>
        </w:tc>
        <w:tc>
          <w:tcPr>
            <w:tcW w:w="3336" w:type="dxa"/>
            <w:vAlign w:val="center"/>
          </w:tcPr>
          <w:p>
            <w:pPr>
              <w:pStyle w:val="9"/>
            </w:pPr>
            <w:r>
              <w:t>资金到位率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854" w:type="dxa"/>
            <w:vAlign w:val="center"/>
          </w:tcPr>
          <w:p>
            <w:pPr>
              <w:pStyle w:val="9"/>
            </w:pPr>
            <w:r>
              <w:t>质量指标</w:t>
            </w:r>
          </w:p>
        </w:tc>
        <w:tc>
          <w:tcPr>
            <w:tcW w:w="2055" w:type="dxa"/>
            <w:vAlign w:val="center"/>
          </w:tcPr>
          <w:p>
            <w:pPr>
              <w:pStyle w:val="9"/>
            </w:pPr>
            <w:r>
              <w:t>完成率</w:t>
            </w:r>
          </w:p>
        </w:tc>
        <w:tc>
          <w:tcPr>
            <w:tcW w:w="2505" w:type="dxa"/>
            <w:vAlign w:val="center"/>
          </w:tcPr>
          <w:p>
            <w:pPr>
              <w:pStyle w:val="9"/>
            </w:pPr>
            <w:r>
              <w:t>完成率</w:t>
            </w:r>
          </w:p>
        </w:tc>
        <w:tc>
          <w:tcPr>
            <w:tcW w:w="1905" w:type="dxa"/>
            <w:vAlign w:val="center"/>
          </w:tcPr>
          <w:p>
            <w:pPr>
              <w:pStyle w:val="9"/>
            </w:pPr>
            <w:r>
              <w:t>≥80%</w:t>
            </w:r>
          </w:p>
        </w:tc>
        <w:tc>
          <w:tcPr>
            <w:tcW w:w="3336" w:type="dxa"/>
            <w:vAlign w:val="center"/>
          </w:tcPr>
          <w:p>
            <w:pPr>
              <w:pStyle w:val="9"/>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854" w:type="dxa"/>
            <w:vAlign w:val="center"/>
          </w:tcPr>
          <w:p>
            <w:pPr>
              <w:pStyle w:val="9"/>
            </w:pPr>
            <w:r>
              <w:t>时效指标</w:t>
            </w:r>
          </w:p>
        </w:tc>
        <w:tc>
          <w:tcPr>
            <w:tcW w:w="2055" w:type="dxa"/>
            <w:vAlign w:val="center"/>
          </w:tcPr>
          <w:p>
            <w:pPr>
              <w:pStyle w:val="9"/>
            </w:pPr>
            <w:r>
              <w:t>完成及时率</w:t>
            </w:r>
          </w:p>
        </w:tc>
        <w:tc>
          <w:tcPr>
            <w:tcW w:w="2505" w:type="dxa"/>
            <w:vAlign w:val="center"/>
          </w:tcPr>
          <w:p>
            <w:pPr>
              <w:pStyle w:val="9"/>
            </w:pPr>
            <w:r>
              <w:t>完成及时率</w:t>
            </w:r>
          </w:p>
        </w:tc>
        <w:tc>
          <w:tcPr>
            <w:tcW w:w="1905" w:type="dxa"/>
            <w:vAlign w:val="center"/>
          </w:tcPr>
          <w:p>
            <w:pPr>
              <w:pStyle w:val="9"/>
            </w:pPr>
            <w:r>
              <w:t>≥80%</w:t>
            </w:r>
          </w:p>
        </w:tc>
        <w:tc>
          <w:tcPr>
            <w:tcW w:w="3336" w:type="dxa"/>
            <w:vAlign w:val="center"/>
          </w:tcPr>
          <w:p>
            <w:pPr>
              <w:pStyle w:val="9"/>
            </w:pPr>
            <w:r>
              <w:t>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854" w:type="dxa"/>
            <w:vAlign w:val="center"/>
          </w:tcPr>
          <w:p>
            <w:pPr>
              <w:pStyle w:val="9"/>
            </w:pPr>
            <w:r>
              <w:t>成本指标</w:t>
            </w:r>
          </w:p>
        </w:tc>
        <w:tc>
          <w:tcPr>
            <w:tcW w:w="2055" w:type="dxa"/>
            <w:vAlign w:val="center"/>
          </w:tcPr>
          <w:p>
            <w:pPr>
              <w:pStyle w:val="9"/>
            </w:pPr>
            <w:r>
              <w:t>按预算资金完成率</w:t>
            </w:r>
          </w:p>
        </w:tc>
        <w:tc>
          <w:tcPr>
            <w:tcW w:w="2505" w:type="dxa"/>
            <w:vAlign w:val="center"/>
          </w:tcPr>
          <w:p>
            <w:pPr>
              <w:pStyle w:val="9"/>
            </w:pPr>
            <w:r>
              <w:t>按预算资金完成率</w:t>
            </w:r>
          </w:p>
        </w:tc>
        <w:tc>
          <w:tcPr>
            <w:tcW w:w="1905" w:type="dxa"/>
            <w:vAlign w:val="center"/>
          </w:tcPr>
          <w:p>
            <w:pPr>
              <w:pStyle w:val="9"/>
            </w:pPr>
            <w:r>
              <w:t>≥80%</w:t>
            </w:r>
          </w:p>
        </w:tc>
        <w:tc>
          <w:tcPr>
            <w:tcW w:w="3336" w:type="dxa"/>
            <w:vAlign w:val="center"/>
          </w:tcPr>
          <w:p>
            <w:pPr>
              <w:pStyle w:val="9"/>
            </w:pPr>
            <w:r>
              <w:t>按预算资金完成率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效益指标</w:t>
            </w:r>
          </w:p>
        </w:tc>
        <w:tc>
          <w:tcPr>
            <w:tcW w:w="1854" w:type="dxa"/>
            <w:vAlign w:val="center"/>
          </w:tcPr>
          <w:p>
            <w:pPr>
              <w:pStyle w:val="9"/>
            </w:pPr>
            <w:r>
              <w:t>经济效益指标</w:t>
            </w:r>
          </w:p>
        </w:tc>
        <w:tc>
          <w:tcPr>
            <w:tcW w:w="2055" w:type="dxa"/>
            <w:vAlign w:val="center"/>
          </w:tcPr>
          <w:p>
            <w:pPr>
              <w:pStyle w:val="9"/>
            </w:pPr>
            <w:r>
              <w:t>资金的使用效率</w:t>
            </w:r>
          </w:p>
        </w:tc>
        <w:tc>
          <w:tcPr>
            <w:tcW w:w="2505" w:type="dxa"/>
            <w:vAlign w:val="center"/>
          </w:tcPr>
          <w:p>
            <w:pPr>
              <w:pStyle w:val="9"/>
            </w:pPr>
            <w:r>
              <w:t>资金的使用效率</w:t>
            </w:r>
          </w:p>
        </w:tc>
        <w:tc>
          <w:tcPr>
            <w:tcW w:w="1905" w:type="dxa"/>
            <w:vAlign w:val="center"/>
          </w:tcPr>
          <w:p>
            <w:pPr>
              <w:pStyle w:val="9"/>
            </w:pPr>
            <w:r>
              <w:t>≥80%</w:t>
            </w:r>
          </w:p>
        </w:tc>
        <w:tc>
          <w:tcPr>
            <w:tcW w:w="3336" w:type="dxa"/>
            <w:vAlign w:val="center"/>
          </w:tcPr>
          <w:p>
            <w:pPr>
              <w:pStyle w:val="9"/>
            </w:pPr>
            <w:r>
              <w:t>资金的使用效率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854" w:type="dxa"/>
            <w:vAlign w:val="center"/>
          </w:tcPr>
          <w:p>
            <w:pPr>
              <w:pStyle w:val="9"/>
            </w:pPr>
            <w:r>
              <w:t>社会效益指标</w:t>
            </w:r>
          </w:p>
        </w:tc>
        <w:tc>
          <w:tcPr>
            <w:tcW w:w="2055" w:type="dxa"/>
            <w:vAlign w:val="center"/>
          </w:tcPr>
          <w:p>
            <w:pPr>
              <w:pStyle w:val="9"/>
            </w:pPr>
            <w:r>
              <w:t>工作完成率</w:t>
            </w:r>
          </w:p>
        </w:tc>
        <w:tc>
          <w:tcPr>
            <w:tcW w:w="2505" w:type="dxa"/>
            <w:vAlign w:val="center"/>
          </w:tcPr>
          <w:p>
            <w:pPr>
              <w:pStyle w:val="9"/>
            </w:pPr>
            <w:r>
              <w:t>工作完成率</w:t>
            </w:r>
          </w:p>
        </w:tc>
        <w:tc>
          <w:tcPr>
            <w:tcW w:w="1905" w:type="dxa"/>
            <w:vAlign w:val="center"/>
          </w:tcPr>
          <w:p>
            <w:pPr>
              <w:pStyle w:val="9"/>
            </w:pPr>
            <w:r>
              <w:t>≥80%</w:t>
            </w:r>
          </w:p>
        </w:tc>
        <w:tc>
          <w:tcPr>
            <w:tcW w:w="3336" w:type="dxa"/>
            <w:vAlign w:val="center"/>
          </w:tcPr>
          <w:p>
            <w:pPr>
              <w:pStyle w:val="9"/>
            </w:pPr>
            <w: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854" w:type="dxa"/>
            <w:vAlign w:val="center"/>
          </w:tcPr>
          <w:p>
            <w:pPr>
              <w:pStyle w:val="9"/>
            </w:pPr>
            <w:r>
              <w:t>生态效益指标</w:t>
            </w:r>
          </w:p>
        </w:tc>
        <w:tc>
          <w:tcPr>
            <w:tcW w:w="2055" w:type="dxa"/>
            <w:vAlign w:val="center"/>
          </w:tcPr>
          <w:p>
            <w:pPr>
              <w:pStyle w:val="9"/>
            </w:pPr>
            <w:r>
              <w:t>生态效益增长率</w:t>
            </w:r>
          </w:p>
        </w:tc>
        <w:tc>
          <w:tcPr>
            <w:tcW w:w="2505" w:type="dxa"/>
            <w:vAlign w:val="center"/>
          </w:tcPr>
          <w:p>
            <w:pPr>
              <w:pStyle w:val="9"/>
            </w:pPr>
            <w:r>
              <w:t>生态效益增长率</w:t>
            </w:r>
          </w:p>
        </w:tc>
        <w:tc>
          <w:tcPr>
            <w:tcW w:w="1905" w:type="dxa"/>
            <w:vAlign w:val="center"/>
          </w:tcPr>
          <w:p>
            <w:pPr>
              <w:pStyle w:val="9"/>
            </w:pPr>
            <w:r>
              <w:t>≥80%</w:t>
            </w:r>
          </w:p>
        </w:tc>
        <w:tc>
          <w:tcPr>
            <w:tcW w:w="3336" w:type="dxa"/>
            <w:vAlign w:val="center"/>
          </w:tcPr>
          <w:p>
            <w:pPr>
              <w:pStyle w:val="9"/>
            </w:pPr>
            <w:r>
              <w:t>生态效益增长率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854" w:type="dxa"/>
            <w:vAlign w:val="center"/>
          </w:tcPr>
          <w:p>
            <w:pPr>
              <w:pStyle w:val="9"/>
            </w:pPr>
            <w:r>
              <w:t>可持续影响指标</w:t>
            </w:r>
          </w:p>
        </w:tc>
        <w:tc>
          <w:tcPr>
            <w:tcW w:w="2055" w:type="dxa"/>
            <w:vAlign w:val="center"/>
          </w:tcPr>
          <w:p>
            <w:pPr>
              <w:pStyle w:val="9"/>
            </w:pPr>
            <w:r>
              <w:t>可持续性</w:t>
            </w:r>
          </w:p>
        </w:tc>
        <w:tc>
          <w:tcPr>
            <w:tcW w:w="2505" w:type="dxa"/>
            <w:vAlign w:val="center"/>
          </w:tcPr>
          <w:p>
            <w:pPr>
              <w:pStyle w:val="9"/>
            </w:pPr>
            <w:r>
              <w:t>可持续性</w:t>
            </w:r>
          </w:p>
        </w:tc>
        <w:tc>
          <w:tcPr>
            <w:tcW w:w="1905" w:type="dxa"/>
            <w:vAlign w:val="center"/>
          </w:tcPr>
          <w:p>
            <w:pPr>
              <w:pStyle w:val="9"/>
            </w:pPr>
            <w:r>
              <w:t>≥80%</w:t>
            </w:r>
          </w:p>
        </w:tc>
        <w:tc>
          <w:tcPr>
            <w:tcW w:w="3336" w:type="dxa"/>
            <w:vAlign w:val="center"/>
          </w:tcPr>
          <w:p>
            <w:pPr>
              <w:pStyle w:val="9"/>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满意度指标</w:t>
            </w:r>
          </w:p>
        </w:tc>
        <w:tc>
          <w:tcPr>
            <w:tcW w:w="1854" w:type="dxa"/>
            <w:vAlign w:val="center"/>
          </w:tcPr>
          <w:p>
            <w:pPr>
              <w:pStyle w:val="9"/>
            </w:pPr>
            <w:r>
              <w:t>服务对象满意度指标</w:t>
            </w:r>
          </w:p>
        </w:tc>
        <w:tc>
          <w:tcPr>
            <w:tcW w:w="2055" w:type="dxa"/>
            <w:vAlign w:val="center"/>
          </w:tcPr>
          <w:p>
            <w:pPr>
              <w:pStyle w:val="9"/>
            </w:pPr>
            <w:r>
              <w:t>满意率</w:t>
            </w:r>
          </w:p>
        </w:tc>
        <w:tc>
          <w:tcPr>
            <w:tcW w:w="2505" w:type="dxa"/>
            <w:vAlign w:val="center"/>
          </w:tcPr>
          <w:p>
            <w:pPr>
              <w:pStyle w:val="9"/>
            </w:pPr>
            <w:r>
              <w:t>满意率</w:t>
            </w:r>
          </w:p>
        </w:tc>
        <w:tc>
          <w:tcPr>
            <w:tcW w:w="1905" w:type="dxa"/>
            <w:vAlign w:val="center"/>
          </w:tcPr>
          <w:p>
            <w:pPr>
              <w:pStyle w:val="9"/>
            </w:pPr>
            <w:r>
              <w:t>≥80%</w:t>
            </w:r>
          </w:p>
        </w:tc>
        <w:tc>
          <w:tcPr>
            <w:tcW w:w="3336" w:type="dxa"/>
            <w:vAlign w:val="center"/>
          </w:tcPr>
          <w:p>
            <w:pPr>
              <w:pStyle w:val="9"/>
            </w:pPr>
            <w:r>
              <w:t>满意率</w:t>
            </w:r>
          </w:p>
        </w:tc>
      </w:tr>
    </w:tbl>
    <w:p>
      <w:pPr>
        <w:ind w:firstLine="640" w:firstLineChars="200"/>
        <w:jc w:val="left"/>
        <w:rPr>
          <w:rFonts w:ascii="黑体" w:hAnsi="黑体" w:eastAsia="黑体"/>
          <w:color w:val="000000"/>
          <w:sz w:val="32"/>
        </w:rPr>
      </w:pPr>
    </w:p>
    <w:p>
      <w:pPr>
        <w:ind w:firstLine="560"/>
        <w:outlineLvl w:val="3"/>
      </w:pPr>
      <w:bookmarkStart w:id="1" w:name="_Toc_4_4_0000000005"/>
      <w:r>
        <w:rPr>
          <w:rFonts w:ascii="方正仿宋_GBK" w:hAnsi="方正仿宋_GBK" w:eastAsia="方正仿宋_GBK" w:cs="方正仿宋_GBK"/>
          <w:color w:val="000000"/>
          <w:sz w:val="28"/>
        </w:rPr>
        <w:t>2.全国第七次人口普查绩效目标表</w:t>
      </w:r>
      <w:bookmarkEnd w:id="1"/>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686"/>
        <w:gridCol w:w="2580"/>
        <w:gridCol w:w="2475"/>
        <w:gridCol w:w="1785"/>
        <w:gridCol w:w="169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078" w:type="dxa"/>
            <w:gridSpan w:val="6"/>
            <w:tcBorders>
              <w:top w:val="single" w:color="FFFFFF" w:sz="6" w:space="0"/>
              <w:left w:val="single" w:color="FFFFFF" w:sz="6" w:space="0"/>
              <w:right w:val="single" w:color="FFFFFF" w:sz="6" w:space="0"/>
            </w:tcBorders>
            <w:vAlign w:val="center"/>
          </w:tcPr>
          <w:p>
            <w:pPr>
              <w:pStyle w:val="6"/>
            </w:pPr>
            <w:r>
              <w:t>410001统计部门秦皇岛市山海关区统计局本级</w:t>
            </w:r>
          </w:p>
        </w:tc>
        <w:tc>
          <w:tcPr>
            <w:tcW w:w="1699" w:type="dxa"/>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2962" w:type="dxa"/>
            <w:gridSpan w:val="2"/>
            <w:vAlign w:val="center"/>
          </w:tcPr>
          <w:p>
            <w:pPr>
              <w:pStyle w:val="9"/>
            </w:pPr>
            <w:r>
              <w:t>13030322P004183100013</w:t>
            </w:r>
          </w:p>
        </w:tc>
        <w:tc>
          <w:tcPr>
            <w:tcW w:w="2580" w:type="dxa"/>
            <w:vAlign w:val="center"/>
          </w:tcPr>
          <w:p>
            <w:pPr>
              <w:pStyle w:val="8"/>
            </w:pPr>
            <w:r>
              <w:t>项目名称</w:t>
            </w:r>
          </w:p>
        </w:tc>
        <w:tc>
          <w:tcPr>
            <w:tcW w:w="5959" w:type="dxa"/>
            <w:gridSpan w:val="3"/>
            <w:vAlign w:val="center"/>
          </w:tcPr>
          <w:p>
            <w:pPr>
              <w:pStyle w:val="9"/>
            </w:pPr>
            <w:r>
              <w:t>全国第七次人口普查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686" w:type="dxa"/>
            <w:vAlign w:val="center"/>
          </w:tcPr>
          <w:p>
            <w:pPr>
              <w:pStyle w:val="9"/>
            </w:pPr>
            <w:r>
              <w:t>10.00</w:t>
            </w:r>
          </w:p>
        </w:tc>
        <w:tc>
          <w:tcPr>
            <w:tcW w:w="2580" w:type="dxa"/>
            <w:vAlign w:val="center"/>
          </w:tcPr>
          <w:p>
            <w:pPr>
              <w:pStyle w:val="8"/>
            </w:pPr>
            <w:r>
              <w:t>其中：财政    资金</w:t>
            </w:r>
          </w:p>
        </w:tc>
        <w:tc>
          <w:tcPr>
            <w:tcW w:w="2475" w:type="dxa"/>
            <w:vAlign w:val="center"/>
          </w:tcPr>
          <w:p>
            <w:pPr>
              <w:pStyle w:val="9"/>
            </w:pPr>
            <w:r>
              <w:t>10.00</w:t>
            </w:r>
          </w:p>
        </w:tc>
        <w:tc>
          <w:tcPr>
            <w:tcW w:w="1785" w:type="dxa"/>
            <w:vAlign w:val="center"/>
          </w:tcPr>
          <w:p>
            <w:pPr>
              <w:pStyle w:val="8"/>
            </w:pPr>
            <w:r>
              <w:t>其他资金</w:t>
            </w:r>
          </w:p>
        </w:tc>
        <w:tc>
          <w:tcPr>
            <w:tcW w:w="1699" w:type="dxa"/>
            <w:vAlign w:val="center"/>
          </w:tcPr>
          <w:p>
            <w:pPr>
              <w:pStyle w:val="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1501" w:type="dxa"/>
            <w:gridSpan w:val="6"/>
            <w:vAlign w:val="center"/>
          </w:tcPr>
          <w:p>
            <w:pPr>
              <w:pStyle w:val="9"/>
            </w:pPr>
            <w:r>
              <w:t>全国第七次人口普查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2962" w:type="dxa"/>
            <w:gridSpan w:val="2"/>
            <w:vAlign w:val="center"/>
          </w:tcPr>
          <w:p>
            <w:pPr>
              <w:pStyle w:val="8"/>
            </w:pPr>
            <w:r>
              <w:t>3月底</w:t>
            </w:r>
          </w:p>
        </w:tc>
        <w:tc>
          <w:tcPr>
            <w:tcW w:w="2580" w:type="dxa"/>
            <w:vAlign w:val="center"/>
          </w:tcPr>
          <w:p>
            <w:pPr>
              <w:pStyle w:val="8"/>
            </w:pPr>
            <w:r>
              <w:t>6月底</w:t>
            </w:r>
          </w:p>
        </w:tc>
        <w:tc>
          <w:tcPr>
            <w:tcW w:w="2475" w:type="dxa"/>
            <w:vAlign w:val="center"/>
          </w:tcPr>
          <w:p>
            <w:pPr>
              <w:pStyle w:val="8"/>
            </w:pPr>
            <w:r>
              <w:t>10月底</w:t>
            </w:r>
          </w:p>
        </w:tc>
        <w:tc>
          <w:tcPr>
            <w:tcW w:w="348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962" w:type="dxa"/>
            <w:gridSpan w:val="2"/>
            <w:vAlign w:val="center"/>
          </w:tcPr>
          <w:p>
            <w:pPr>
              <w:pStyle w:val="10"/>
            </w:pPr>
            <w:r>
              <w:t>30%</w:t>
            </w:r>
          </w:p>
        </w:tc>
        <w:tc>
          <w:tcPr>
            <w:tcW w:w="2580" w:type="dxa"/>
            <w:vAlign w:val="center"/>
          </w:tcPr>
          <w:p>
            <w:pPr>
              <w:pStyle w:val="10"/>
            </w:pPr>
            <w:r>
              <w:t>60%</w:t>
            </w:r>
          </w:p>
        </w:tc>
        <w:tc>
          <w:tcPr>
            <w:tcW w:w="2475" w:type="dxa"/>
            <w:vAlign w:val="center"/>
          </w:tcPr>
          <w:p>
            <w:pPr>
              <w:pStyle w:val="10"/>
            </w:pPr>
            <w:r>
              <w:t>90%</w:t>
            </w:r>
          </w:p>
        </w:tc>
        <w:tc>
          <w:tcPr>
            <w:tcW w:w="3484" w:type="dxa"/>
            <w:gridSpan w:val="2"/>
            <w:vAlign w:val="center"/>
          </w:tcPr>
          <w:p>
            <w:pPr>
              <w:pStyle w:val="1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1501" w:type="dxa"/>
            <w:gridSpan w:val="6"/>
            <w:vAlign w:val="center"/>
          </w:tcPr>
          <w:p>
            <w:pPr>
              <w:pStyle w:val="9"/>
            </w:pPr>
            <w:r>
              <w:t>1.保证全国第七次人口普查工作顺利完成</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550"/>
        <w:gridCol w:w="2820"/>
        <w:gridCol w:w="2715"/>
        <w:gridCol w:w="1560"/>
        <w:gridCol w:w="28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550" w:type="dxa"/>
            <w:vAlign w:val="center"/>
          </w:tcPr>
          <w:p>
            <w:pPr>
              <w:pStyle w:val="8"/>
            </w:pPr>
            <w:r>
              <w:t>二级指标</w:t>
            </w:r>
          </w:p>
        </w:tc>
        <w:tc>
          <w:tcPr>
            <w:tcW w:w="2820" w:type="dxa"/>
            <w:vAlign w:val="center"/>
          </w:tcPr>
          <w:p>
            <w:pPr>
              <w:pStyle w:val="8"/>
            </w:pPr>
            <w:r>
              <w:t>三级指标</w:t>
            </w:r>
          </w:p>
        </w:tc>
        <w:tc>
          <w:tcPr>
            <w:tcW w:w="2715" w:type="dxa"/>
            <w:vAlign w:val="center"/>
          </w:tcPr>
          <w:p>
            <w:pPr>
              <w:pStyle w:val="8"/>
            </w:pPr>
            <w:r>
              <w:t>绩效指标描述</w:t>
            </w:r>
          </w:p>
        </w:tc>
        <w:tc>
          <w:tcPr>
            <w:tcW w:w="1560" w:type="dxa"/>
            <w:vAlign w:val="center"/>
          </w:tcPr>
          <w:p>
            <w:pPr>
              <w:pStyle w:val="8"/>
            </w:pPr>
            <w:r>
              <w:t>指标值</w:t>
            </w:r>
          </w:p>
        </w:tc>
        <w:tc>
          <w:tcPr>
            <w:tcW w:w="2883"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产出指标</w:t>
            </w:r>
          </w:p>
        </w:tc>
        <w:tc>
          <w:tcPr>
            <w:tcW w:w="1550" w:type="dxa"/>
            <w:vAlign w:val="center"/>
          </w:tcPr>
          <w:p>
            <w:pPr>
              <w:pStyle w:val="9"/>
            </w:pPr>
            <w:r>
              <w:t>数量指标</w:t>
            </w:r>
          </w:p>
        </w:tc>
        <w:tc>
          <w:tcPr>
            <w:tcW w:w="2820" w:type="dxa"/>
            <w:vAlign w:val="center"/>
          </w:tcPr>
          <w:p>
            <w:pPr>
              <w:pStyle w:val="9"/>
            </w:pPr>
            <w:r>
              <w:t>监测任务完成率</w:t>
            </w:r>
          </w:p>
        </w:tc>
        <w:tc>
          <w:tcPr>
            <w:tcW w:w="2715" w:type="dxa"/>
            <w:vAlign w:val="center"/>
          </w:tcPr>
          <w:p>
            <w:pPr>
              <w:pStyle w:val="9"/>
            </w:pPr>
            <w:r>
              <w:t>监测任务完成率</w:t>
            </w:r>
          </w:p>
        </w:tc>
        <w:tc>
          <w:tcPr>
            <w:tcW w:w="1560" w:type="dxa"/>
            <w:vAlign w:val="center"/>
          </w:tcPr>
          <w:p>
            <w:pPr>
              <w:pStyle w:val="9"/>
            </w:pPr>
            <w:r>
              <w:t>≥80%</w:t>
            </w:r>
          </w:p>
        </w:tc>
        <w:tc>
          <w:tcPr>
            <w:tcW w:w="2883" w:type="dxa"/>
            <w:vAlign w:val="center"/>
          </w:tcPr>
          <w:p>
            <w:pPr>
              <w:pStyle w:val="9"/>
            </w:pPr>
            <w:r>
              <w:t>监测任务完成率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50" w:type="dxa"/>
            <w:vAlign w:val="center"/>
          </w:tcPr>
          <w:p>
            <w:pPr>
              <w:pStyle w:val="9"/>
            </w:pPr>
            <w:r>
              <w:t>质量指标</w:t>
            </w:r>
          </w:p>
        </w:tc>
        <w:tc>
          <w:tcPr>
            <w:tcW w:w="2820" w:type="dxa"/>
            <w:vAlign w:val="center"/>
          </w:tcPr>
          <w:p>
            <w:pPr>
              <w:pStyle w:val="9"/>
            </w:pPr>
            <w:r>
              <w:t>计划完成率</w:t>
            </w:r>
          </w:p>
        </w:tc>
        <w:tc>
          <w:tcPr>
            <w:tcW w:w="2715" w:type="dxa"/>
            <w:vAlign w:val="center"/>
          </w:tcPr>
          <w:p>
            <w:pPr>
              <w:pStyle w:val="9"/>
            </w:pPr>
            <w:r>
              <w:t>计划完成率</w:t>
            </w:r>
          </w:p>
        </w:tc>
        <w:tc>
          <w:tcPr>
            <w:tcW w:w="1560" w:type="dxa"/>
            <w:vAlign w:val="center"/>
          </w:tcPr>
          <w:p>
            <w:pPr>
              <w:pStyle w:val="9"/>
            </w:pPr>
            <w:r>
              <w:t>≥80%</w:t>
            </w:r>
          </w:p>
        </w:tc>
        <w:tc>
          <w:tcPr>
            <w:tcW w:w="2883" w:type="dxa"/>
            <w:vAlign w:val="center"/>
          </w:tcPr>
          <w:p>
            <w:pPr>
              <w:pStyle w:val="9"/>
            </w:pPr>
            <w:r>
              <w:t>计划完成率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50" w:type="dxa"/>
            <w:vAlign w:val="center"/>
          </w:tcPr>
          <w:p>
            <w:pPr>
              <w:pStyle w:val="9"/>
            </w:pPr>
            <w:r>
              <w:t>时效指标</w:t>
            </w:r>
          </w:p>
        </w:tc>
        <w:tc>
          <w:tcPr>
            <w:tcW w:w="2820" w:type="dxa"/>
            <w:vAlign w:val="center"/>
          </w:tcPr>
          <w:p>
            <w:pPr>
              <w:pStyle w:val="9"/>
            </w:pPr>
            <w:r>
              <w:t>经费使用及时率%</w:t>
            </w:r>
          </w:p>
        </w:tc>
        <w:tc>
          <w:tcPr>
            <w:tcW w:w="2715" w:type="dxa"/>
            <w:vAlign w:val="center"/>
          </w:tcPr>
          <w:p>
            <w:pPr>
              <w:pStyle w:val="9"/>
            </w:pPr>
            <w:r>
              <w:t>经费使用及时率%</w:t>
            </w:r>
          </w:p>
        </w:tc>
        <w:tc>
          <w:tcPr>
            <w:tcW w:w="1560" w:type="dxa"/>
            <w:vAlign w:val="center"/>
          </w:tcPr>
          <w:p>
            <w:pPr>
              <w:pStyle w:val="9"/>
            </w:pPr>
            <w:r>
              <w:t>≥80%</w:t>
            </w:r>
          </w:p>
        </w:tc>
        <w:tc>
          <w:tcPr>
            <w:tcW w:w="2883" w:type="dxa"/>
            <w:vAlign w:val="center"/>
          </w:tcPr>
          <w:p>
            <w:pPr>
              <w:pStyle w:val="9"/>
            </w:pPr>
            <w:r>
              <w:t>经费使用及时率%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50" w:type="dxa"/>
            <w:vAlign w:val="center"/>
          </w:tcPr>
          <w:p>
            <w:pPr>
              <w:pStyle w:val="9"/>
            </w:pPr>
            <w:r>
              <w:t>成本指标</w:t>
            </w:r>
          </w:p>
        </w:tc>
        <w:tc>
          <w:tcPr>
            <w:tcW w:w="2820" w:type="dxa"/>
            <w:vAlign w:val="center"/>
          </w:tcPr>
          <w:p>
            <w:pPr>
              <w:pStyle w:val="9"/>
            </w:pPr>
            <w:r>
              <w:t>成本控制率(%)</w:t>
            </w:r>
          </w:p>
        </w:tc>
        <w:tc>
          <w:tcPr>
            <w:tcW w:w="2715" w:type="dxa"/>
            <w:vAlign w:val="center"/>
          </w:tcPr>
          <w:p>
            <w:pPr>
              <w:pStyle w:val="9"/>
            </w:pPr>
            <w:r>
              <w:t>成本控制率(%)</w:t>
            </w:r>
          </w:p>
        </w:tc>
        <w:tc>
          <w:tcPr>
            <w:tcW w:w="1560" w:type="dxa"/>
            <w:vAlign w:val="center"/>
          </w:tcPr>
          <w:p>
            <w:pPr>
              <w:pStyle w:val="9"/>
            </w:pPr>
            <w:r>
              <w:t>≥80%</w:t>
            </w:r>
          </w:p>
        </w:tc>
        <w:tc>
          <w:tcPr>
            <w:tcW w:w="2883" w:type="dxa"/>
            <w:vAlign w:val="center"/>
          </w:tcPr>
          <w:p>
            <w:pPr>
              <w:pStyle w:val="9"/>
            </w:pPr>
            <w:r>
              <w:t>成本控制率(%)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效益指标</w:t>
            </w:r>
          </w:p>
        </w:tc>
        <w:tc>
          <w:tcPr>
            <w:tcW w:w="1550" w:type="dxa"/>
            <w:vAlign w:val="center"/>
          </w:tcPr>
          <w:p>
            <w:pPr>
              <w:pStyle w:val="9"/>
            </w:pPr>
            <w:r>
              <w:t>经济效益指标</w:t>
            </w:r>
          </w:p>
        </w:tc>
        <w:tc>
          <w:tcPr>
            <w:tcW w:w="2820" w:type="dxa"/>
            <w:vAlign w:val="center"/>
          </w:tcPr>
          <w:p>
            <w:pPr>
              <w:pStyle w:val="9"/>
            </w:pPr>
            <w:r>
              <w:t>资金的使用效率</w:t>
            </w:r>
          </w:p>
        </w:tc>
        <w:tc>
          <w:tcPr>
            <w:tcW w:w="2715" w:type="dxa"/>
            <w:vAlign w:val="center"/>
          </w:tcPr>
          <w:p>
            <w:pPr>
              <w:pStyle w:val="9"/>
            </w:pPr>
            <w:r>
              <w:t>资金的使用效率</w:t>
            </w:r>
          </w:p>
        </w:tc>
        <w:tc>
          <w:tcPr>
            <w:tcW w:w="1560" w:type="dxa"/>
            <w:vAlign w:val="center"/>
          </w:tcPr>
          <w:p>
            <w:pPr>
              <w:pStyle w:val="9"/>
            </w:pPr>
            <w:r>
              <w:t>≥80%</w:t>
            </w:r>
          </w:p>
        </w:tc>
        <w:tc>
          <w:tcPr>
            <w:tcW w:w="2883" w:type="dxa"/>
            <w:vAlign w:val="center"/>
          </w:tcPr>
          <w:p>
            <w:pPr>
              <w:pStyle w:val="9"/>
            </w:pPr>
            <w:r>
              <w:t>资金的使用效率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50" w:type="dxa"/>
            <w:vAlign w:val="center"/>
          </w:tcPr>
          <w:p>
            <w:pPr>
              <w:pStyle w:val="9"/>
            </w:pPr>
            <w:r>
              <w:t>社会效益指标</w:t>
            </w:r>
          </w:p>
        </w:tc>
        <w:tc>
          <w:tcPr>
            <w:tcW w:w="2820" w:type="dxa"/>
            <w:vAlign w:val="center"/>
          </w:tcPr>
          <w:p>
            <w:pPr>
              <w:pStyle w:val="9"/>
            </w:pPr>
            <w:r>
              <w:t>数据共享率（%）</w:t>
            </w:r>
          </w:p>
        </w:tc>
        <w:tc>
          <w:tcPr>
            <w:tcW w:w="2715" w:type="dxa"/>
            <w:vAlign w:val="center"/>
          </w:tcPr>
          <w:p>
            <w:pPr>
              <w:pStyle w:val="9"/>
            </w:pPr>
            <w:r>
              <w:t>数据共享率（%）</w:t>
            </w:r>
          </w:p>
        </w:tc>
        <w:tc>
          <w:tcPr>
            <w:tcW w:w="1560" w:type="dxa"/>
            <w:vAlign w:val="center"/>
          </w:tcPr>
          <w:p>
            <w:pPr>
              <w:pStyle w:val="9"/>
            </w:pPr>
            <w:r>
              <w:t>≥80%</w:t>
            </w:r>
          </w:p>
        </w:tc>
        <w:tc>
          <w:tcPr>
            <w:tcW w:w="2883" w:type="dxa"/>
            <w:vAlign w:val="center"/>
          </w:tcPr>
          <w:p>
            <w:pPr>
              <w:pStyle w:val="9"/>
            </w:pPr>
            <w:r>
              <w:t>数据共享率（%）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50" w:type="dxa"/>
            <w:vAlign w:val="center"/>
          </w:tcPr>
          <w:p>
            <w:pPr>
              <w:pStyle w:val="9"/>
            </w:pPr>
            <w:r>
              <w:t>生态效益指标</w:t>
            </w:r>
          </w:p>
        </w:tc>
        <w:tc>
          <w:tcPr>
            <w:tcW w:w="2820" w:type="dxa"/>
            <w:vAlign w:val="center"/>
          </w:tcPr>
          <w:p>
            <w:pPr>
              <w:pStyle w:val="9"/>
            </w:pPr>
            <w:r>
              <w:t>结果准确性</w:t>
            </w:r>
          </w:p>
        </w:tc>
        <w:tc>
          <w:tcPr>
            <w:tcW w:w="2715" w:type="dxa"/>
            <w:vAlign w:val="center"/>
          </w:tcPr>
          <w:p>
            <w:pPr>
              <w:pStyle w:val="9"/>
            </w:pPr>
            <w:r>
              <w:t>结果准确性</w:t>
            </w:r>
          </w:p>
        </w:tc>
        <w:tc>
          <w:tcPr>
            <w:tcW w:w="1560" w:type="dxa"/>
            <w:vAlign w:val="center"/>
          </w:tcPr>
          <w:p>
            <w:pPr>
              <w:pStyle w:val="9"/>
            </w:pPr>
            <w:r>
              <w:t>≥80%</w:t>
            </w:r>
          </w:p>
        </w:tc>
        <w:tc>
          <w:tcPr>
            <w:tcW w:w="2883" w:type="dxa"/>
            <w:vAlign w:val="center"/>
          </w:tcPr>
          <w:p>
            <w:pPr>
              <w:pStyle w:val="9"/>
            </w:pPr>
            <w:r>
              <w:t>结果准确性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50" w:type="dxa"/>
            <w:vAlign w:val="center"/>
          </w:tcPr>
          <w:p>
            <w:pPr>
              <w:pStyle w:val="9"/>
            </w:pPr>
            <w:r>
              <w:t>可持续影响指标</w:t>
            </w:r>
          </w:p>
        </w:tc>
        <w:tc>
          <w:tcPr>
            <w:tcW w:w="2820" w:type="dxa"/>
            <w:vAlign w:val="center"/>
          </w:tcPr>
          <w:p>
            <w:pPr>
              <w:pStyle w:val="9"/>
            </w:pPr>
            <w:r>
              <w:t>调查结果准确性</w:t>
            </w:r>
          </w:p>
        </w:tc>
        <w:tc>
          <w:tcPr>
            <w:tcW w:w="2715" w:type="dxa"/>
            <w:vAlign w:val="center"/>
          </w:tcPr>
          <w:p>
            <w:pPr>
              <w:pStyle w:val="9"/>
            </w:pPr>
            <w:r>
              <w:t>调查结果准确性</w:t>
            </w:r>
          </w:p>
        </w:tc>
        <w:tc>
          <w:tcPr>
            <w:tcW w:w="1560" w:type="dxa"/>
            <w:vAlign w:val="center"/>
          </w:tcPr>
          <w:p>
            <w:pPr>
              <w:pStyle w:val="9"/>
            </w:pPr>
            <w:r>
              <w:t>≥80%</w:t>
            </w:r>
          </w:p>
        </w:tc>
        <w:tc>
          <w:tcPr>
            <w:tcW w:w="2883" w:type="dxa"/>
            <w:vAlign w:val="center"/>
          </w:tcPr>
          <w:p>
            <w:pPr>
              <w:pStyle w:val="9"/>
            </w:pPr>
            <w:r>
              <w:t>调查结果准确性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满意度指标</w:t>
            </w:r>
          </w:p>
        </w:tc>
        <w:tc>
          <w:tcPr>
            <w:tcW w:w="1550" w:type="dxa"/>
            <w:vAlign w:val="center"/>
          </w:tcPr>
          <w:p>
            <w:pPr>
              <w:pStyle w:val="9"/>
            </w:pPr>
            <w:r>
              <w:t>服务对象满意度指标</w:t>
            </w:r>
          </w:p>
        </w:tc>
        <w:tc>
          <w:tcPr>
            <w:tcW w:w="2820" w:type="dxa"/>
            <w:vAlign w:val="center"/>
          </w:tcPr>
          <w:p>
            <w:pPr>
              <w:pStyle w:val="9"/>
              <w:rPr>
                <w:rFonts w:hint="eastAsia" w:eastAsia="方正书宋_GBK"/>
                <w:lang w:eastAsia="zh-CN"/>
              </w:rPr>
            </w:pPr>
            <w:r>
              <w:rPr>
                <w:rFonts w:hint="eastAsia"/>
                <w:lang w:val="en-US" w:eastAsia="zh-CN"/>
              </w:rPr>
              <w:t>满意率</w:t>
            </w:r>
          </w:p>
        </w:tc>
        <w:tc>
          <w:tcPr>
            <w:tcW w:w="2715" w:type="dxa"/>
            <w:vAlign w:val="center"/>
          </w:tcPr>
          <w:p>
            <w:pPr>
              <w:pStyle w:val="9"/>
              <w:rPr>
                <w:rFonts w:hint="eastAsia" w:eastAsia="方正书宋_GBK"/>
                <w:lang w:eastAsia="zh-CN"/>
              </w:rPr>
            </w:pPr>
            <w:r>
              <w:rPr>
                <w:rFonts w:hint="eastAsia"/>
                <w:lang w:val="en-US" w:eastAsia="zh-CN"/>
              </w:rPr>
              <w:t>满意率</w:t>
            </w:r>
          </w:p>
        </w:tc>
        <w:tc>
          <w:tcPr>
            <w:tcW w:w="1560" w:type="dxa"/>
            <w:vAlign w:val="center"/>
          </w:tcPr>
          <w:p>
            <w:pPr>
              <w:pStyle w:val="9"/>
            </w:pPr>
            <w:r>
              <w:t>≥80%</w:t>
            </w:r>
          </w:p>
        </w:tc>
        <w:tc>
          <w:tcPr>
            <w:tcW w:w="2883" w:type="dxa"/>
            <w:vAlign w:val="center"/>
          </w:tcPr>
          <w:p>
            <w:pPr>
              <w:pStyle w:val="9"/>
              <w:rPr>
                <w:rFonts w:hint="eastAsia" w:eastAsia="方正书宋_GBK"/>
                <w:lang w:eastAsia="zh-CN"/>
              </w:rPr>
            </w:pPr>
            <w:r>
              <w:rPr>
                <w:rFonts w:hint="eastAsia"/>
                <w:lang w:val="en-US" w:eastAsia="zh-CN"/>
              </w:rPr>
              <w:t>满意率</w:t>
            </w:r>
          </w:p>
        </w:tc>
      </w:tr>
    </w:tbl>
    <w:p>
      <w:pPr>
        <w:jc w:val="left"/>
        <w:rPr>
          <w:rFonts w:ascii="黑体" w:hAnsi="黑体" w:eastAsia="黑体"/>
          <w:color w:val="000000"/>
          <w:sz w:val="32"/>
        </w:rPr>
      </w:pPr>
    </w:p>
    <w:p>
      <w:pPr>
        <w:ind w:firstLine="560"/>
        <w:outlineLvl w:val="3"/>
      </w:pPr>
      <w:bookmarkStart w:id="2" w:name="_Toc_4_4_0000000006"/>
      <w:r>
        <w:rPr>
          <w:rFonts w:ascii="方正仿宋_GBK" w:hAnsi="方正仿宋_GBK" w:eastAsia="方正仿宋_GBK" w:cs="方正仿宋_GBK"/>
          <w:color w:val="000000"/>
          <w:sz w:val="28"/>
        </w:rPr>
        <w:t>3.人口变动调查绩效目标表</w:t>
      </w:r>
      <w:bookmarkEnd w:id="2"/>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611"/>
        <w:gridCol w:w="2730"/>
        <w:gridCol w:w="2505"/>
        <w:gridCol w:w="1665"/>
        <w:gridCol w:w="162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063" w:type="dxa"/>
            <w:gridSpan w:val="6"/>
            <w:tcBorders>
              <w:top w:val="single" w:color="FFFFFF" w:sz="6" w:space="0"/>
              <w:left w:val="single" w:color="FFFFFF" w:sz="6" w:space="0"/>
              <w:right w:val="single" w:color="FFFFFF" w:sz="6" w:space="0"/>
            </w:tcBorders>
            <w:vAlign w:val="center"/>
          </w:tcPr>
          <w:p>
            <w:pPr>
              <w:pStyle w:val="6"/>
            </w:pPr>
            <w:r>
              <w:t>410001统计部门秦皇岛市山海关区统计局本级</w:t>
            </w:r>
          </w:p>
        </w:tc>
        <w:tc>
          <w:tcPr>
            <w:tcW w:w="1624" w:type="dxa"/>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2887" w:type="dxa"/>
            <w:gridSpan w:val="2"/>
            <w:vAlign w:val="center"/>
          </w:tcPr>
          <w:p>
            <w:pPr>
              <w:pStyle w:val="9"/>
            </w:pPr>
            <w:r>
              <w:t>13030322P004189100015</w:t>
            </w:r>
          </w:p>
        </w:tc>
        <w:tc>
          <w:tcPr>
            <w:tcW w:w="2730" w:type="dxa"/>
            <w:vAlign w:val="center"/>
          </w:tcPr>
          <w:p>
            <w:pPr>
              <w:pStyle w:val="8"/>
            </w:pPr>
            <w:r>
              <w:t>项目名称</w:t>
            </w:r>
          </w:p>
        </w:tc>
        <w:tc>
          <w:tcPr>
            <w:tcW w:w="5794" w:type="dxa"/>
            <w:gridSpan w:val="3"/>
            <w:vAlign w:val="center"/>
          </w:tcPr>
          <w:p>
            <w:pPr>
              <w:pStyle w:val="9"/>
            </w:pPr>
            <w:r>
              <w:t>人口变动调查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611" w:type="dxa"/>
            <w:vAlign w:val="center"/>
          </w:tcPr>
          <w:p>
            <w:pPr>
              <w:pStyle w:val="9"/>
            </w:pPr>
            <w:r>
              <w:t>5.00</w:t>
            </w:r>
          </w:p>
        </w:tc>
        <w:tc>
          <w:tcPr>
            <w:tcW w:w="2730" w:type="dxa"/>
            <w:vAlign w:val="center"/>
          </w:tcPr>
          <w:p>
            <w:pPr>
              <w:pStyle w:val="8"/>
            </w:pPr>
            <w:r>
              <w:t>其中：财政资金</w:t>
            </w:r>
          </w:p>
        </w:tc>
        <w:tc>
          <w:tcPr>
            <w:tcW w:w="2505" w:type="dxa"/>
            <w:vAlign w:val="center"/>
          </w:tcPr>
          <w:p>
            <w:pPr>
              <w:pStyle w:val="9"/>
            </w:pPr>
            <w:r>
              <w:t>5.00</w:t>
            </w:r>
          </w:p>
        </w:tc>
        <w:tc>
          <w:tcPr>
            <w:tcW w:w="1665" w:type="dxa"/>
            <w:vAlign w:val="center"/>
          </w:tcPr>
          <w:p>
            <w:pPr>
              <w:pStyle w:val="8"/>
            </w:pPr>
            <w:r>
              <w:t>其他资金</w:t>
            </w:r>
          </w:p>
        </w:tc>
        <w:tc>
          <w:tcPr>
            <w:tcW w:w="1624" w:type="dxa"/>
            <w:vAlign w:val="center"/>
          </w:tcPr>
          <w:p>
            <w:pPr>
              <w:pStyle w:val="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1411" w:type="dxa"/>
            <w:gridSpan w:val="6"/>
            <w:vAlign w:val="center"/>
          </w:tcPr>
          <w:p>
            <w:pPr>
              <w:pStyle w:val="9"/>
            </w:pPr>
            <w:r>
              <w:t>人口变动调查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2887" w:type="dxa"/>
            <w:gridSpan w:val="2"/>
            <w:vAlign w:val="center"/>
          </w:tcPr>
          <w:p>
            <w:pPr>
              <w:pStyle w:val="8"/>
            </w:pPr>
            <w:r>
              <w:t>3月底</w:t>
            </w:r>
          </w:p>
        </w:tc>
        <w:tc>
          <w:tcPr>
            <w:tcW w:w="2730" w:type="dxa"/>
            <w:vAlign w:val="center"/>
          </w:tcPr>
          <w:p>
            <w:pPr>
              <w:pStyle w:val="8"/>
            </w:pPr>
            <w:r>
              <w:t>6月底</w:t>
            </w:r>
          </w:p>
        </w:tc>
        <w:tc>
          <w:tcPr>
            <w:tcW w:w="2505" w:type="dxa"/>
            <w:vAlign w:val="center"/>
          </w:tcPr>
          <w:p>
            <w:pPr>
              <w:pStyle w:val="8"/>
            </w:pPr>
            <w:r>
              <w:t>10月底</w:t>
            </w:r>
          </w:p>
        </w:tc>
        <w:tc>
          <w:tcPr>
            <w:tcW w:w="3289"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887" w:type="dxa"/>
            <w:gridSpan w:val="2"/>
            <w:vAlign w:val="center"/>
          </w:tcPr>
          <w:p>
            <w:pPr>
              <w:pStyle w:val="10"/>
            </w:pPr>
            <w:r>
              <w:t>30%</w:t>
            </w:r>
          </w:p>
        </w:tc>
        <w:tc>
          <w:tcPr>
            <w:tcW w:w="2730" w:type="dxa"/>
            <w:vAlign w:val="center"/>
          </w:tcPr>
          <w:p>
            <w:pPr>
              <w:pStyle w:val="10"/>
            </w:pPr>
            <w:r>
              <w:t>60%</w:t>
            </w:r>
          </w:p>
        </w:tc>
        <w:tc>
          <w:tcPr>
            <w:tcW w:w="2505" w:type="dxa"/>
            <w:vAlign w:val="center"/>
          </w:tcPr>
          <w:p>
            <w:pPr>
              <w:pStyle w:val="10"/>
            </w:pPr>
            <w:r>
              <w:t>90%</w:t>
            </w:r>
          </w:p>
        </w:tc>
        <w:tc>
          <w:tcPr>
            <w:tcW w:w="3289" w:type="dxa"/>
            <w:gridSpan w:val="2"/>
            <w:vAlign w:val="center"/>
          </w:tcPr>
          <w:p>
            <w:pPr>
              <w:pStyle w:val="1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1411" w:type="dxa"/>
            <w:gridSpan w:val="6"/>
            <w:vAlign w:val="center"/>
          </w:tcPr>
          <w:p>
            <w:pPr>
              <w:pStyle w:val="9"/>
            </w:pPr>
            <w:r>
              <w:t>1.保障人口变动工作顺利开展</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2"/>
        <w:gridCol w:w="1590"/>
        <w:gridCol w:w="2160"/>
        <w:gridCol w:w="2340"/>
        <w:gridCol w:w="1875"/>
        <w:gridCol w:w="33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22" w:type="dxa"/>
            <w:vAlign w:val="center"/>
          </w:tcPr>
          <w:p>
            <w:pPr>
              <w:pStyle w:val="8"/>
            </w:pPr>
            <w:r>
              <w:t>一级指标</w:t>
            </w:r>
          </w:p>
        </w:tc>
        <w:tc>
          <w:tcPr>
            <w:tcW w:w="1590" w:type="dxa"/>
            <w:vAlign w:val="center"/>
          </w:tcPr>
          <w:p>
            <w:pPr>
              <w:pStyle w:val="8"/>
            </w:pPr>
            <w:r>
              <w:t>二级指标</w:t>
            </w:r>
          </w:p>
        </w:tc>
        <w:tc>
          <w:tcPr>
            <w:tcW w:w="2160" w:type="dxa"/>
            <w:vAlign w:val="center"/>
          </w:tcPr>
          <w:p>
            <w:pPr>
              <w:pStyle w:val="8"/>
            </w:pPr>
            <w:r>
              <w:t>三级指标</w:t>
            </w:r>
          </w:p>
        </w:tc>
        <w:tc>
          <w:tcPr>
            <w:tcW w:w="2340" w:type="dxa"/>
            <w:vAlign w:val="center"/>
          </w:tcPr>
          <w:p>
            <w:pPr>
              <w:pStyle w:val="8"/>
            </w:pPr>
            <w:r>
              <w:t>绩效指标描述</w:t>
            </w:r>
          </w:p>
        </w:tc>
        <w:tc>
          <w:tcPr>
            <w:tcW w:w="1875" w:type="dxa"/>
            <w:vAlign w:val="center"/>
          </w:tcPr>
          <w:p>
            <w:pPr>
              <w:pStyle w:val="8"/>
            </w:pPr>
            <w:r>
              <w:t>指标值</w:t>
            </w:r>
          </w:p>
        </w:tc>
        <w:tc>
          <w:tcPr>
            <w:tcW w:w="3309"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2" w:type="dxa"/>
            <w:vMerge w:val="restart"/>
            <w:vAlign w:val="center"/>
          </w:tcPr>
          <w:p>
            <w:pPr>
              <w:pStyle w:val="10"/>
            </w:pPr>
            <w:r>
              <w:t>产出指标</w:t>
            </w:r>
          </w:p>
        </w:tc>
        <w:tc>
          <w:tcPr>
            <w:tcW w:w="1590" w:type="dxa"/>
            <w:vAlign w:val="center"/>
          </w:tcPr>
          <w:p>
            <w:pPr>
              <w:pStyle w:val="9"/>
            </w:pPr>
            <w:r>
              <w:t>数量指标</w:t>
            </w:r>
          </w:p>
        </w:tc>
        <w:tc>
          <w:tcPr>
            <w:tcW w:w="2160" w:type="dxa"/>
            <w:vAlign w:val="center"/>
          </w:tcPr>
          <w:p>
            <w:pPr>
              <w:pStyle w:val="9"/>
            </w:pPr>
            <w:r>
              <w:t>资金到位率</w:t>
            </w:r>
          </w:p>
        </w:tc>
        <w:tc>
          <w:tcPr>
            <w:tcW w:w="2340" w:type="dxa"/>
            <w:vAlign w:val="center"/>
          </w:tcPr>
          <w:p>
            <w:pPr>
              <w:pStyle w:val="9"/>
            </w:pPr>
            <w:r>
              <w:t>资金到位率</w:t>
            </w:r>
          </w:p>
        </w:tc>
        <w:tc>
          <w:tcPr>
            <w:tcW w:w="1875" w:type="dxa"/>
            <w:vAlign w:val="center"/>
          </w:tcPr>
          <w:p>
            <w:pPr>
              <w:pStyle w:val="9"/>
            </w:pPr>
            <w:r>
              <w:t>≥80%</w:t>
            </w:r>
          </w:p>
        </w:tc>
        <w:tc>
          <w:tcPr>
            <w:tcW w:w="3309" w:type="dxa"/>
            <w:vAlign w:val="center"/>
          </w:tcPr>
          <w:p>
            <w:pPr>
              <w:pStyle w:val="9"/>
            </w:pPr>
            <w:r>
              <w:t>资金到位率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2" w:type="dxa"/>
            <w:vMerge w:val="continue"/>
            <w:vAlign w:val="center"/>
          </w:tcPr>
          <w:p/>
        </w:tc>
        <w:tc>
          <w:tcPr>
            <w:tcW w:w="1590" w:type="dxa"/>
            <w:vAlign w:val="center"/>
          </w:tcPr>
          <w:p>
            <w:pPr>
              <w:pStyle w:val="9"/>
            </w:pPr>
            <w:r>
              <w:t>质量指标</w:t>
            </w:r>
          </w:p>
        </w:tc>
        <w:tc>
          <w:tcPr>
            <w:tcW w:w="2160" w:type="dxa"/>
            <w:vAlign w:val="center"/>
          </w:tcPr>
          <w:p>
            <w:pPr>
              <w:pStyle w:val="9"/>
            </w:pPr>
            <w:r>
              <w:t>完成率</w:t>
            </w:r>
          </w:p>
        </w:tc>
        <w:tc>
          <w:tcPr>
            <w:tcW w:w="2340" w:type="dxa"/>
            <w:vAlign w:val="center"/>
          </w:tcPr>
          <w:p>
            <w:pPr>
              <w:pStyle w:val="9"/>
            </w:pPr>
            <w:r>
              <w:t>完成率</w:t>
            </w:r>
          </w:p>
        </w:tc>
        <w:tc>
          <w:tcPr>
            <w:tcW w:w="1875" w:type="dxa"/>
            <w:vAlign w:val="center"/>
          </w:tcPr>
          <w:p>
            <w:pPr>
              <w:pStyle w:val="9"/>
            </w:pPr>
            <w:r>
              <w:t>≥80%</w:t>
            </w:r>
          </w:p>
        </w:tc>
        <w:tc>
          <w:tcPr>
            <w:tcW w:w="3309" w:type="dxa"/>
            <w:vAlign w:val="center"/>
          </w:tcPr>
          <w:p>
            <w:pPr>
              <w:pStyle w:val="9"/>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2" w:type="dxa"/>
            <w:vMerge w:val="continue"/>
            <w:vAlign w:val="center"/>
          </w:tcPr>
          <w:p/>
        </w:tc>
        <w:tc>
          <w:tcPr>
            <w:tcW w:w="1590" w:type="dxa"/>
            <w:vAlign w:val="center"/>
          </w:tcPr>
          <w:p>
            <w:pPr>
              <w:pStyle w:val="9"/>
            </w:pPr>
            <w:r>
              <w:t>时效指标</w:t>
            </w:r>
          </w:p>
        </w:tc>
        <w:tc>
          <w:tcPr>
            <w:tcW w:w="2160" w:type="dxa"/>
            <w:vAlign w:val="center"/>
          </w:tcPr>
          <w:p>
            <w:pPr>
              <w:pStyle w:val="9"/>
            </w:pPr>
            <w:r>
              <w:t>完成及时率</w:t>
            </w:r>
          </w:p>
        </w:tc>
        <w:tc>
          <w:tcPr>
            <w:tcW w:w="2340" w:type="dxa"/>
            <w:vAlign w:val="center"/>
          </w:tcPr>
          <w:p>
            <w:pPr>
              <w:pStyle w:val="9"/>
            </w:pPr>
            <w:r>
              <w:t>完成及时率</w:t>
            </w:r>
          </w:p>
        </w:tc>
        <w:tc>
          <w:tcPr>
            <w:tcW w:w="1875" w:type="dxa"/>
            <w:vAlign w:val="center"/>
          </w:tcPr>
          <w:p>
            <w:pPr>
              <w:pStyle w:val="9"/>
            </w:pPr>
            <w:r>
              <w:t>≥80%</w:t>
            </w:r>
          </w:p>
        </w:tc>
        <w:tc>
          <w:tcPr>
            <w:tcW w:w="3309" w:type="dxa"/>
            <w:vAlign w:val="center"/>
          </w:tcPr>
          <w:p>
            <w:pPr>
              <w:pStyle w:val="9"/>
            </w:pPr>
            <w:r>
              <w:t>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2" w:type="dxa"/>
            <w:vMerge w:val="continue"/>
            <w:vAlign w:val="center"/>
          </w:tcPr>
          <w:p/>
        </w:tc>
        <w:tc>
          <w:tcPr>
            <w:tcW w:w="1590" w:type="dxa"/>
            <w:vAlign w:val="center"/>
          </w:tcPr>
          <w:p>
            <w:pPr>
              <w:pStyle w:val="9"/>
            </w:pPr>
            <w:r>
              <w:t>成本指标</w:t>
            </w:r>
          </w:p>
        </w:tc>
        <w:tc>
          <w:tcPr>
            <w:tcW w:w="2160" w:type="dxa"/>
            <w:vAlign w:val="center"/>
          </w:tcPr>
          <w:p>
            <w:pPr>
              <w:pStyle w:val="9"/>
            </w:pPr>
            <w:r>
              <w:t>按预算资金完成率</w:t>
            </w:r>
          </w:p>
        </w:tc>
        <w:tc>
          <w:tcPr>
            <w:tcW w:w="2340" w:type="dxa"/>
            <w:vAlign w:val="center"/>
          </w:tcPr>
          <w:p>
            <w:pPr>
              <w:pStyle w:val="9"/>
            </w:pPr>
            <w:r>
              <w:t>按预算资金完成率</w:t>
            </w:r>
          </w:p>
        </w:tc>
        <w:tc>
          <w:tcPr>
            <w:tcW w:w="1875" w:type="dxa"/>
            <w:vAlign w:val="center"/>
          </w:tcPr>
          <w:p>
            <w:pPr>
              <w:pStyle w:val="9"/>
            </w:pPr>
            <w:r>
              <w:t>≥80%</w:t>
            </w:r>
          </w:p>
        </w:tc>
        <w:tc>
          <w:tcPr>
            <w:tcW w:w="3309" w:type="dxa"/>
            <w:vAlign w:val="center"/>
          </w:tcPr>
          <w:p>
            <w:pPr>
              <w:pStyle w:val="9"/>
            </w:pPr>
            <w:r>
              <w:t>按预算资金完成率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2" w:type="dxa"/>
            <w:vMerge w:val="restart"/>
            <w:vAlign w:val="center"/>
          </w:tcPr>
          <w:p>
            <w:pPr>
              <w:pStyle w:val="10"/>
            </w:pPr>
            <w:r>
              <w:t>效益指标</w:t>
            </w:r>
          </w:p>
        </w:tc>
        <w:tc>
          <w:tcPr>
            <w:tcW w:w="1590" w:type="dxa"/>
            <w:vAlign w:val="center"/>
          </w:tcPr>
          <w:p>
            <w:pPr>
              <w:pStyle w:val="9"/>
            </w:pPr>
            <w:r>
              <w:t>经济效益指标</w:t>
            </w:r>
          </w:p>
        </w:tc>
        <w:tc>
          <w:tcPr>
            <w:tcW w:w="2160" w:type="dxa"/>
            <w:vAlign w:val="center"/>
          </w:tcPr>
          <w:p>
            <w:pPr>
              <w:pStyle w:val="9"/>
            </w:pPr>
            <w:r>
              <w:t>资金的使用效率</w:t>
            </w:r>
          </w:p>
        </w:tc>
        <w:tc>
          <w:tcPr>
            <w:tcW w:w="2340" w:type="dxa"/>
            <w:vAlign w:val="center"/>
          </w:tcPr>
          <w:p>
            <w:pPr>
              <w:pStyle w:val="9"/>
            </w:pPr>
            <w:r>
              <w:t>资金的使用效率</w:t>
            </w:r>
          </w:p>
        </w:tc>
        <w:tc>
          <w:tcPr>
            <w:tcW w:w="1875" w:type="dxa"/>
            <w:vAlign w:val="center"/>
          </w:tcPr>
          <w:p>
            <w:pPr>
              <w:pStyle w:val="9"/>
            </w:pPr>
            <w:r>
              <w:t>≥80%</w:t>
            </w:r>
          </w:p>
        </w:tc>
        <w:tc>
          <w:tcPr>
            <w:tcW w:w="3309" w:type="dxa"/>
            <w:vAlign w:val="center"/>
          </w:tcPr>
          <w:p>
            <w:pPr>
              <w:pStyle w:val="9"/>
            </w:pPr>
            <w:r>
              <w:t>资金的使用效率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2" w:type="dxa"/>
            <w:vMerge w:val="continue"/>
            <w:vAlign w:val="center"/>
          </w:tcPr>
          <w:p/>
        </w:tc>
        <w:tc>
          <w:tcPr>
            <w:tcW w:w="1590" w:type="dxa"/>
            <w:vAlign w:val="center"/>
          </w:tcPr>
          <w:p>
            <w:pPr>
              <w:pStyle w:val="9"/>
            </w:pPr>
            <w:r>
              <w:t>社会效益指标</w:t>
            </w:r>
          </w:p>
        </w:tc>
        <w:tc>
          <w:tcPr>
            <w:tcW w:w="2160" w:type="dxa"/>
            <w:vAlign w:val="center"/>
          </w:tcPr>
          <w:p>
            <w:pPr>
              <w:pStyle w:val="9"/>
            </w:pPr>
            <w:r>
              <w:t>工作完成率</w:t>
            </w:r>
          </w:p>
        </w:tc>
        <w:tc>
          <w:tcPr>
            <w:tcW w:w="2340" w:type="dxa"/>
            <w:vAlign w:val="center"/>
          </w:tcPr>
          <w:p>
            <w:pPr>
              <w:pStyle w:val="9"/>
            </w:pPr>
            <w:r>
              <w:t>工作完成率</w:t>
            </w:r>
          </w:p>
        </w:tc>
        <w:tc>
          <w:tcPr>
            <w:tcW w:w="1875" w:type="dxa"/>
            <w:vAlign w:val="center"/>
          </w:tcPr>
          <w:p>
            <w:pPr>
              <w:pStyle w:val="9"/>
            </w:pPr>
            <w:r>
              <w:t>≥80%</w:t>
            </w:r>
          </w:p>
        </w:tc>
        <w:tc>
          <w:tcPr>
            <w:tcW w:w="3309" w:type="dxa"/>
            <w:vAlign w:val="center"/>
          </w:tcPr>
          <w:p>
            <w:pPr>
              <w:pStyle w:val="9"/>
            </w:pPr>
            <w: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2" w:type="dxa"/>
            <w:vMerge w:val="continue"/>
            <w:vAlign w:val="center"/>
          </w:tcPr>
          <w:p/>
        </w:tc>
        <w:tc>
          <w:tcPr>
            <w:tcW w:w="1590" w:type="dxa"/>
            <w:vAlign w:val="center"/>
          </w:tcPr>
          <w:p>
            <w:pPr>
              <w:pStyle w:val="9"/>
            </w:pPr>
            <w:r>
              <w:t>生态效益指标</w:t>
            </w:r>
          </w:p>
        </w:tc>
        <w:tc>
          <w:tcPr>
            <w:tcW w:w="2160" w:type="dxa"/>
            <w:vAlign w:val="center"/>
          </w:tcPr>
          <w:p>
            <w:pPr>
              <w:pStyle w:val="9"/>
            </w:pPr>
            <w:r>
              <w:t>生态效益增长率</w:t>
            </w:r>
          </w:p>
        </w:tc>
        <w:tc>
          <w:tcPr>
            <w:tcW w:w="2340" w:type="dxa"/>
            <w:vAlign w:val="center"/>
          </w:tcPr>
          <w:p>
            <w:pPr>
              <w:pStyle w:val="9"/>
            </w:pPr>
            <w:r>
              <w:t>生态效益增长率</w:t>
            </w:r>
          </w:p>
        </w:tc>
        <w:tc>
          <w:tcPr>
            <w:tcW w:w="1875" w:type="dxa"/>
            <w:vAlign w:val="center"/>
          </w:tcPr>
          <w:p>
            <w:pPr>
              <w:pStyle w:val="9"/>
            </w:pPr>
            <w:r>
              <w:t>≥80%</w:t>
            </w:r>
          </w:p>
        </w:tc>
        <w:tc>
          <w:tcPr>
            <w:tcW w:w="3309" w:type="dxa"/>
            <w:vAlign w:val="center"/>
          </w:tcPr>
          <w:p>
            <w:pPr>
              <w:pStyle w:val="9"/>
            </w:pPr>
            <w:r>
              <w:t>生态效益增长率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2" w:type="dxa"/>
            <w:vMerge w:val="continue"/>
            <w:vAlign w:val="center"/>
          </w:tcPr>
          <w:p/>
        </w:tc>
        <w:tc>
          <w:tcPr>
            <w:tcW w:w="1590" w:type="dxa"/>
            <w:vAlign w:val="center"/>
          </w:tcPr>
          <w:p>
            <w:pPr>
              <w:pStyle w:val="9"/>
            </w:pPr>
            <w:r>
              <w:t>可持续影响指标</w:t>
            </w:r>
          </w:p>
        </w:tc>
        <w:tc>
          <w:tcPr>
            <w:tcW w:w="2160" w:type="dxa"/>
            <w:vAlign w:val="center"/>
          </w:tcPr>
          <w:p>
            <w:pPr>
              <w:pStyle w:val="9"/>
            </w:pPr>
            <w:r>
              <w:t>可持续性</w:t>
            </w:r>
          </w:p>
        </w:tc>
        <w:tc>
          <w:tcPr>
            <w:tcW w:w="2340" w:type="dxa"/>
            <w:vAlign w:val="center"/>
          </w:tcPr>
          <w:p>
            <w:pPr>
              <w:pStyle w:val="9"/>
            </w:pPr>
            <w:r>
              <w:t>可持续性</w:t>
            </w:r>
          </w:p>
        </w:tc>
        <w:tc>
          <w:tcPr>
            <w:tcW w:w="1875" w:type="dxa"/>
            <w:vAlign w:val="center"/>
          </w:tcPr>
          <w:p>
            <w:pPr>
              <w:pStyle w:val="9"/>
            </w:pPr>
            <w:r>
              <w:t>≥80%</w:t>
            </w:r>
          </w:p>
        </w:tc>
        <w:tc>
          <w:tcPr>
            <w:tcW w:w="3309" w:type="dxa"/>
            <w:vAlign w:val="center"/>
          </w:tcPr>
          <w:p>
            <w:pPr>
              <w:pStyle w:val="9"/>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2" w:type="dxa"/>
            <w:vAlign w:val="center"/>
          </w:tcPr>
          <w:p>
            <w:pPr>
              <w:pStyle w:val="10"/>
            </w:pPr>
            <w:r>
              <w:t>满意度指标</w:t>
            </w:r>
          </w:p>
        </w:tc>
        <w:tc>
          <w:tcPr>
            <w:tcW w:w="1590" w:type="dxa"/>
            <w:vAlign w:val="center"/>
          </w:tcPr>
          <w:p>
            <w:pPr>
              <w:pStyle w:val="9"/>
            </w:pPr>
            <w:r>
              <w:t>服务对象满意度指标</w:t>
            </w:r>
          </w:p>
        </w:tc>
        <w:tc>
          <w:tcPr>
            <w:tcW w:w="2160" w:type="dxa"/>
            <w:vAlign w:val="center"/>
          </w:tcPr>
          <w:p>
            <w:pPr>
              <w:pStyle w:val="9"/>
            </w:pPr>
            <w:r>
              <w:t>满意率</w:t>
            </w:r>
          </w:p>
        </w:tc>
        <w:tc>
          <w:tcPr>
            <w:tcW w:w="2340" w:type="dxa"/>
            <w:vAlign w:val="center"/>
          </w:tcPr>
          <w:p>
            <w:pPr>
              <w:pStyle w:val="9"/>
            </w:pPr>
            <w:r>
              <w:t>满意率</w:t>
            </w:r>
          </w:p>
        </w:tc>
        <w:tc>
          <w:tcPr>
            <w:tcW w:w="1875" w:type="dxa"/>
            <w:vAlign w:val="center"/>
          </w:tcPr>
          <w:p>
            <w:pPr>
              <w:pStyle w:val="9"/>
            </w:pPr>
            <w:r>
              <w:t>≥80%</w:t>
            </w:r>
          </w:p>
        </w:tc>
        <w:tc>
          <w:tcPr>
            <w:tcW w:w="3309" w:type="dxa"/>
            <w:vAlign w:val="center"/>
          </w:tcPr>
          <w:p>
            <w:pPr>
              <w:pStyle w:val="9"/>
            </w:pPr>
            <w:r>
              <w:t>满意率</w:t>
            </w:r>
          </w:p>
        </w:tc>
      </w:tr>
    </w:tbl>
    <w:p>
      <w:pPr>
        <w:ind w:firstLine="640" w:firstLineChars="200"/>
        <w:jc w:val="left"/>
        <w:rPr>
          <w:rFonts w:ascii="黑体" w:hAnsi="黑体" w:eastAsia="黑体"/>
          <w:color w:val="000000"/>
          <w:sz w:val="32"/>
        </w:rPr>
      </w:pPr>
    </w:p>
    <w:p>
      <w:pPr>
        <w:ind w:firstLine="560"/>
        <w:outlineLvl w:val="3"/>
      </w:pPr>
      <w:bookmarkStart w:id="3" w:name="_Toc_4_4_0000000007"/>
      <w:r>
        <w:rPr>
          <w:rFonts w:ascii="方正仿宋_GBK" w:hAnsi="方正仿宋_GBK" w:eastAsia="方正仿宋_GBK" w:cs="方正仿宋_GBK"/>
          <w:color w:val="000000"/>
          <w:sz w:val="28"/>
        </w:rPr>
        <w:t>4.人事代理专项补助绩效目标表</w:t>
      </w:r>
      <w:bookmarkEnd w:id="3"/>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15"/>
        <w:gridCol w:w="1276"/>
        <w:gridCol w:w="1332"/>
        <w:gridCol w:w="2497"/>
        <w:gridCol w:w="2340"/>
        <w:gridCol w:w="1455"/>
        <w:gridCol w:w="158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415" w:type="dxa"/>
            <w:gridSpan w:val="6"/>
            <w:tcBorders>
              <w:top w:val="single" w:color="FFFFFF" w:sz="6" w:space="0"/>
              <w:left w:val="single" w:color="FFFFFF" w:sz="6" w:space="0"/>
              <w:right w:val="single" w:color="FFFFFF" w:sz="6" w:space="0"/>
            </w:tcBorders>
            <w:vAlign w:val="center"/>
          </w:tcPr>
          <w:p>
            <w:pPr>
              <w:pStyle w:val="6"/>
            </w:pPr>
            <w:r>
              <w:t>410001统计部门秦皇岛市山海关区统计局本级</w:t>
            </w:r>
          </w:p>
        </w:tc>
        <w:tc>
          <w:tcPr>
            <w:tcW w:w="1587" w:type="dxa"/>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15" w:type="dxa"/>
            <w:vAlign w:val="center"/>
          </w:tcPr>
          <w:p>
            <w:pPr>
              <w:pStyle w:val="8"/>
            </w:pPr>
            <w:r>
              <w:t>项目编码</w:t>
            </w:r>
          </w:p>
        </w:tc>
        <w:tc>
          <w:tcPr>
            <w:tcW w:w="2608" w:type="dxa"/>
            <w:gridSpan w:val="2"/>
            <w:vAlign w:val="center"/>
          </w:tcPr>
          <w:p>
            <w:pPr>
              <w:pStyle w:val="9"/>
            </w:pPr>
            <w:r>
              <w:t>13030322P003975100051</w:t>
            </w:r>
          </w:p>
        </w:tc>
        <w:tc>
          <w:tcPr>
            <w:tcW w:w="2497" w:type="dxa"/>
            <w:vAlign w:val="center"/>
          </w:tcPr>
          <w:p>
            <w:pPr>
              <w:pStyle w:val="8"/>
            </w:pPr>
            <w:r>
              <w:t>项目名称</w:t>
            </w:r>
          </w:p>
        </w:tc>
        <w:tc>
          <w:tcPr>
            <w:tcW w:w="5382" w:type="dxa"/>
            <w:gridSpan w:val="3"/>
            <w:vAlign w:val="center"/>
          </w:tcPr>
          <w:p>
            <w:pPr>
              <w:pStyle w:val="9"/>
            </w:pPr>
            <w:r>
              <w:t>人事代理专项补助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15"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9"/>
            </w:pPr>
            <w:r>
              <w:t>30.40</w:t>
            </w:r>
          </w:p>
        </w:tc>
        <w:tc>
          <w:tcPr>
            <w:tcW w:w="2497" w:type="dxa"/>
            <w:vAlign w:val="center"/>
          </w:tcPr>
          <w:p>
            <w:pPr>
              <w:pStyle w:val="8"/>
            </w:pPr>
            <w:r>
              <w:t>其中：财政    资金</w:t>
            </w:r>
          </w:p>
        </w:tc>
        <w:tc>
          <w:tcPr>
            <w:tcW w:w="2340" w:type="dxa"/>
            <w:vAlign w:val="center"/>
          </w:tcPr>
          <w:p>
            <w:pPr>
              <w:pStyle w:val="9"/>
            </w:pPr>
            <w:r>
              <w:t>30.40</w:t>
            </w:r>
          </w:p>
        </w:tc>
        <w:tc>
          <w:tcPr>
            <w:tcW w:w="1455" w:type="dxa"/>
            <w:vAlign w:val="center"/>
          </w:tcPr>
          <w:p>
            <w:pPr>
              <w:pStyle w:val="8"/>
            </w:pPr>
            <w:r>
              <w:t>其他资金</w:t>
            </w:r>
          </w:p>
        </w:tc>
        <w:tc>
          <w:tcPr>
            <w:tcW w:w="1587" w:type="dxa"/>
            <w:vAlign w:val="center"/>
          </w:tcPr>
          <w:p>
            <w:pPr>
              <w:pStyle w:val="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15" w:type="dxa"/>
            <w:vMerge w:val="continue"/>
          </w:tcPr>
          <w:p/>
        </w:tc>
        <w:tc>
          <w:tcPr>
            <w:tcW w:w="10487" w:type="dxa"/>
            <w:gridSpan w:val="6"/>
            <w:vAlign w:val="center"/>
          </w:tcPr>
          <w:p>
            <w:pPr>
              <w:pStyle w:val="9"/>
            </w:pPr>
            <w:r>
              <w:t>人事代理专项补助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15" w:type="dxa"/>
            <w:vMerge w:val="restart"/>
            <w:vAlign w:val="center"/>
          </w:tcPr>
          <w:p>
            <w:pPr>
              <w:pStyle w:val="8"/>
            </w:pPr>
            <w:r>
              <w:t>资金支出计划（%）</w:t>
            </w:r>
          </w:p>
        </w:tc>
        <w:tc>
          <w:tcPr>
            <w:tcW w:w="2608" w:type="dxa"/>
            <w:gridSpan w:val="2"/>
            <w:vAlign w:val="center"/>
          </w:tcPr>
          <w:p>
            <w:pPr>
              <w:pStyle w:val="8"/>
            </w:pPr>
            <w:r>
              <w:t>3月底</w:t>
            </w:r>
          </w:p>
        </w:tc>
        <w:tc>
          <w:tcPr>
            <w:tcW w:w="2497" w:type="dxa"/>
            <w:vAlign w:val="center"/>
          </w:tcPr>
          <w:p>
            <w:pPr>
              <w:pStyle w:val="8"/>
            </w:pPr>
            <w:r>
              <w:t>6月底</w:t>
            </w:r>
          </w:p>
        </w:tc>
        <w:tc>
          <w:tcPr>
            <w:tcW w:w="2340" w:type="dxa"/>
            <w:vAlign w:val="center"/>
          </w:tcPr>
          <w:p>
            <w:pPr>
              <w:pStyle w:val="8"/>
            </w:pPr>
            <w:r>
              <w:t>10月底</w:t>
            </w:r>
          </w:p>
        </w:tc>
        <w:tc>
          <w:tcPr>
            <w:tcW w:w="3042"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15" w:type="dxa"/>
            <w:vMerge w:val="continue"/>
          </w:tcPr>
          <w:p/>
        </w:tc>
        <w:tc>
          <w:tcPr>
            <w:tcW w:w="2608" w:type="dxa"/>
            <w:gridSpan w:val="2"/>
            <w:vAlign w:val="center"/>
          </w:tcPr>
          <w:p>
            <w:pPr>
              <w:pStyle w:val="10"/>
            </w:pPr>
            <w:r>
              <w:t>25%</w:t>
            </w:r>
          </w:p>
        </w:tc>
        <w:tc>
          <w:tcPr>
            <w:tcW w:w="2497" w:type="dxa"/>
            <w:vAlign w:val="center"/>
          </w:tcPr>
          <w:p>
            <w:pPr>
              <w:pStyle w:val="10"/>
            </w:pPr>
            <w:r>
              <w:t>50%</w:t>
            </w:r>
          </w:p>
        </w:tc>
        <w:tc>
          <w:tcPr>
            <w:tcW w:w="2340" w:type="dxa"/>
            <w:vAlign w:val="center"/>
          </w:tcPr>
          <w:p>
            <w:pPr>
              <w:pStyle w:val="10"/>
            </w:pPr>
            <w:r>
              <w:t>75%</w:t>
            </w:r>
          </w:p>
        </w:tc>
        <w:tc>
          <w:tcPr>
            <w:tcW w:w="3042" w:type="dxa"/>
            <w:gridSpan w:val="2"/>
            <w:vAlign w:val="center"/>
          </w:tcPr>
          <w:p>
            <w:pPr>
              <w:pStyle w:val="1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15" w:type="dxa"/>
            <w:vAlign w:val="center"/>
          </w:tcPr>
          <w:p>
            <w:pPr>
              <w:pStyle w:val="8"/>
            </w:pPr>
            <w:r>
              <w:t>绩效目标</w:t>
            </w:r>
          </w:p>
        </w:tc>
        <w:tc>
          <w:tcPr>
            <w:tcW w:w="10487" w:type="dxa"/>
            <w:gridSpan w:val="6"/>
            <w:vAlign w:val="center"/>
          </w:tcPr>
          <w:p>
            <w:pPr>
              <w:pStyle w:val="9"/>
            </w:pPr>
            <w:r>
              <w:t>1.按时拨付人事代理经费，保障工作顺利开展</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384"/>
        <w:gridCol w:w="2640"/>
        <w:gridCol w:w="2955"/>
        <w:gridCol w:w="1170"/>
        <w:gridCol w:w="26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384" w:type="dxa"/>
            <w:vAlign w:val="center"/>
          </w:tcPr>
          <w:p>
            <w:pPr>
              <w:pStyle w:val="8"/>
            </w:pPr>
            <w:r>
              <w:t>二级指标</w:t>
            </w:r>
          </w:p>
        </w:tc>
        <w:tc>
          <w:tcPr>
            <w:tcW w:w="2640" w:type="dxa"/>
            <w:vAlign w:val="center"/>
          </w:tcPr>
          <w:p>
            <w:pPr>
              <w:pStyle w:val="8"/>
            </w:pPr>
            <w:r>
              <w:t>三级指标</w:t>
            </w:r>
          </w:p>
        </w:tc>
        <w:tc>
          <w:tcPr>
            <w:tcW w:w="2955" w:type="dxa"/>
            <w:vAlign w:val="center"/>
          </w:tcPr>
          <w:p>
            <w:pPr>
              <w:pStyle w:val="8"/>
            </w:pPr>
            <w:r>
              <w:t>绩效指标描述</w:t>
            </w:r>
          </w:p>
        </w:tc>
        <w:tc>
          <w:tcPr>
            <w:tcW w:w="1170" w:type="dxa"/>
            <w:vAlign w:val="center"/>
          </w:tcPr>
          <w:p>
            <w:pPr>
              <w:pStyle w:val="8"/>
            </w:pPr>
            <w:r>
              <w:t>指标值</w:t>
            </w:r>
          </w:p>
        </w:tc>
        <w:tc>
          <w:tcPr>
            <w:tcW w:w="260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产出指标</w:t>
            </w:r>
          </w:p>
        </w:tc>
        <w:tc>
          <w:tcPr>
            <w:tcW w:w="2384" w:type="dxa"/>
            <w:vAlign w:val="center"/>
          </w:tcPr>
          <w:p>
            <w:pPr>
              <w:pStyle w:val="9"/>
            </w:pPr>
            <w:r>
              <w:t>数量指标</w:t>
            </w:r>
          </w:p>
        </w:tc>
        <w:tc>
          <w:tcPr>
            <w:tcW w:w="2640" w:type="dxa"/>
            <w:vAlign w:val="center"/>
          </w:tcPr>
          <w:p>
            <w:pPr>
              <w:pStyle w:val="9"/>
            </w:pPr>
            <w:r>
              <w:t>目标人群覆盖率</w:t>
            </w:r>
          </w:p>
        </w:tc>
        <w:tc>
          <w:tcPr>
            <w:tcW w:w="2955" w:type="dxa"/>
            <w:vAlign w:val="center"/>
          </w:tcPr>
          <w:p>
            <w:pPr>
              <w:pStyle w:val="9"/>
            </w:pPr>
            <w:r>
              <w:t>目标人群覆盖率</w:t>
            </w:r>
          </w:p>
        </w:tc>
        <w:tc>
          <w:tcPr>
            <w:tcW w:w="1170" w:type="dxa"/>
            <w:vAlign w:val="center"/>
          </w:tcPr>
          <w:p>
            <w:pPr>
              <w:pStyle w:val="9"/>
            </w:pPr>
            <w:r>
              <w:t>≥80%</w:t>
            </w:r>
          </w:p>
        </w:tc>
        <w:tc>
          <w:tcPr>
            <w:tcW w:w="2606" w:type="dxa"/>
            <w:vAlign w:val="center"/>
          </w:tcPr>
          <w:p>
            <w:pPr>
              <w:pStyle w:val="9"/>
            </w:pPr>
            <w:r>
              <w:t>目标人群覆盖率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2384" w:type="dxa"/>
            <w:vAlign w:val="center"/>
          </w:tcPr>
          <w:p>
            <w:pPr>
              <w:pStyle w:val="9"/>
            </w:pPr>
            <w:r>
              <w:t>质量指标</w:t>
            </w:r>
          </w:p>
        </w:tc>
        <w:tc>
          <w:tcPr>
            <w:tcW w:w="2640" w:type="dxa"/>
            <w:vAlign w:val="center"/>
          </w:tcPr>
          <w:p>
            <w:pPr>
              <w:pStyle w:val="9"/>
            </w:pPr>
            <w:r>
              <w:t>计划完成率</w:t>
            </w:r>
          </w:p>
        </w:tc>
        <w:tc>
          <w:tcPr>
            <w:tcW w:w="2955" w:type="dxa"/>
            <w:vAlign w:val="center"/>
          </w:tcPr>
          <w:p>
            <w:pPr>
              <w:pStyle w:val="9"/>
            </w:pPr>
            <w:r>
              <w:t>计划完成率</w:t>
            </w:r>
          </w:p>
        </w:tc>
        <w:tc>
          <w:tcPr>
            <w:tcW w:w="1170" w:type="dxa"/>
            <w:vAlign w:val="center"/>
          </w:tcPr>
          <w:p>
            <w:pPr>
              <w:pStyle w:val="9"/>
            </w:pPr>
            <w:r>
              <w:t>≥80%</w:t>
            </w:r>
          </w:p>
        </w:tc>
        <w:tc>
          <w:tcPr>
            <w:tcW w:w="2606" w:type="dxa"/>
            <w:vAlign w:val="center"/>
          </w:tcPr>
          <w:p>
            <w:pPr>
              <w:pStyle w:val="9"/>
            </w:pPr>
            <w:r>
              <w:t>计划完成率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2384" w:type="dxa"/>
            <w:vAlign w:val="center"/>
          </w:tcPr>
          <w:p>
            <w:pPr>
              <w:pStyle w:val="9"/>
            </w:pPr>
            <w:r>
              <w:t>时效指标</w:t>
            </w:r>
          </w:p>
        </w:tc>
        <w:tc>
          <w:tcPr>
            <w:tcW w:w="2640" w:type="dxa"/>
            <w:vAlign w:val="center"/>
          </w:tcPr>
          <w:p>
            <w:pPr>
              <w:pStyle w:val="9"/>
            </w:pPr>
            <w:r>
              <w:t>支付及时率</w:t>
            </w:r>
          </w:p>
        </w:tc>
        <w:tc>
          <w:tcPr>
            <w:tcW w:w="2955" w:type="dxa"/>
            <w:vAlign w:val="center"/>
          </w:tcPr>
          <w:p>
            <w:pPr>
              <w:pStyle w:val="9"/>
            </w:pPr>
            <w:r>
              <w:t>支付及时率</w:t>
            </w:r>
          </w:p>
        </w:tc>
        <w:tc>
          <w:tcPr>
            <w:tcW w:w="1170" w:type="dxa"/>
            <w:vAlign w:val="center"/>
          </w:tcPr>
          <w:p>
            <w:pPr>
              <w:pStyle w:val="9"/>
            </w:pPr>
            <w:r>
              <w:t>≥80%</w:t>
            </w:r>
          </w:p>
        </w:tc>
        <w:tc>
          <w:tcPr>
            <w:tcW w:w="2606" w:type="dxa"/>
            <w:vAlign w:val="center"/>
          </w:tcPr>
          <w:p>
            <w:pPr>
              <w:pStyle w:val="9"/>
            </w:pPr>
            <w:r>
              <w:t>支付及时率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2384" w:type="dxa"/>
            <w:vAlign w:val="center"/>
          </w:tcPr>
          <w:p>
            <w:pPr>
              <w:pStyle w:val="9"/>
            </w:pPr>
            <w:r>
              <w:t>成本指标</w:t>
            </w:r>
          </w:p>
        </w:tc>
        <w:tc>
          <w:tcPr>
            <w:tcW w:w="2640" w:type="dxa"/>
            <w:vAlign w:val="center"/>
          </w:tcPr>
          <w:p>
            <w:pPr>
              <w:pStyle w:val="9"/>
            </w:pPr>
            <w:r>
              <w:t>预算控制数</w:t>
            </w:r>
          </w:p>
        </w:tc>
        <w:tc>
          <w:tcPr>
            <w:tcW w:w="2955" w:type="dxa"/>
            <w:vAlign w:val="center"/>
          </w:tcPr>
          <w:p>
            <w:pPr>
              <w:pStyle w:val="9"/>
            </w:pPr>
            <w:r>
              <w:t>预算控制数</w:t>
            </w:r>
          </w:p>
        </w:tc>
        <w:tc>
          <w:tcPr>
            <w:tcW w:w="1170" w:type="dxa"/>
            <w:vAlign w:val="center"/>
          </w:tcPr>
          <w:p>
            <w:pPr>
              <w:pStyle w:val="9"/>
            </w:pPr>
            <w:r>
              <w:t>≥80%</w:t>
            </w:r>
          </w:p>
        </w:tc>
        <w:tc>
          <w:tcPr>
            <w:tcW w:w="2606" w:type="dxa"/>
            <w:vAlign w:val="center"/>
          </w:tcPr>
          <w:p>
            <w:pPr>
              <w:pStyle w:val="9"/>
            </w:pPr>
            <w:r>
              <w:t>预算控制数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效益指标</w:t>
            </w:r>
          </w:p>
        </w:tc>
        <w:tc>
          <w:tcPr>
            <w:tcW w:w="2384" w:type="dxa"/>
            <w:vAlign w:val="center"/>
          </w:tcPr>
          <w:p>
            <w:pPr>
              <w:pStyle w:val="9"/>
            </w:pPr>
            <w:r>
              <w:t>经济效益指标</w:t>
            </w:r>
          </w:p>
        </w:tc>
        <w:tc>
          <w:tcPr>
            <w:tcW w:w="2640" w:type="dxa"/>
            <w:vAlign w:val="center"/>
          </w:tcPr>
          <w:p>
            <w:pPr>
              <w:pStyle w:val="9"/>
            </w:pPr>
            <w:r>
              <w:t>资金的使用效率</w:t>
            </w:r>
          </w:p>
        </w:tc>
        <w:tc>
          <w:tcPr>
            <w:tcW w:w="2955" w:type="dxa"/>
            <w:vAlign w:val="center"/>
          </w:tcPr>
          <w:p>
            <w:pPr>
              <w:pStyle w:val="9"/>
            </w:pPr>
            <w:r>
              <w:t>资金的使用效率</w:t>
            </w:r>
          </w:p>
        </w:tc>
        <w:tc>
          <w:tcPr>
            <w:tcW w:w="1170" w:type="dxa"/>
            <w:vAlign w:val="center"/>
          </w:tcPr>
          <w:p>
            <w:pPr>
              <w:pStyle w:val="9"/>
            </w:pPr>
            <w:r>
              <w:t>≥80%</w:t>
            </w:r>
          </w:p>
        </w:tc>
        <w:tc>
          <w:tcPr>
            <w:tcW w:w="2606" w:type="dxa"/>
            <w:vAlign w:val="center"/>
          </w:tcPr>
          <w:p>
            <w:pPr>
              <w:pStyle w:val="9"/>
            </w:pPr>
            <w:r>
              <w:t>资金的使用效率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2384" w:type="dxa"/>
            <w:vAlign w:val="center"/>
          </w:tcPr>
          <w:p>
            <w:pPr>
              <w:pStyle w:val="9"/>
            </w:pPr>
            <w:r>
              <w:t>社会效益指标</w:t>
            </w:r>
          </w:p>
        </w:tc>
        <w:tc>
          <w:tcPr>
            <w:tcW w:w="2640" w:type="dxa"/>
            <w:vAlign w:val="center"/>
          </w:tcPr>
          <w:p>
            <w:pPr>
              <w:pStyle w:val="9"/>
            </w:pPr>
            <w:r>
              <w:t>工作完成率</w:t>
            </w:r>
          </w:p>
        </w:tc>
        <w:tc>
          <w:tcPr>
            <w:tcW w:w="2955" w:type="dxa"/>
            <w:vAlign w:val="center"/>
          </w:tcPr>
          <w:p>
            <w:pPr>
              <w:pStyle w:val="9"/>
            </w:pPr>
            <w:r>
              <w:t>工作完成率</w:t>
            </w:r>
          </w:p>
        </w:tc>
        <w:tc>
          <w:tcPr>
            <w:tcW w:w="1170" w:type="dxa"/>
            <w:vAlign w:val="center"/>
          </w:tcPr>
          <w:p>
            <w:pPr>
              <w:pStyle w:val="9"/>
            </w:pPr>
            <w:r>
              <w:t>≥80%</w:t>
            </w:r>
          </w:p>
        </w:tc>
        <w:tc>
          <w:tcPr>
            <w:tcW w:w="2606" w:type="dxa"/>
            <w:vAlign w:val="center"/>
          </w:tcPr>
          <w:p>
            <w:pPr>
              <w:pStyle w:val="9"/>
            </w:pPr>
            <w: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2384" w:type="dxa"/>
            <w:vAlign w:val="center"/>
          </w:tcPr>
          <w:p>
            <w:pPr>
              <w:pStyle w:val="9"/>
            </w:pPr>
            <w:r>
              <w:t>生态效益指标</w:t>
            </w:r>
          </w:p>
        </w:tc>
        <w:tc>
          <w:tcPr>
            <w:tcW w:w="2640" w:type="dxa"/>
            <w:vAlign w:val="center"/>
          </w:tcPr>
          <w:p>
            <w:pPr>
              <w:pStyle w:val="9"/>
            </w:pPr>
            <w:r>
              <w:t>生态效益指标</w:t>
            </w:r>
          </w:p>
        </w:tc>
        <w:tc>
          <w:tcPr>
            <w:tcW w:w="2955" w:type="dxa"/>
            <w:vAlign w:val="center"/>
          </w:tcPr>
          <w:p>
            <w:pPr>
              <w:pStyle w:val="9"/>
            </w:pPr>
            <w:r>
              <w:t>生态效益指标</w:t>
            </w:r>
          </w:p>
        </w:tc>
        <w:tc>
          <w:tcPr>
            <w:tcW w:w="1170" w:type="dxa"/>
            <w:vAlign w:val="center"/>
          </w:tcPr>
          <w:p>
            <w:pPr>
              <w:pStyle w:val="9"/>
            </w:pPr>
            <w:r>
              <w:t>≥80%</w:t>
            </w:r>
          </w:p>
        </w:tc>
        <w:tc>
          <w:tcPr>
            <w:tcW w:w="2606" w:type="dxa"/>
            <w:vAlign w:val="center"/>
          </w:tcPr>
          <w:p>
            <w:pPr>
              <w:pStyle w:val="9"/>
            </w:pPr>
            <w:r>
              <w:t>生态效益指标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2384" w:type="dxa"/>
            <w:vAlign w:val="center"/>
          </w:tcPr>
          <w:p>
            <w:pPr>
              <w:pStyle w:val="9"/>
            </w:pPr>
            <w:r>
              <w:t>可持续影响指标</w:t>
            </w:r>
          </w:p>
        </w:tc>
        <w:tc>
          <w:tcPr>
            <w:tcW w:w="2640" w:type="dxa"/>
            <w:vAlign w:val="center"/>
          </w:tcPr>
          <w:p>
            <w:pPr>
              <w:pStyle w:val="9"/>
            </w:pPr>
            <w:r>
              <w:t>可持续性服务</w:t>
            </w:r>
          </w:p>
        </w:tc>
        <w:tc>
          <w:tcPr>
            <w:tcW w:w="2955" w:type="dxa"/>
            <w:vAlign w:val="center"/>
          </w:tcPr>
          <w:p>
            <w:pPr>
              <w:pStyle w:val="9"/>
            </w:pPr>
            <w:r>
              <w:t>可持续性服务</w:t>
            </w:r>
          </w:p>
        </w:tc>
        <w:tc>
          <w:tcPr>
            <w:tcW w:w="1170" w:type="dxa"/>
            <w:vAlign w:val="center"/>
          </w:tcPr>
          <w:p>
            <w:pPr>
              <w:pStyle w:val="9"/>
            </w:pPr>
            <w:r>
              <w:t>≥80%</w:t>
            </w:r>
          </w:p>
        </w:tc>
        <w:tc>
          <w:tcPr>
            <w:tcW w:w="2606" w:type="dxa"/>
            <w:vAlign w:val="center"/>
          </w:tcPr>
          <w:p>
            <w:pPr>
              <w:pStyle w:val="9"/>
            </w:pPr>
            <w:r>
              <w:t>可持续性服务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满意度指标</w:t>
            </w:r>
          </w:p>
        </w:tc>
        <w:tc>
          <w:tcPr>
            <w:tcW w:w="2384" w:type="dxa"/>
            <w:vAlign w:val="center"/>
          </w:tcPr>
          <w:p>
            <w:pPr>
              <w:pStyle w:val="9"/>
            </w:pPr>
            <w:r>
              <w:t>服务对象满意度指标</w:t>
            </w:r>
          </w:p>
        </w:tc>
        <w:tc>
          <w:tcPr>
            <w:tcW w:w="2640" w:type="dxa"/>
            <w:vAlign w:val="center"/>
          </w:tcPr>
          <w:p>
            <w:pPr>
              <w:pStyle w:val="9"/>
            </w:pPr>
            <w:r>
              <w:t>满意率</w:t>
            </w:r>
          </w:p>
        </w:tc>
        <w:tc>
          <w:tcPr>
            <w:tcW w:w="2955" w:type="dxa"/>
            <w:vAlign w:val="center"/>
          </w:tcPr>
          <w:p>
            <w:pPr>
              <w:pStyle w:val="9"/>
            </w:pPr>
            <w:r>
              <w:t>满意率</w:t>
            </w:r>
          </w:p>
        </w:tc>
        <w:tc>
          <w:tcPr>
            <w:tcW w:w="1170" w:type="dxa"/>
            <w:vAlign w:val="center"/>
          </w:tcPr>
          <w:p>
            <w:pPr>
              <w:pStyle w:val="9"/>
            </w:pPr>
            <w:r>
              <w:t>≥80%</w:t>
            </w:r>
          </w:p>
        </w:tc>
        <w:tc>
          <w:tcPr>
            <w:tcW w:w="2606" w:type="dxa"/>
            <w:vAlign w:val="center"/>
          </w:tcPr>
          <w:p>
            <w:pPr>
              <w:pStyle w:val="9"/>
            </w:pPr>
            <w:r>
              <w:t>满意率</w:t>
            </w:r>
          </w:p>
        </w:tc>
      </w:tr>
    </w:tbl>
    <w:p>
      <w:pPr>
        <w:ind w:firstLine="640" w:firstLineChars="200"/>
        <w:jc w:val="left"/>
        <w:rPr>
          <w:rFonts w:ascii="黑体" w:hAnsi="黑体" w:eastAsia="黑体"/>
          <w:color w:val="000000"/>
          <w:sz w:val="32"/>
        </w:rPr>
      </w:pPr>
    </w:p>
    <w:p>
      <w:pPr>
        <w:ind w:firstLine="560"/>
        <w:outlineLvl w:val="3"/>
      </w:pPr>
      <w:bookmarkStart w:id="4" w:name="_Toc_4_4_0000000008"/>
      <w:r>
        <w:rPr>
          <w:rFonts w:ascii="方正仿宋_GBK" w:hAnsi="方正仿宋_GBK" w:eastAsia="方正仿宋_GBK" w:cs="方正仿宋_GBK"/>
          <w:color w:val="000000"/>
          <w:sz w:val="28"/>
        </w:rPr>
        <w:t>5.统计调查经费绩效目标表</w:t>
      </w:r>
      <w:bookmarkEnd w:id="4"/>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342"/>
        <w:gridCol w:w="2385"/>
        <w:gridCol w:w="1710"/>
        <w:gridCol w:w="116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321" w:type="dxa"/>
            <w:gridSpan w:val="6"/>
            <w:tcBorders>
              <w:top w:val="single" w:color="FFFFFF" w:sz="6" w:space="0"/>
              <w:left w:val="single" w:color="FFFFFF" w:sz="6" w:space="0"/>
              <w:right w:val="single" w:color="FFFFFF" w:sz="6" w:space="0"/>
            </w:tcBorders>
            <w:vAlign w:val="center"/>
          </w:tcPr>
          <w:p>
            <w:pPr>
              <w:pStyle w:val="6"/>
            </w:pPr>
            <w:r>
              <w:t>410001统计部门秦皇岛市山海关区统计局本级</w:t>
            </w:r>
          </w:p>
        </w:tc>
        <w:tc>
          <w:tcPr>
            <w:tcW w:w="1163" w:type="dxa"/>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2608" w:type="dxa"/>
            <w:gridSpan w:val="2"/>
            <w:vAlign w:val="center"/>
          </w:tcPr>
          <w:p>
            <w:pPr>
              <w:pStyle w:val="9"/>
            </w:pPr>
            <w:r>
              <w:t>13030322P00418510001E</w:t>
            </w:r>
          </w:p>
        </w:tc>
        <w:tc>
          <w:tcPr>
            <w:tcW w:w="3342" w:type="dxa"/>
            <w:vAlign w:val="center"/>
          </w:tcPr>
          <w:p>
            <w:pPr>
              <w:pStyle w:val="8"/>
            </w:pPr>
            <w:r>
              <w:t>项目名称</w:t>
            </w:r>
          </w:p>
        </w:tc>
        <w:tc>
          <w:tcPr>
            <w:tcW w:w="5258" w:type="dxa"/>
            <w:gridSpan w:val="3"/>
            <w:vAlign w:val="center"/>
          </w:tcPr>
          <w:p>
            <w:pPr>
              <w:pStyle w:val="9"/>
            </w:pPr>
            <w:r>
              <w:t>统计调查经费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9"/>
            </w:pPr>
            <w:r>
              <w:t>16.00</w:t>
            </w:r>
          </w:p>
        </w:tc>
        <w:tc>
          <w:tcPr>
            <w:tcW w:w="3342" w:type="dxa"/>
            <w:vAlign w:val="center"/>
          </w:tcPr>
          <w:p>
            <w:pPr>
              <w:pStyle w:val="8"/>
            </w:pPr>
            <w:r>
              <w:t>其中：财政    资金</w:t>
            </w:r>
          </w:p>
        </w:tc>
        <w:tc>
          <w:tcPr>
            <w:tcW w:w="2385" w:type="dxa"/>
            <w:vAlign w:val="center"/>
          </w:tcPr>
          <w:p>
            <w:pPr>
              <w:pStyle w:val="9"/>
            </w:pPr>
            <w:r>
              <w:t>16.00</w:t>
            </w:r>
          </w:p>
        </w:tc>
        <w:tc>
          <w:tcPr>
            <w:tcW w:w="1710" w:type="dxa"/>
            <w:vAlign w:val="center"/>
          </w:tcPr>
          <w:p>
            <w:pPr>
              <w:pStyle w:val="8"/>
            </w:pPr>
            <w:r>
              <w:t>其他资金</w:t>
            </w:r>
          </w:p>
        </w:tc>
        <w:tc>
          <w:tcPr>
            <w:tcW w:w="1163" w:type="dxa"/>
            <w:vAlign w:val="center"/>
          </w:tcPr>
          <w:p>
            <w:pPr>
              <w:pStyle w:val="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1208" w:type="dxa"/>
            <w:gridSpan w:val="6"/>
            <w:vAlign w:val="center"/>
          </w:tcPr>
          <w:p>
            <w:pPr>
              <w:pStyle w:val="9"/>
            </w:pPr>
            <w:r>
              <w:t>统计调查经费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2608" w:type="dxa"/>
            <w:gridSpan w:val="2"/>
            <w:vAlign w:val="center"/>
          </w:tcPr>
          <w:p>
            <w:pPr>
              <w:pStyle w:val="8"/>
            </w:pPr>
            <w:r>
              <w:t>3月底</w:t>
            </w:r>
          </w:p>
        </w:tc>
        <w:tc>
          <w:tcPr>
            <w:tcW w:w="3342" w:type="dxa"/>
            <w:vAlign w:val="center"/>
          </w:tcPr>
          <w:p>
            <w:pPr>
              <w:pStyle w:val="8"/>
            </w:pPr>
            <w:r>
              <w:t>6月底</w:t>
            </w:r>
          </w:p>
        </w:tc>
        <w:tc>
          <w:tcPr>
            <w:tcW w:w="2385" w:type="dxa"/>
            <w:vAlign w:val="center"/>
          </w:tcPr>
          <w:p>
            <w:pPr>
              <w:pStyle w:val="8"/>
            </w:pPr>
            <w:r>
              <w:t>10月底</w:t>
            </w:r>
          </w:p>
        </w:tc>
        <w:tc>
          <w:tcPr>
            <w:tcW w:w="287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0"/>
            </w:pPr>
            <w:r>
              <w:t>30%</w:t>
            </w:r>
          </w:p>
        </w:tc>
        <w:tc>
          <w:tcPr>
            <w:tcW w:w="3342" w:type="dxa"/>
            <w:vAlign w:val="center"/>
          </w:tcPr>
          <w:p>
            <w:pPr>
              <w:pStyle w:val="10"/>
            </w:pPr>
            <w:r>
              <w:t>60%</w:t>
            </w:r>
          </w:p>
        </w:tc>
        <w:tc>
          <w:tcPr>
            <w:tcW w:w="2385" w:type="dxa"/>
            <w:vAlign w:val="center"/>
          </w:tcPr>
          <w:p>
            <w:pPr>
              <w:pStyle w:val="10"/>
            </w:pPr>
            <w:r>
              <w:t>90%</w:t>
            </w:r>
          </w:p>
        </w:tc>
        <w:tc>
          <w:tcPr>
            <w:tcW w:w="2873" w:type="dxa"/>
            <w:gridSpan w:val="2"/>
            <w:vAlign w:val="center"/>
          </w:tcPr>
          <w:p>
            <w:pPr>
              <w:pStyle w:val="1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1208" w:type="dxa"/>
            <w:gridSpan w:val="6"/>
            <w:vAlign w:val="center"/>
          </w:tcPr>
          <w:p>
            <w:pPr>
              <w:pStyle w:val="9"/>
            </w:pPr>
            <w:r>
              <w:t>1.顺利开展统计调查工作</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773"/>
        <w:gridCol w:w="2940"/>
        <w:gridCol w:w="2385"/>
        <w:gridCol w:w="1620"/>
        <w:gridCol w:w="25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773" w:type="dxa"/>
            <w:vAlign w:val="center"/>
          </w:tcPr>
          <w:p>
            <w:pPr>
              <w:pStyle w:val="8"/>
            </w:pPr>
            <w:r>
              <w:t>二级指标</w:t>
            </w:r>
          </w:p>
        </w:tc>
        <w:tc>
          <w:tcPr>
            <w:tcW w:w="2940" w:type="dxa"/>
            <w:vAlign w:val="center"/>
          </w:tcPr>
          <w:p>
            <w:pPr>
              <w:pStyle w:val="8"/>
            </w:pPr>
            <w:r>
              <w:t>三级指标</w:t>
            </w:r>
          </w:p>
        </w:tc>
        <w:tc>
          <w:tcPr>
            <w:tcW w:w="2385" w:type="dxa"/>
            <w:vAlign w:val="center"/>
          </w:tcPr>
          <w:p>
            <w:pPr>
              <w:pStyle w:val="8"/>
            </w:pPr>
            <w:r>
              <w:t>绩效指标描述</w:t>
            </w:r>
          </w:p>
        </w:tc>
        <w:tc>
          <w:tcPr>
            <w:tcW w:w="1620" w:type="dxa"/>
            <w:vAlign w:val="center"/>
          </w:tcPr>
          <w:p>
            <w:pPr>
              <w:pStyle w:val="8"/>
            </w:pPr>
            <w:r>
              <w:t>指标值</w:t>
            </w:r>
          </w:p>
        </w:tc>
        <w:tc>
          <w:tcPr>
            <w:tcW w:w="2535"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产出指标</w:t>
            </w:r>
          </w:p>
        </w:tc>
        <w:tc>
          <w:tcPr>
            <w:tcW w:w="1773" w:type="dxa"/>
            <w:vAlign w:val="center"/>
          </w:tcPr>
          <w:p>
            <w:pPr>
              <w:pStyle w:val="9"/>
            </w:pPr>
            <w:r>
              <w:t>数量指标</w:t>
            </w:r>
          </w:p>
        </w:tc>
        <w:tc>
          <w:tcPr>
            <w:tcW w:w="2940" w:type="dxa"/>
            <w:vAlign w:val="center"/>
          </w:tcPr>
          <w:p>
            <w:pPr>
              <w:pStyle w:val="9"/>
            </w:pPr>
            <w:r>
              <w:t>资金到位率</w:t>
            </w:r>
          </w:p>
        </w:tc>
        <w:tc>
          <w:tcPr>
            <w:tcW w:w="2385" w:type="dxa"/>
            <w:vAlign w:val="center"/>
          </w:tcPr>
          <w:p>
            <w:pPr>
              <w:pStyle w:val="9"/>
            </w:pPr>
            <w:r>
              <w:t>资金到位率</w:t>
            </w:r>
          </w:p>
        </w:tc>
        <w:tc>
          <w:tcPr>
            <w:tcW w:w="1620" w:type="dxa"/>
            <w:vAlign w:val="center"/>
          </w:tcPr>
          <w:p>
            <w:pPr>
              <w:pStyle w:val="9"/>
            </w:pPr>
            <w:r>
              <w:t>≥80%</w:t>
            </w:r>
          </w:p>
        </w:tc>
        <w:tc>
          <w:tcPr>
            <w:tcW w:w="2535" w:type="dxa"/>
            <w:vAlign w:val="center"/>
          </w:tcPr>
          <w:p>
            <w:pPr>
              <w:pStyle w:val="9"/>
            </w:pPr>
            <w:r>
              <w:t>资金到位率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773" w:type="dxa"/>
            <w:vAlign w:val="center"/>
          </w:tcPr>
          <w:p>
            <w:pPr>
              <w:pStyle w:val="9"/>
            </w:pPr>
            <w:r>
              <w:t>质量指标</w:t>
            </w:r>
          </w:p>
        </w:tc>
        <w:tc>
          <w:tcPr>
            <w:tcW w:w="2940" w:type="dxa"/>
            <w:vAlign w:val="center"/>
          </w:tcPr>
          <w:p>
            <w:pPr>
              <w:pStyle w:val="9"/>
            </w:pPr>
            <w:r>
              <w:t>完成率</w:t>
            </w:r>
          </w:p>
        </w:tc>
        <w:tc>
          <w:tcPr>
            <w:tcW w:w="2385" w:type="dxa"/>
            <w:vAlign w:val="center"/>
          </w:tcPr>
          <w:p>
            <w:pPr>
              <w:pStyle w:val="9"/>
            </w:pPr>
            <w:r>
              <w:t>完成率</w:t>
            </w:r>
          </w:p>
        </w:tc>
        <w:tc>
          <w:tcPr>
            <w:tcW w:w="1620" w:type="dxa"/>
            <w:vAlign w:val="center"/>
          </w:tcPr>
          <w:p>
            <w:pPr>
              <w:pStyle w:val="9"/>
            </w:pPr>
            <w:r>
              <w:t>≥80%</w:t>
            </w:r>
          </w:p>
        </w:tc>
        <w:tc>
          <w:tcPr>
            <w:tcW w:w="2535" w:type="dxa"/>
            <w:vAlign w:val="center"/>
          </w:tcPr>
          <w:p>
            <w:pPr>
              <w:pStyle w:val="9"/>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773" w:type="dxa"/>
            <w:vAlign w:val="center"/>
          </w:tcPr>
          <w:p>
            <w:pPr>
              <w:pStyle w:val="9"/>
            </w:pPr>
            <w:r>
              <w:t>时效指标</w:t>
            </w:r>
          </w:p>
        </w:tc>
        <w:tc>
          <w:tcPr>
            <w:tcW w:w="2940" w:type="dxa"/>
            <w:vAlign w:val="center"/>
          </w:tcPr>
          <w:p>
            <w:pPr>
              <w:pStyle w:val="9"/>
            </w:pPr>
            <w:r>
              <w:t>完成及时率</w:t>
            </w:r>
          </w:p>
        </w:tc>
        <w:tc>
          <w:tcPr>
            <w:tcW w:w="2385" w:type="dxa"/>
            <w:vAlign w:val="center"/>
          </w:tcPr>
          <w:p>
            <w:pPr>
              <w:pStyle w:val="9"/>
            </w:pPr>
            <w:r>
              <w:t>完成及时率</w:t>
            </w:r>
          </w:p>
        </w:tc>
        <w:tc>
          <w:tcPr>
            <w:tcW w:w="1620" w:type="dxa"/>
            <w:vAlign w:val="center"/>
          </w:tcPr>
          <w:p>
            <w:pPr>
              <w:pStyle w:val="9"/>
            </w:pPr>
            <w:r>
              <w:t>≥80%</w:t>
            </w:r>
          </w:p>
        </w:tc>
        <w:tc>
          <w:tcPr>
            <w:tcW w:w="2535" w:type="dxa"/>
            <w:vAlign w:val="center"/>
          </w:tcPr>
          <w:p>
            <w:pPr>
              <w:pStyle w:val="9"/>
            </w:pPr>
            <w:r>
              <w:t>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773" w:type="dxa"/>
            <w:vAlign w:val="center"/>
          </w:tcPr>
          <w:p>
            <w:pPr>
              <w:pStyle w:val="9"/>
            </w:pPr>
            <w:r>
              <w:t>成本指标</w:t>
            </w:r>
          </w:p>
        </w:tc>
        <w:tc>
          <w:tcPr>
            <w:tcW w:w="2940" w:type="dxa"/>
            <w:vAlign w:val="center"/>
          </w:tcPr>
          <w:p>
            <w:pPr>
              <w:pStyle w:val="9"/>
            </w:pPr>
            <w:r>
              <w:t>按预算资金完成率</w:t>
            </w:r>
          </w:p>
        </w:tc>
        <w:tc>
          <w:tcPr>
            <w:tcW w:w="2385" w:type="dxa"/>
            <w:vAlign w:val="center"/>
          </w:tcPr>
          <w:p>
            <w:pPr>
              <w:pStyle w:val="9"/>
            </w:pPr>
            <w:r>
              <w:t>按预算资金完成率</w:t>
            </w:r>
          </w:p>
        </w:tc>
        <w:tc>
          <w:tcPr>
            <w:tcW w:w="1620" w:type="dxa"/>
            <w:vAlign w:val="center"/>
          </w:tcPr>
          <w:p>
            <w:pPr>
              <w:pStyle w:val="9"/>
            </w:pPr>
            <w:r>
              <w:t>≥80%</w:t>
            </w:r>
          </w:p>
        </w:tc>
        <w:tc>
          <w:tcPr>
            <w:tcW w:w="2535" w:type="dxa"/>
            <w:vAlign w:val="center"/>
          </w:tcPr>
          <w:p>
            <w:pPr>
              <w:pStyle w:val="9"/>
            </w:pPr>
            <w:r>
              <w:t>按预算资金完成率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效益指标</w:t>
            </w:r>
          </w:p>
        </w:tc>
        <w:tc>
          <w:tcPr>
            <w:tcW w:w="1773" w:type="dxa"/>
            <w:vAlign w:val="center"/>
          </w:tcPr>
          <w:p>
            <w:pPr>
              <w:pStyle w:val="9"/>
            </w:pPr>
            <w:r>
              <w:t>经济效益指标</w:t>
            </w:r>
          </w:p>
        </w:tc>
        <w:tc>
          <w:tcPr>
            <w:tcW w:w="2940" w:type="dxa"/>
            <w:vAlign w:val="center"/>
          </w:tcPr>
          <w:p>
            <w:pPr>
              <w:pStyle w:val="9"/>
            </w:pPr>
            <w:r>
              <w:t>资金的使用效率</w:t>
            </w:r>
          </w:p>
        </w:tc>
        <w:tc>
          <w:tcPr>
            <w:tcW w:w="2385" w:type="dxa"/>
            <w:vAlign w:val="center"/>
          </w:tcPr>
          <w:p>
            <w:pPr>
              <w:pStyle w:val="9"/>
            </w:pPr>
            <w:r>
              <w:t>资金的使用效率</w:t>
            </w:r>
          </w:p>
        </w:tc>
        <w:tc>
          <w:tcPr>
            <w:tcW w:w="1620" w:type="dxa"/>
            <w:vAlign w:val="center"/>
          </w:tcPr>
          <w:p>
            <w:pPr>
              <w:pStyle w:val="9"/>
            </w:pPr>
            <w:r>
              <w:t>≥80%</w:t>
            </w:r>
          </w:p>
        </w:tc>
        <w:tc>
          <w:tcPr>
            <w:tcW w:w="2535" w:type="dxa"/>
            <w:vAlign w:val="center"/>
          </w:tcPr>
          <w:p>
            <w:pPr>
              <w:pStyle w:val="9"/>
            </w:pPr>
            <w:r>
              <w:t>资金的使用效率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773" w:type="dxa"/>
            <w:vAlign w:val="center"/>
          </w:tcPr>
          <w:p>
            <w:pPr>
              <w:pStyle w:val="9"/>
            </w:pPr>
            <w:r>
              <w:t>社会效益指标</w:t>
            </w:r>
          </w:p>
        </w:tc>
        <w:tc>
          <w:tcPr>
            <w:tcW w:w="2940" w:type="dxa"/>
            <w:vAlign w:val="center"/>
          </w:tcPr>
          <w:p>
            <w:pPr>
              <w:pStyle w:val="9"/>
            </w:pPr>
            <w:r>
              <w:t>工作完成率</w:t>
            </w:r>
          </w:p>
        </w:tc>
        <w:tc>
          <w:tcPr>
            <w:tcW w:w="2385" w:type="dxa"/>
            <w:vAlign w:val="center"/>
          </w:tcPr>
          <w:p>
            <w:pPr>
              <w:pStyle w:val="9"/>
            </w:pPr>
            <w:r>
              <w:t>工作完成率</w:t>
            </w:r>
          </w:p>
        </w:tc>
        <w:tc>
          <w:tcPr>
            <w:tcW w:w="1620" w:type="dxa"/>
            <w:vAlign w:val="center"/>
          </w:tcPr>
          <w:p>
            <w:pPr>
              <w:pStyle w:val="9"/>
            </w:pPr>
            <w:r>
              <w:t>≥80%</w:t>
            </w:r>
          </w:p>
        </w:tc>
        <w:tc>
          <w:tcPr>
            <w:tcW w:w="2535" w:type="dxa"/>
            <w:vAlign w:val="center"/>
          </w:tcPr>
          <w:p>
            <w:pPr>
              <w:pStyle w:val="9"/>
            </w:pPr>
            <w: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773" w:type="dxa"/>
            <w:vAlign w:val="center"/>
          </w:tcPr>
          <w:p>
            <w:pPr>
              <w:pStyle w:val="9"/>
            </w:pPr>
            <w:r>
              <w:t>生态效益指标</w:t>
            </w:r>
          </w:p>
        </w:tc>
        <w:tc>
          <w:tcPr>
            <w:tcW w:w="2940" w:type="dxa"/>
            <w:vAlign w:val="center"/>
          </w:tcPr>
          <w:p>
            <w:pPr>
              <w:pStyle w:val="9"/>
            </w:pPr>
            <w:r>
              <w:t>生态效益增长率</w:t>
            </w:r>
          </w:p>
        </w:tc>
        <w:tc>
          <w:tcPr>
            <w:tcW w:w="2385" w:type="dxa"/>
            <w:vAlign w:val="center"/>
          </w:tcPr>
          <w:p>
            <w:pPr>
              <w:pStyle w:val="9"/>
            </w:pPr>
            <w:r>
              <w:t>生态效益增长率</w:t>
            </w:r>
          </w:p>
        </w:tc>
        <w:tc>
          <w:tcPr>
            <w:tcW w:w="1620" w:type="dxa"/>
            <w:vAlign w:val="center"/>
          </w:tcPr>
          <w:p>
            <w:pPr>
              <w:pStyle w:val="9"/>
            </w:pPr>
            <w:r>
              <w:t>≥80%</w:t>
            </w:r>
          </w:p>
        </w:tc>
        <w:tc>
          <w:tcPr>
            <w:tcW w:w="2535" w:type="dxa"/>
            <w:vAlign w:val="center"/>
          </w:tcPr>
          <w:p>
            <w:pPr>
              <w:pStyle w:val="9"/>
            </w:pPr>
            <w:r>
              <w:t>生态效益增长率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773" w:type="dxa"/>
            <w:vAlign w:val="center"/>
          </w:tcPr>
          <w:p>
            <w:pPr>
              <w:pStyle w:val="9"/>
            </w:pPr>
            <w:r>
              <w:t>可持续影响指标</w:t>
            </w:r>
          </w:p>
        </w:tc>
        <w:tc>
          <w:tcPr>
            <w:tcW w:w="2940" w:type="dxa"/>
            <w:vAlign w:val="center"/>
          </w:tcPr>
          <w:p>
            <w:pPr>
              <w:pStyle w:val="9"/>
            </w:pPr>
            <w:r>
              <w:t>可持续性</w:t>
            </w:r>
          </w:p>
        </w:tc>
        <w:tc>
          <w:tcPr>
            <w:tcW w:w="2385" w:type="dxa"/>
            <w:vAlign w:val="center"/>
          </w:tcPr>
          <w:p>
            <w:pPr>
              <w:pStyle w:val="9"/>
            </w:pPr>
            <w:r>
              <w:t>可持续性</w:t>
            </w:r>
          </w:p>
        </w:tc>
        <w:tc>
          <w:tcPr>
            <w:tcW w:w="1620" w:type="dxa"/>
            <w:vAlign w:val="center"/>
          </w:tcPr>
          <w:p>
            <w:pPr>
              <w:pStyle w:val="9"/>
            </w:pPr>
            <w:r>
              <w:t>≥80%</w:t>
            </w:r>
          </w:p>
        </w:tc>
        <w:tc>
          <w:tcPr>
            <w:tcW w:w="2535" w:type="dxa"/>
            <w:vAlign w:val="center"/>
          </w:tcPr>
          <w:p>
            <w:pPr>
              <w:pStyle w:val="9"/>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满意度指标</w:t>
            </w:r>
          </w:p>
        </w:tc>
        <w:tc>
          <w:tcPr>
            <w:tcW w:w="1773" w:type="dxa"/>
            <w:vAlign w:val="center"/>
          </w:tcPr>
          <w:p>
            <w:pPr>
              <w:pStyle w:val="9"/>
            </w:pPr>
            <w:r>
              <w:t>服务对象满意度指标</w:t>
            </w:r>
          </w:p>
        </w:tc>
        <w:tc>
          <w:tcPr>
            <w:tcW w:w="2940" w:type="dxa"/>
            <w:vAlign w:val="center"/>
          </w:tcPr>
          <w:p>
            <w:pPr>
              <w:pStyle w:val="9"/>
            </w:pPr>
            <w:r>
              <w:t>满意率</w:t>
            </w:r>
          </w:p>
        </w:tc>
        <w:tc>
          <w:tcPr>
            <w:tcW w:w="2385" w:type="dxa"/>
            <w:vAlign w:val="center"/>
          </w:tcPr>
          <w:p>
            <w:pPr>
              <w:pStyle w:val="9"/>
            </w:pPr>
            <w:r>
              <w:t>满意率</w:t>
            </w:r>
          </w:p>
        </w:tc>
        <w:tc>
          <w:tcPr>
            <w:tcW w:w="1620" w:type="dxa"/>
            <w:vAlign w:val="center"/>
          </w:tcPr>
          <w:p>
            <w:pPr>
              <w:pStyle w:val="9"/>
            </w:pPr>
            <w:r>
              <w:t>≥80%</w:t>
            </w:r>
          </w:p>
        </w:tc>
        <w:tc>
          <w:tcPr>
            <w:tcW w:w="2535" w:type="dxa"/>
            <w:vAlign w:val="center"/>
          </w:tcPr>
          <w:p>
            <w:pPr>
              <w:pStyle w:val="9"/>
            </w:pPr>
            <w:r>
              <w:t>满意率</w:t>
            </w:r>
          </w:p>
        </w:tc>
      </w:tr>
    </w:tbl>
    <w:p>
      <w:pPr>
        <w:jc w:val="left"/>
        <w:rPr>
          <w:rFonts w:ascii="黑体" w:hAnsi="黑体" w:eastAsia="黑体"/>
          <w:color w:val="000000"/>
          <w:sz w:val="32"/>
        </w:rPr>
      </w:pPr>
    </w:p>
    <w:p>
      <w:pPr>
        <w:ind w:firstLine="640" w:firstLineChars="200"/>
        <w:jc w:val="left"/>
        <w:rPr>
          <w:rFonts w:ascii="黑体" w:hAnsi="黑体" w:eastAsia="黑体"/>
          <w:color w:val="000000"/>
          <w:sz w:val="32"/>
        </w:rPr>
      </w:pPr>
      <w:r>
        <w:rPr>
          <w:rFonts w:ascii="黑体" w:hAnsi="黑体" w:eastAsia="黑体"/>
          <w:color w:val="000000"/>
          <w:sz w:val="32"/>
        </w:rPr>
        <w:t>六、政府采购预算情况</w:t>
      </w:r>
    </w:p>
    <w:p>
      <w:pPr>
        <w:ind w:firstLine="640"/>
        <w:jc w:val="left"/>
        <w:rPr>
          <w:rFonts w:hint="eastAsia" w:ascii="仿宋_GB2312" w:eastAsia="仿宋_GB2312"/>
          <w:sz w:val="32"/>
          <w:szCs w:val="32"/>
        </w:rPr>
      </w:pPr>
      <w:r>
        <w:rPr>
          <w:rFonts w:hint="eastAsia" w:ascii="仿宋_GB2312" w:eastAsia="仿宋_GB2312"/>
          <w:sz w:val="32"/>
          <w:szCs w:val="32"/>
        </w:rPr>
        <w:t>2022年，我</w:t>
      </w:r>
      <w:r>
        <w:rPr>
          <w:rFonts w:hint="eastAsia" w:ascii="仿宋_GB2312" w:eastAsia="仿宋_GB2312"/>
          <w:sz w:val="32"/>
          <w:szCs w:val="32"/>
          <w:lang w:val="en-US" w:eastAsia="zh-CN"/>
        </w:rPr>
        <w:t>单位</w:t>
      </w:r>
      <w:r>
        <w:rPr>
          <w:rFonts w:hint="eastAsia" w:ascii="仿宋_GB2312" w:eastAsia="仿宋_GB2312"/>
          <w:sz w:val="32"/>
          <w:szCs w:val="32"/>
        </w:rPr>
        <w:t>安排政府采购预算具体内容见下表。</w:t>
      </w:r>
    </w:p>
    <w:p>
      <w:pPr>
        <w:jc w:val="center"/>
        <w:outlineLvl w:val="0"/>
        <w:rPr>
          <w:rFonts w:hint="eastAsia"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部门政府采购预算</w:t>
      </w:r>
    </w:p>
    <w:tbl>
      <w:tblPr>
        <w:tblStyle w:val="2"/>
        <w:tblW w:w="1425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3"/>
        <w:gridCol w:w="1275"/>
        <w:gridCol w:w="975"/>
        <w:gridCol w:w="1305"/>
        <w:gridCol w:w="750"/>
        <w:gridCol w:w="780"/>
        <w:gridCol w:w="765"/>
        <w:gridCol w:w="885"/>
        <w:gridCol w:w="915"/>
        <w:gridCol w:w="1230"/>
        <w:gridCol w:w="960"/>
        <w:gridCol w:w="975"/>
        <w:gridCol w:w="975"/>
        <w:gridCol w:w="10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263"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hint="eastAsia" w:ascii="仿宋" w:hAnsi="仿宋" w:eastAsia="仿宋" w:cs="仿宋"/>
                <w:sz w:val="24"/>
              </w:rPr>
            </w:pPr>
          </w:p>
        </w:tc>
        <w:tc>
          <w:tcPr>
            <w:tcW w:w="6988" w:type="dxa"/>
            <w:gridSpan w:val="7"/>
            <w:tcBorders>
              <w:top w:val="single" w:color="FFFFFF" w:sz="6" w:space="0"/>
              <w:left w:val="single" w:color="FFFFFF" w:sz="6" w:space="0"/>
              <w:right w:val="single" w:color="FFFFFF" w:sz="6" w:space="0"/>
            </w:tcBorders>
            <w:noWrap w:val="0"/>
            <w:vAlign w:val="center"/>
          </w:tcPr>
          <w:p>
            <w:pPr>
              <w:spacing w:line="300" w:lineRule="exact"/>
              <w:jc w:val="right"/>
              <w:rPr>
                <w:rFonts w:hint="eastAsia" w:ascii="仿宋" w:hAnsi="仿宋" w:eastAsia="仿宋" w:cs="仿宋"/>
                <w:sz w:val="24"/>
              </w:rPr>
            </w:pPr>
            <w:r>
              <w:rPr>
                <w:rFonts w:hint="eastAsia" w:ascii="仿宋" w:hAnsi="仿宋" w:eastAsia="仿宋" w:cs="仿宋"/>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88" w:type="dxa"/>
            <w:gridSpan w:val="2"/>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政府采购项目来源</w:t>
            </w:r>
          </w:p>
        </w:tc>
        <w:tc>
          <w:tcPr>
            <w:tcW w:w="975"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采购物品名称</w:t>
            </w:r>
          </w:p>
        </w:tc>
        <w:tc>
          <w:tcPr>
            <w:tcW w:w="1305"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政府采购目录序号</w:t>
            </w:r>
          </w:p>
        </w:tc>
        <w:tc>
          <w:tcPr>
            <w:tcW w:w="750"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数量  单位</w:t>
            </w:r>
          </w:p>
        </w:tc>
        <w:tc>
          <w:tcPr>
            <w:tcW w:w="780"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数量</w:t>
            </w:r>
          </w:p>
        </w:tc>
        <w:tc>
          <w:tcPr>
            <w:tcW w:w="765"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单价</w:t>
            </w:r>
          </w:p>
        </w:tc>
        <w:tc>
          <w:tcPr>
            <w:tcW w:w="6988" w:type="dxa"/>
            <w:gridSpan w:val="7"/>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413"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项目名称</w:t>
            </w:r>
          </w:p>
        </w:tc>
        <w:tc>
          <w:tcPr>
            <w:tcW w:w="1275"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预算资金</w:t>
            </w:r>
          </w:p>
        </w:tc>
        <w:tc>
          <w:tcPr>
            <w:tcW w:w="975" w:type="dxa"/>
            <w:vMerge w:val="continue"/>
            <w:noWrap w:val="0"/>
            <w:vAlign w:val="center"/>
          </w:tcPr>
          <w:p>
            <w:pPr>
              <w:spacing w:line="300" w:lineRule="exact"/>
              <w:jc w:val="left"/>
              <w:outlineLvl w:val="0"/>
              <w:rPr>
                <w:rFonts w:hint="eastAsia" w:ascii="仿宋_GB2312" w:hAnsi="仿宋" w:eastAsia="仿宋_GB2312" w:cs="仿宋"/>
              </w:rPr>
            </w:pPr>
          </w:p>
        </w:tc>
        <w:tc>
          <w:tcPr>
            <w:tcW w:w="1305" w:type="dxa"/>
            <w:vMerge w:val="continue"/>
            <w:noWrap w:val="0"/>
            <w:vAlign w:val="center"/>
          </w:tcPr>
          <w:p>
            <w:pPr>
              <w:spacing w:line="300" w:lineRule="exact"/>
              <w:jc w:val="left"/>
              <w:outlineLvl w:val="0"/>
              <w:rPr>
                <w:rFonts w:hint="eastAsia" w:ascii="仿宋_GB2312" w:hAnsi="仿宋" w:eastAsia="仿宋_GB2312" w:cs="仿宋"/>
              </w:rPr>
            </w:pPr>
          </w:p>
        </w:tc>
        <w:tc>
          <w:tcPr>
            <w:tcW w:w="750" w:type="dxa"/>
            <w:vMerge w:val="continue"/>
            <w:noWrap w:val="0"/>
            <w:vAlign w:val="center"/>
          </w:tcPr>
          <w:p>
            <w:pPr>
              <w:spacing w:line="300" w:lineRule="exact"/>
              <w:jc w:val="left"/>
              <w:outlineLvl w:val="0"/>
              <w:rPr>
                <w:rFonts w:hint="eastAsia" w:ascii="仿宋_GB2312" w:hAnsi="仿宋" w:eastAsia="仿宋_GB2312" w:cs="仿宋"/>
              </w:rPr>
            </w:pPr>
          </w:p>
        </w:tc>
        <w:tc>
          <w:tcPr>
            <w:tcW w:w="780" w:type="dxa"/>
            <w:vMerge w:val="continue"/>
            <w:noWrap w:val="0"/>
            <w:vAlign w:val="center"/>
          </w:tcPr>
          <w:p>
            <w:pPr>
              <w:spacing w:line="300" w:lineRule="exact"/>
              <w:jc w:val="left"/>
              <w:outlineLvl w:val="0"/>
              <w:rPr>
                <w:rFonts w:hint="eastAsia" w:ascii="仿宋_GB2312" w:hAnsi="仿宋" w:eastAsia="仿宋_GB2312" w:cs="仿宋"/>
              </w:rPr>
            </w:pPr>
          </w:p>
        </w:tc>
        <w:tc>
          <w:tcPr>
            <w:tcW w:w="765" w:type="dxa"/>
            <w:vMerge w:val="continue"/>
            <w:noWrap w:val="0"/>
            <w:vAlign w:val="center"/>
          </w:tcPr>
          <w:p>
            <w:pPr>
              <w:spacing w:line="300" w:lineRule="exact"/>
              <w:jc w:val="left"/>
              <w:outlineLvl w:val="0"/>
              <w:rPr>
                <w:rFonts w:hint="eastAsia" w:ascii="仿宋_GB2312" w:hAnsi="仿宋" w:eastAsia="仿宋_GB2312" w:cs="仿宋"/>
              </w:rPr>
            </w:pPr>
          </w:p>
        </w:tc>
        <w:tc>
          <w:tcPr>
            <w:tcW w:w="885"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总计</w:t>
            </w:r>
          </w:p>
        </w:tc>
        <w:tc>
          <w:tcPr>
            <w:tcW w:w="5055" w:type="dxa"/>
            <w:gridSpan w:val="5"/>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当年部门预算安排资金</w:t>
            </w:r>
          </w:p>
        </w:tc>
        <w:tc>
          <w:tcPr>
            <w:tcW w:w="1048"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413" w:type="dxa"/>
            <w:vMerge w:val="continue"/>
            <w:noWrap w:val="0"/>
            <w:vAlign w:val="center"/>
          </w:tcPr>
          <w:p>
            <w:pPr>
              <w:spacing w:line="300" w:lineRule="exact"/>
              <w:jc w:val="left"/>
              <w:outlineLvl w:val="0"/>
              <w:rPr>
                <w:rFonts w:hint="eastAsia" w:ascii="仿宋_GB2312" w:hAnsi="仿宋" w:eastAsia="仿宋_GB2312" w:cs="仿宋"/>
              </w:rPr>
            </w:pPr>
          </w:p>
        </w:tc>
        <w:tc>
          <w:tcPr>
            <w:tcW w:w="1275" w:type="dxa"/>
            <w:vMerge w:val="continue"/>
            <w:noWrap w:val="0"/>
            <w:vAlign w:val="center"/>
          </w:tcPr>
          <w:p>
            <w:pPr>
              <w:spacing w:line="300" w:lineRule="exact"/>
              <w:jc w:val="left"/>
              <w:outlineLvl w:val="0"/>
              <w:rPr>
                <w:rFonts w:hint="eastAsia" w:ascii="仿宋_GB2312" w:hAnsi="仿宋" w:eastAsia="仿宋_GB2312" w:cs="仿宋"/>
              </w:rPr>
            </w:pPr>
          </w:p>
        </w:tc>
        <w:tc>
          <w:tcPr>
            <w:tcW w:w="975" w:type="dxa"/>
            <w:vMerge w:val="continue"/>
            <w:noWrap w:val="0"/>
            <w:vAlign w:val="center"/>
          </w:tcPr>
          <w:p>
            <w:pPr>
              <w:spacing w:line="300" w:lineRule="exact"/>
              <w:jc w:val="left"/>
              <w:outlineLvl w:val="0"/>
              <w:rPr>
                <w:rFonts w:hint="eastAsia" w:ascii="仿宋_GB2312" w:hAnsi="仿宋" w:eastAsia="仿宋_GB2312" w:cs="仿宋"/>
              </w:rPr>
            </w:pPr>
          </w:p>
        </w:tc>
        <w:tc>
          <w:tcPr>
            <w:tcW w:w="1305" w:type="dxa"/>
            <w:vMerge w:val="continue"/>
            <w:noWrap w:val="0"/>
            <w:vAlign w:val="center"/>
          </w:tcPr>
          <w:p>
            <w:pPr>
              <w:spacing w:line="300" w:lineRule="exact"/>
              <w:jc w:val="left"/>
              <w:outlineLvl w:val="0"/>
              <w:rPr>
                <w:rFonts w:hint="eastAsia" w:ascii="仿宋_GB2312" w:hAnsi="仿宋" w:eastAsia="仿宋_GB2312" w:cs="仿宋"/>
              </w:rPr>
            </w:pPr>
          </w:p>
        </w:tc>
        <w:tc>
          <w:tcPr>
            <w:tcW w:w="750" w:type="dxa"/>
            <w:vMerge w:val="continue"/>
            <w:noWrap w:val="0"/>
            <w:vAlign w:val="center"/>
          </w:tcPr>
          <w:p>
            <w:pPr>
              <w:spacing w:line="300" w:lineRule="exact"/>
              <w:jc w:val="left"/>
              <w:outlineLvl w:val="0"/>
              <w:rPr>
                <w:rFonts w:hint="eastAsia" w:ascii="仿宋_GB2312" w:hAnsi="仿宋" w:eastAsia="仿宋_GB2312" w:cs="仿宋"/>
              </w:rPr>
            </w:pPr>
          </w:p>
        </w:tc>
        <w:tc>
          <w:tcPr>
            <w:tcW w:w="780" w:type="dxa"/>
            <w:vMerge w:val="continue"/>
            <w:noWrap w:val="0"/>
            <w:vAlign w:val="center"/>
          </w:tcPr>
          <w:p>
            <w:pPr>
              <w:spacing w:line="300" w:lineRule="exact"/>
              <w:jc w:val="left"/>
              <w:outlineLvl w:val="0"/>
              <w:rPr>
                <w:rFonts w:hint="eastAsia" w:ascii="仿宋_GB2312" w:hAnsi="仿宋" w:eastAsia="仿宋_GB2312" w:cs="仿宋"/>
              </w:rPr>
            </w:pPr>
          </w:p>
        </w:tc>
        <w:tc>
          <w:tcPr>
            <w:tcW w:w="765" w:type="dxa"/>
            <w:vMerge w:val="continue"/>
            <w:noWrap w:val="0"/>
            <w:vAlign w:val="center"/>
          </w:tcPr>
          <w:p>
            <w:pPr>
              <w:spacing w:line="300" w:lineRule="exact"/>
              <w:jc w:val="left"/>
              <w:outlineLvl w:val="0"/>
              <w:rPr>
                <w:rFonts w:hint="eastAsia" w:ascii="仿宋_GB2312" w:hAnsi="仿宋" w:eastAsia="仿宋_GB2312" w:cs="仿宋"/>
              </w:rPr>
            </w:pPr>
          </w:p>
        </w:tc>
        <w:tc>
          <w:tcPr>
            <w:tcW w:w="885" w:type="dxa"/>
            <w:vMerge w:val="continue"/>
            <w:noWrap w:val="0"/>
            <w:vAlign w:val="center"/>
          </w:tcPr>
          <w:p>
            <w:pPr>
              <w:spacing w:line="300" w:lineRule="exact"/>
              <w:jc w:val="left"/>
              <w:outlineLvl w:val="0"/>
              <w:rPr>
                <w:rFonts w:hint="eastAsia" w:ascii="仿宋_GB2312" w:hAnsi="仿宋" w:eastAsia="仿宋_GB2312" w:cs="仿宋"/>
              </w:rPr>
            </w:pPr>
          </w:p>
        </w:tc>
        <w:tc>
          <w:tcPr>
            <w:tcW w:w="915"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合计</w:t>
            </w:r>
          </w:p>
        </w:tc>
        <w:tc>
          <w:tcPr>
            <w:tcW w:w="1230"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一般公共预算拨款</w:t>
            </w:r>
          </w:p>
        </w:tc>
        <w:tc>
          <w:tcPr>
            <w:tcW w:w="960"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基金预算拨款</w:t>
            </w:r>
          </w:p>
        </w:tc>
        <w:tc>
          <w:tcPr>
            <w:tcW w:w="975"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财政专户核拨</w:t>
            </w:r>
          </w:p>
        </w:tc>
        <w:tc>
          <w:tcPr>
            <w:tcW w:w="975"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其他来源收入</w:t>
            </w:r>
          </w:p>
        </w:tc>
        <w:tc>
          <w:tcPr>
            <w:tcW w:w="1048" w:type="dxa"/>
            <w:vMerge w:val="continue"/>
            <w:noWrap w:val="0"/>
            <w:vAlign w:val="center"/>
          </w:tcPr>
          <w:p>
            <w:pPr>
              <w:spacing w:line="300" w:lineRule="exact"/>
              <w:jc w:val="left"/>
              <w:outlineLvl w:val="0"/>
              <w:rPr>
                <w:rFonts w:hint="eastAsia" w:ascii="仿宋_GB2312" w:hAnsi="仿宋" w:eastAsia="仿宋_GB2312"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413" w:type="dxa"/>
            <w:noWrap w:val="0"/>
            <w:vAlign w:val="center"/>
          </w:tcPr>
          <w:p>
            <w:pPr>
              <w:spacing w:line="300" w:lineRule="exact"/>
              <w:jc w:val="center"/>
              <w:rPr>
                <w:rFonts w:hint="eastAsia" w:ascii="仿宋_GB2312" w:hAnsi="仿宋" w:eastAsia="仿宋_GB2312" w:cs="仿宋"/>
                <w:b/>
              </w:rPr>
            </w:pPr>
          </w:p>
        </w:tc>
        <w:tc>
          <w:tcPr>
            <w:tcW w:w="1275" w:type="dxa"/>
            <w:noWrap w:val="0"/>
            <w:vAlign w:val="center"/>
          </w:tcPr>
          <w:p>
            <w:pPr>
              <w:spacing w:line="300" w:lineRule="exact"/>
              <w:jc w:val="right"/>
              <w:rPr>
                <w:rFonts w:hint="eastAsia" w:ascii="仿宋_GB2312" w:hAnsi="仿宋" w:eastAsia="仿宋_GB2312" w:cs="仿宋"/>
                <w:b/>
              </w:rPr>
            </w:pPr>
          </w:p>
        </w:tc>
        <w:tc>
          <w:tcPr>
            <w:tcW w:w="975" w:type="dxa"/>
            <w:noWrap w:val="0"/>
            <w:vAlign w:val="center"/>
          </w:tcPr>
          <w:p>
            <w:pPr>
              <w:spacing w:line="300" w:lineRule="exact"/>
              <w:jc w:val="left"/>
              <w:rPr>
                <w:rFonts w:hint="eastAsia" w:ascii="仿宋_GB2312" w:hAnsi="仿宋" w:eastAsia="仿宋_GB2312" w:cs="仿宋"/>
                <w:b/>
              </w:rPr>
            </w:pPr>
          </w:p>
        </w:tc>
        <w:tc>
          <w:tcPr>
            <w:tcW w:w="1305" w:type="dxa"/>
            <w:noWrap w:val="0"/>
            <w:vAlign w:val="center"/>
          </w:tcPr>
          <w:p>
            <w:pPr>
              <w:spacing w:line="300" w:lineRule="exact"/>
              <w:jc w:val="left"/>
              <w:rPr>
                <w:rFonts w:hint="eastAsia" w:ascii="仿宋_GB2312" w:hAnsi="仿宋" w:eastAsia="仿宋_GB2312" w:cs="仿宋"/>
                <w:b/>
              </w:rPr>
            </w:pPr>
          </w:p>
        </w:tc>
        <w:tc>
          <w:tcPr>
            <w:tcW w:w="750" w:type="dxa"/>
            <w:noWrap w:val="0"/>
            <w:vAlign w:val="center"/>
          </w:tcPr>
          <w:p>
            <w:pPr>
              <w:spacing w:line="300" w:lineRule="exact"/>
              <w:jc w:val="left"/>
              <w:rPr>
                <w:rFonts w:hint="eastAsia" w:ascii="仿宋_GB2312" w:hAnsi="仿宋" w:eastAsia="仿宋_GB2312" w:cs="仿宋"/>
                <w:b/>
              </w:rPr>
            </w:pPr>
          </w:p>
        </w:tc>
        <w:tc>
          <w:tcPr>
            <w:tcW w:w="780" w:type="dxa"/>
            <w:noWrap w:val="0"/>
            <w:vAlign w:val="center"/>
          </w:tcPr>
          <w:p>
            <w:pPr>
              <w:spacing w:line="300" w:lineRule="exact"/>
              <w:jc w:val="right"/>
              <w:rPr>
                <w:rFonts w:hint="eastAsia" w:ascii="仿宋_GB2312" w:hAnsi="仿宋" w:eastAsia="仿宋_GB2312" w:cs="仿宋"/>
                <w:b/>
              </w:rPr>
            </w:pPr>
          </w:p>
        </w:tc>
        <w:tc>
          <w:tcPr>
            <w:tcW w:w="765" w:type="dxa"/>
            <w:noWrap w:val="0"/>
            <w:vAlign w:val="center"/>
          </w:tcPr>
          <w:p>
            <w:pPr>
              <w:spacing w:line="300" w:lineRule="exact"/>
              <w:jc w:val="right"/>
              <w:rPr>
                <w:rFonts w:hint="eastAsia" w:ascii="仿宋_GB2312" w:hAnsi="仿宋" w:eastAsia="仿宋_GB2312" w:cs="仿宋"/>
                <w:b/>
              </w:rPr>
            </w:pPr>
          </w:p>
        </w:tc>
        <w:tc>
          <w:tcPr>
            <w:tcW w:w="885" w:type="dxa"/>
            <w:noWrap w:val="0"/>
            <w:vAlign w:val="center"/>
          </w:tcPr>
          <w:p>
            <w:pPr>
              <w:spacing w:line="300" w:lineRule="exact"/>
              <w:jc w:val="right"/>
              <w:rPr>
                <w:rFonts w:hint="eastAsia" w:ascii="仿宋_GB2312" w:hAnsi="仿宋" w:eastAsia="仿宋_GB2312" w:cs="仿宋"/>
                <w:b/>
              </w:rPr>
            </w:pPr>
          </w:p>
        </w:tc>
        <w:tc>
          <w:tcPr>
            <w:tcW w:w="915" w:type="dxa"/>
            <w:noWrap w:val="0"/>
            <w:vAlign w:val="center"/>
          </w:tcPr>
          <w:p>
            <w:pPr>
              <w:spacing w:line="300" w:lineRule="exact"/>
              <w:jc w:val="right"/>
              <w:rPr>
                <w:rFonts w:hint="eastAsia" w:ascii="仿宋_GB2312" w:hAnsi="仿宋" w:eastAsia="仿宋_GB2312" w:cs="仿宋"/>
                <w:b/>
              </w:rPr>
            </w:pPr>
          </w:p>
        </w:tc>
        <w:tc>
          <w:tcPr>
            <w:tcW w:w="1230" w:type="dxa"/>
            <w:noWrap w:val="0"/>
            <w:vAlign w:val="center"/>
          </w:tcPr>
          <w:p>
            <w:pPr>
              <w:spacing w:line="300" w:lineRule="exact"/>
              <w:jc w:val="right"/>
              <w:rPr>
                <w:rFonts w:hint="eastAsia" w:ascii="仿宋_GB2312" w:hAnsi="仿宋" w:eastAsia="仿宋_GB2312" w:cs="仿宋"/>
                <w:b/>
              </w:rPr>
            </w:pPr>
          </w:p>
        </w:tc>
        <w:tc>
          <w:tcPr>
            <w:tcW w:w="960" w:type="dxa"/>
            <w:noWrap w:val="0"/>
            <w:vAlign w:val="center"/>
          </w:tcPr>
          <w:p>
            <w:pPr>
              <w:spacing w:line="300" w:lineRule="exact"/>
              <w:jc w:val="right"/>
              <w:rPr>
                <w:rFonts w:hint="eastAsia" w:ascii="仿宋_GB2312" w:hAnsi="仿宋" w:eastAsia="仿宋_GB2312" w:cs="仿宋"/>
                <w:b/>
              </w:rPr>
            </w:pPr>
          </w:p>
        </w:tc>
        <w:tc>
          <w:tcPr>
            <w:tcW w:w="975" w:type="dxa"/>
            <w:noWrap w:val="0"/>
            <w:vAlign w:val="center"/>
          </w:tcPr>
          <w:p>
            <w:pPr>
              <w:spacing w:line="300" w:lineRule="exact"/>
              <w:jc w:val="right"/>
              <w:rPr>
                <w:rFonts w:hint="eastAsia" w:ascii="仿宋_GB2312" w:hAnsi="仿宋" w:eastAsia="仿宋_GB2312" w:cs="仿宋"/>
                <w:b/>
              </w:rPr>
            </w:pPr>
          </w:p>
        </w:tc>
        <w:tc>
          <w:tcPr>
            <w:tcW w:w="975" w:type="dxa"/>
            <w:noWrap w:val="0"/>
            <w:vAlign w:val="center"/>
          </w:tcPr>
          <w:p>
            <w:pPr>
              <w:spacing w:line="300" w:lineRule="exact"/>
              <w:jc w:val="right"/>
              <w:rPr>
                <w:rFonts w:hint="eastAsia" w:ascii="仿宋_GB2312" w:hAnsi="仿宋" w:eastAsia="仿宋_GB2312" w:cs="仿宋"/>
                <w:b/>
              </w:rPr>
            </w:pPr>
          </w:p>
        </w:tc>
        <w:tc>
          <w:tcPr>
            <w:tcW w:w="1048" w:type="dxa"/>
            <w:noWrap w:val="0"/>
            <w:vAlign w:val="center"/>
          </w:tcPr>
          <w:p>
            <w:pPr>
              <w:spacing w:line="300" w:lineRule="exact"/>
              <w:jc w:val="right"/>
              <w:rPr>
                <w:rFonts w:hint="eastAsia" w:ascii="仿宋_GB2312" w:hAnsi="仿宋" w:eastAsia="仿宋_GB2312"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413" w:type="dxa"/>
            <w:noWrap w:val="0"/>
            <w:vAlign w:val="center"/>
          </w:tcPr>
          <w:p>
            <w:pPr>
              <w:spacing w:line="300" w:lineRule="exact"/>
              <w:jc w:val="left"/>
              <w:rPr>
                <w:rFonts w:hint="eastAsia" w:ascii="仿宋" w:hAnsi="仿宋" w:eastAsia="仿宋" w:cs="仿宋"/>
              </w:rPr>
            </w:pPr>
          </w:p>
        </w:tc>
        <w:tc>
          <w:tcPr>
            <w:tcW w:w="1275" w:type="dxa"/>
            <w:noWrap w:val="0"/>
            <w:vAlign w:val="center"/>
          </w:tcPr>
          <w:p>
            <w:pPr>
              <w:spacing w:line="300" w:lineRule="exact"/>
              <w:jc w:val="right"/>
              <w:rPr>
                <w:rFonts w:hint="eastAsia" w:ascii="仿宋" w:hAnsi="仿宋" w:eastAsia="仿宋" w:cs="仿宋"/>
              </w:rPr>
            </w:pPr>
          </w:p>
        </w:tc>
        <w:tc>
          <w:tcPr>
            <w:tcW w:w="975" w:type="dxa"/>
            <w:noWrap w:val="0"/>
            <w:vAlign w:val="center"/>
          </w:tcPr>
          <w:p>
            <w:pPr>
              <w:spacing w:line="300" w:lineRule="exact"/>
              <w:jc w:val="left"/>
              <w:rPr>
                <w:rFonts w:hint="eastAsia" w:ascii="仿宋" w:hAnsi="仿宋" w:eastAsia="仿宋" w:cs="仿宋"/>
              </w:rPr>
            </w:pPr>
          </w:p>
        </w:tc>
        <w:tc>
          <w:tcPr>
            <w:tcW w:w="1305" w:type="dxa"/>
            <w:noWrap w:val="0"/>
            <w:vAlign w:val="center"/>
          </w:tcPr>
          <w:p>
            <w:pPr>
              <w:spacing w:line="300" w:lineRule="exact"/>
              <w:jc w:val="left"/>
              <w:rPr>
                <w:rFonts w:hint="eastAsia" w:ascii="仿宋" w:hAnsi="仿宋" w:eastAsia="仿宋" w:cs="仿宋"/>
              </w:rPr>
            </w:pPr>
          </w:p>
        </w:tc>
        <w:tc>
          <w:tcPr>
            <w:tcW w:w="750" w:type="dxa"/>
            <w:noWrap w:val="0"/>
            <w:vAlign w:val="center"/>
          </w:tcPr>
          <w:p>
            <w:pPr>
              <w:spacing w:line="300" w:lineRule="exact"/>
              <w:jc w:val="left"/>
              <w:rPr>
                <w:rFonts w:hint="eastAsia" w:ascii="仿宋" w:hAnsi="仿宋" w:eastAsia="仿宋" w:cs="仿宋"/>
              </w:rPr>
            </w:pPr>
          </w:p>
        </w:tc>
        <w:tc>
          <w:tcPr>
            <w:tcW w:w="780" w:type="dxa"/>
            <w:noWrap w:val="0"/>
            <w:vAlign w:val="center"/>
          </w:tcPr>
          <w:p>
            <w:pPr>
              <w:spacing w:line="300" w:lineRule="exact"/>
              <w:jc w:val="right"/>
              <w:rPr>
                <w:rFonts w:hint="eastAsia" w:ascii="仿宋" w:hAnsi="仿宋" w:eastAsia="仿宋" w:cs="仿宋"/>
              </w:rPr>
            </w:pPr>
          </w:p>
        </w:tc>
        <w:tc>
          <w:tcPr>
            <w:tcW w:w="765" w:type="dxa"/>
            <w:noWrap w:val="0"/>
            <w:vAlign w:val="center"/>
          </w:tcPr>
          <w:p>
            <w:pPr>
              <w:spacing w:line="300" w:lineRule="exact"/>
              <w:jc w:val="right"/>
              <w:rPr>
                <w:rFonts w:hint="eastAsia" w:ascii="仿宋" w:hAnsi="仿宋" w:eastAsia="仿宋" w:cs="仿宋"/>
              </w:rPr>
            </w:pPr>
          </w:p>
        </w:tc>
        <w:tc>
          <w:tcPr>
            <w:tcW w:w="885" w:type="dxa"/>
            <w:noWrap w:val="0"/>
            <w:vAlign w:val="center"/>
          </w:tcPr>
          <w:p>
            <w:pPr>
              <w:spacing w:line="300" w:lineRule="exact"/>
              <w:jc w:val="right"/>
              <w:rPr>
                <w:rFonts w:hint="eastAsia" w:ascii="仿宋" w:hAnsi="仿宋" w:eastAsia="仿宋" w:cs="仿宋"/>
              </w:rPr>
            </w:pPr>
          </w:p>
        </w:tc>
        <w:tc>
          <w:tcPr>
            <w:tcW w:w="915" w:type="dxa"/>
            <w:noWrap w:val="0"/>
            <w:vAlign w:val="center"/>
          </w:tcPr>
          <w:p>
            <w:pPr>
              <w:spacing w:line="300" w:lineRule="exact"/>
              <w:jc w:val="right"/>
              <w:rPr>
                <w:rFonts w:hint="eastAsia" w:ascii="仿宋" w:hAnsi="仿宋" w:eastAsia="仿宋" w:cs="仿宋"/>
              </w:rPr>
            </w:pPr>
          </w:p>
        </w:tc>
        <w:tc>
          <w:tcPr>
            <w:tcW w:w="1230" w:type="dxa"/>
            <w:noWrap w:val="0"/>
            <w:vAlign w:val="center"/>
          </w:tcPr>
          <w:p>
            <w:pPr>
              <w:spacing w:line="300" w:lineRule="exact"/>
              <w:jc w:val="right"/>
              <w:rPr>
                <w:rFonts w:hint="eastAsia" w:ascii="仿宋" w:hAnsi="仿宋" w:eastAsia="仿宋" w:cs="仿宋"/>
              </w:rPr>
            </w:pPr>
          </w:p>
        </w:tc>
        <w:tc>
          <w:tcPr>
            <w:tcW w:w="960" w:type="dxa"/>
            <w:noWrap w:val="0"/>
            <w:vAlign w:val="center"/>
          </w:tcPr>
          <w:p>
            <w:pPr>
              <w:spacing w:line="300" w:lineRule="exact"/>
              <w:jc w:val="right"/>
              <w:rPr>
                <w:rFonts w:hint="eastAsia" w:ascii="仿宋" w:hAnsi="仿宋" w:eastAsia="仿宋" w:cs="仿宋"/>
              </w:rPr>
            </w:pPr>
          </w:p>
        </w:tc>
        <w:tc>
          <w:tcPr>
            <w:tcW w:w="975" w:type="dxa"/>
            <w:noWrap w:val="0"/>
            <w:vAlign w:val="center"/>
          </w:tcPr>
          <w:p>
            <w:pPr>
              <w:spacing w:line="300" w:lineRule="exact"/>
              <w:jc w:val="right"/>
              <w:rPr>
                <w:rFonts w:hint="eastAsia" w:ascii="仿宋" w:hAnsi="仿宋" w:eastAsia="仿宋" w:cs="仿宋"/>
              </w:rPr>
            </w:pPr>
          </w:p>
        </w:tc>
        <w:tc>
          <w:tcPr>
            <w:tcW w:w="975" w:type="dxa"/>
            <w:noWrap w:val="0"/>
            <w:vAlign w:val="center"/>
          </w:tcPr>
          <w:p>
            <w:pPr>
              <w:spacing w:line="300" w:lineRule="exact"/>
              <w:jc w:val="right"/>
              <w:rPr>
                <w:rFonts w:hint="eastAsia" w:ascii="仿宋" w:hAnsi="仿宋" w:eastAsia="仿宋" w:cs="仿宋"/>
              </w:rPr>
            </w:pPr>
          </w:p>
        </w:tc>
        <w:tc>
          <w:tcPr>
            <w:tcW w:w="1048" w:type="dxa"/>
            <w:noWrap w:val="0"/>
            <w:vAlign w:val="center"/>
          </w:tcPr>
          <w:p>
            <w:pPr>
              <w:spacing w:line="300" w:lineRule="exact"/>
              <w:jc w:val="right"/>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413" w:type="dxa"/>
            <w:noWrap w:val="0"/>
            <w:vAlign w:val="center"/>
          </w:tcPr>
          <w:p>
            <w:pPr>
              <w:spacing w:line="300" w:lineRule="exact"/>
              <w:jc w:val="left"/>
              <w:rPr>
                <w:rFonts w:hint="eastAsia" w:ascii="仿宋" w:hAnsi="仿宋" w:eastAsia="仿宋" w:cs="仿宋"/>
              </w:rPr>
            </w:pPr>
          </w:p>
        </w:tc>
        <w:tc>
          <w:tcPr>
            <w:tcW w:w="1275" w:type="dxa"/>
            <w:noWrap w:val="0"/>
            <w:vAlign w:val="center"/>
          </w:tcPr>
          <w:p>
            <w:pPr>
              <w:spacing w:line="300" w:lineRule="exact"/>
              <w:jc w:val="right"/>
              <w:rPr>
                <w:rFonts w:hint="eastAsia" w:ascii="仿宋" w:hAnsi="仿宋" w:eastAsia="仿宋" w:cs="仿宋"/>
              </w:rPr>
            </w:pPr>
          </w:p>
        </w:tc>
        <w:tc>
          <w:tcPr>
            <w:tcW w:w="975" w:type="dxa"/>
            <w:noWrap w:val="0"/>
            <w:vAlign w:val="center"/>
          </w:tcPr>
          <w:p>
            <w:pPr>
              <w:spacing w:line="300" w:lineRule="exact"/>
              <w:jc w:val="left"/>
              <w:rPr>
                <w:rFonts w:hint="eastAsia" w:ascii="仿宋" w:hAnsi="仿宋" w:eastAsia="仿宋" w:cs="仿宋"/>
              </w:rPr>
            </w:pPr>
          </w:p>
        </w:tc>
        <w:tc>
          <w:tcPr>
            <w:tcW w:w="1305" w:type="dxa"/>
            <w:noWrap w:val="0"/>
            <w:vAlign w:val="center"/>
          </w:tcPr>
          <w:p>
            <w:pPr>
              <w:spacing w:line="300" w:lineRule="exact"/>
              <w:jc w:val="left"/>
              <w:rPr>
                <w:rFonts w:hint="eastAsia" w:ascii="仿宋" w:hAnsi="仿宋" w:eastAsia="仿宋" w:cs="仿宋"/>
              </w:rPr>
            </w:pPr>
          </w:p>
        </w:tc>
        <w:tc>
          <w:tcPr>
            <w:tcW w:w="750" w:type="dxa"/>
            <w:noWrap w:val="0"/>
            <w:vAlign w:val="center"/>
          </w:tcPr>
          <w:p>
            <w:pPr>
              <w:spacing w:line="300" w:lineRule="exact"/>
              <w:jc w:val="left"/>
              <w:rPr>
                <w:rFonts w:hint="eastAsia" w:ascii="仿宋" w:hAnsi="仿宋" w:eastAsia="仿宋" w:cs="仿宋"/>
              </w:rPr>
            </w:pPr>
          </w:p>
        </w:tc>
        <w:tc>
          <w:tcPr>
            <w:tcW w:w="780" w:type="dxa"/>
            <w:noWrap w:val="0"/>
            <w:vAlign w:val="center"/>
          </w:tcPr>
          <w:p>
            <w:pPr>
              <w:spacing w:line="300" w:lineRule="exact"/>
              <w:jc w:val="right"/>
              <w:rPr>
                <w:rFonts w:hint="eastAsia" w:ascii="仿宋" w:hAnsi="仿宋" w:eastAsia="仿宋" w:cs="仿宋"/>
              </w:rPr>
            </w:pPr>
          </w:p>
        </w:tc>
        <w:tc>
          <w:tcPr>
            <w:tcW w:w="765" w:type="dxa"/>
            <w:noWrap w:val="0"/>
            <w:vAlign w:val="center"/>
          </w:tcPr>
          <w:p>
            <w:pPr>
              <w:spacing w:line="300" w:lineRule="exact"/>
              <w:jc w:val="right"/>
              <w:rPr>
                <w:rFonts w:hint="eastAsia" w:ascii="仿宋" w:hAnsi="仿宋" w:eastAsia="仿宋" w:cs="仿宋"/>
              </w:rPr>
            </w:pPr>
          </w:p>
        </w:tc>
        <w:tc>
          <w:tcPr>
            <w:tcW w:w="885" w:type="dxa"/>
            <w:noWrap w:val="0"/>
            <w:vAlign w:val="center"/>
          </w:tcPr>
          <w:p>
            <w:pPr>
              <w:spacing w:line="300" w:lineRule="exact"/>
              <w:jc w:val="right"/>
              <w:rPr>
                <w:rFonts w:hint="eastAsia" w:ascii="仿宋" w:hAnsi="仿宋" w:eastAsia="仿宋" w:cs="仿宋"/>
              </w:rPr>
            </w:pPr>
          </w:p>
        </w:tc>
        <w:tc>
          <w:tcPr>
            <w:tcW w:w="915" w:type="dxa"/>
            <w:noWrap w:val="0"/>
            <w:vAlign w:val="center"/>
          </w:tcPr>
          <w:p>
            <w:pPr>
              <w:spacing w:line="300" w:lineRule="exact"/>
              <w:jc w:val="right"/>
              <w:rPr>
                <w:rFonts w:hint="eastAsia" w:ascii="仿宋" w:hAnsi="仿宋" w:eastAsia="仿宋" w:cs="仿宋"/>
              </w:rPr>
            </w:pPr>
          </w:p>
        </w:tc>
        <w:tc>
          <w:tcPr>
            <w:tcW w:w="1230" w:type="dxa"/>
            <w:noWrap w:val="0"/>
            <w:vAlign w:val="center"/>
          </w:tcPr>
          <w:p>
            <w:pPr>
              <w:spacing w:line="300" w:lineRule="exact"/>
              <w:jc w:val="right"/>
              <w:rPr>
                <w:rFonts w:hint="eastAsia" w:ascii="仿宋" w:hAnsi="仿宋" w:eastAsia="仿宋" w:cs="仿宋"/>
              </w:rPr>
            </w:pPr>
          </w:p>
        </w:tc>
        <w:tc>
          <w:tcPr>
            <w:tcW w:w="960" w:type="dxa"/>
            <w:noWrap w:val="0"/>
            <w:vAlign w:val="center"/>
          </w:tcPr>
          <w:p>
            <w:pPr>
              <w:spacing w:line="300" w:lineRule="exact"/>
              <w:jc w:val="right"/>
              <w:rPr>
                <w:rFonts w:hint="eastAsia" w:ascii="仿宋" w:hAnsi="仿宋" w:eastAsia="仿宋" w:cs="仿宋"/>
              </w:rPr>
            </w:pPr>
          </w:p>
        </w:tc>
        <w:tc>
          <w:tcPr>
            <w:tcW w:w="975" w:type="dxa"/>
            <w:noWrap w:val="0"/>
            <w:vAlign w:val="center"/>
          </w:tcPr>
          <w:p>
            <w:pPr>
              <w:spacing w:line="300" w:lineRule="exact"/>
              <w:jc w:val="right"/>
              <w:rPr>
                <w:rFonts w:hint="eastAsia" w:ascii="仿宋" w:hAnsi="仿宋" w:eastAsia="仿宋" w:cs="仿宋"/>
              </w:rPr>
            </w:pPr>
          </w:p>
        </w:tc>
        <w:tc>
          <w:tcPr>
            <w:tcW w:w="975" w:type="dxa"/>
            <w:noWrap w:val="0"/>
            <w:vAlign w:val="center"/>
          </w:tcPr>
          <w:p>
            <w:pPr>
              <w:spacing w:line="300" w:lineRule="exact"/>
              <w:jc w:val="right"/>
              <w:rPr>
                <w:rFonts w:hint="eastAsia" w:ascii="仿宋" w:hAnsi="仿宋" w:eastAsia="仿宋" w:cs="仿宋"/>
              </w:rPr>
            </w:pPr>
          </w:p>
        </w:tc>
        <w:tc>
          <w:tcPr>
            <w:tcW w:w="1048" w:type="dxa"/>
            <w:noWrap w:val="0"/>
            <w:vAlign w:val="center"/>
          </w:tcPr>
          <w:p>
            <w:pPr>
              <w:spacing w:line="300" w:lineRule="exact"/>
              <w:jc w:val="right"/>
              <w:rPr>
                <w:rFonts w:hint="eastAsia" w:ascii="仿宋" w:hAnsi="仿宋" w:eastAsia="仿宋" w:cs="仿宋"/>
              </w:rPr>
            </w:pPr>
          </w:p>
        </w:tc>
      </w:tr>
    </w:tbl>
    <w:p>
      <w:pPr>
        <w:jc w:val="left"/>
        <w:rPr>
          <w:rFonts w:hint="eastAsia" w:ascii="黑体" w:hAnsi="黑体" w:eastAsia="仿宋_GB2312"/>
          <w:color w:val="000000"/>
          <w:sz w:val="32"/>
          <w:lang w:eastAsia="zh-CN"/>
        </w:rPr>
      </w:pPr>
      <w:r>
        <w:rPr>
          <w:rFonts w:hint="eastAsia" w:ascii="仿宋_GB2312" w:eastAsia="仿宋_GB2312"/>
          <w:sz w:val="32"/>
          <w:szCs w:val="32"/>
        </w:rPr>
        <w:t>无此项公开内容，空表列示</w:t>
      </w:r>
      <w:r>
        <w:rPr>
          <w:rFonts w:hint="eastAsia" w:ascii="仿宋_GB2312" w:eastAsia="仿宋_GB2312"/>
          <w:sz w:val="32"/>
          <w:szCs w:val="32"/>
          <w:lang w:eastAsia="zh-CN"/>
        </w:rPr>
        <w:t>。</w:t>
      </w:r>
    </w:p>
    <w:p>
      <w:pPr>
        <w:ind w:firstLine="640" w:firstLineChars="200"/>
        <w:jc w:val="left"/>
        <w:rPr>
          <w:rFonts w:ascii="黑体" w:hAnsi="黑体" w:eastAsia="黑体"/>
          <w:color w:val="000000"/>
          <w:sz w:val="32"/>
        </w:rPr>
      </w:pPr>
      <w:r>
        <w:rPr>
          <w:rFonts w:ascii="黑体" w:hAnsi="黑体" w:eastAsia="黑体"/>
          <w:color w:val="000000"/>
          <w:sz w:val="32"/>
        </w:rPr>
        <w:t>七、国有资产信息</w:t>
      </w:r>
    </w:p>
    <w:p>
      <w:pPr>
        <w:widowControl w:val="0"/>
        <w:spacing w:after="156" w:afterLines="50" w:line="360" w:lineRule="auto"/>
        <w:ind w:firstLine="640" w:firstLineChars="200"/>
        <w:rPr>
          <w:rFonts w:hint="eastAsia" w:ascii="仿宋_GB2312" w:eastAsia="仿宋_GB2312"/>
          <w:sz w:val="32"/>
          <w:szCs w:val="32"/>
        </w:rPr>
      </w:pPr>
      <w:r>
        <w:rPr>
          <w:rFonts w:hint="eastAsia" w:ascii="仿宋_GB2312" w:eastAsia="仿宋_GB2312"/>
          <w:sz w:val="32"/>
          <w:szCs w:val="32"/>
        </w:rPr>
        <w:t>截至上年末，我单位固定资产总额477773元，本年度</w:t>
      </w:r>
      <w:r>
        <w:rPr>
          <w:rFonts w:hint="eastAsia" w:ascii="仿宋_GB2312" w:eastAsia="仿宋_GB2312"/>
          <w:sz w:val="32"/>
          <w:szCs w:val="32"/>
          <w:lang w:val="en-US" w:eastAsia="zh-CN"/>
        </w:rPr>
        <w:t>拟</w:t>
      </w:r>
      <w:r>
        <w:rPr>
          <w:rFonts w:hint="eastAsia" w:ascii="仿宋_GB2312" w:eastAsia="仿宋_GB2312"/>
          <w:sz w:val="32"/>
          <w:szCs w:val="32"/>
        </w:rPr>
        <w:t>新增固定资产预算</w:t>
      </w:r>
      <w:r>
        <w:rPr>
          <w:rFonts w:hint="eastAsia" w:ascii="仿宋_GB2312" w:eastAsia="仿宋_GB2312"/>
          <w:sz w:val="32"/>
          <w:szCs w:val="32"/>
          <w:lang w:val="en-US" w:eastAsia="zh-CN"/>
        </w:rPr>
        <w:t>20000元</w:t>
      </w:r>
      <w:r>
        <w:rPr>
          <w:rFonts w:hint="eastAsia" w:ascii="仿宋_GB2312" w:eastAsia="仿宋_GB2312"/>
          <w:sz w:val="32"/>
          <w:szCs w:val="32"/>
        </w:rPr>
        <w:t>。</w:t>
      </w:r>
    </w:p>
    <w:tbl>
      <w:tblPr>
        <w:tblStyle w:val="2"/>
        <w:tblW w:w="13482" w:type="dxa"/>
        <w:tblInd w:w="93" w:type="dxa"/>
        <w:tblLayout w:type="fixed"/>
        <w:tblCellMar>
          <w:top w:w="0" w:type="dxa"/>
          <w:left w:w="108" w:type="dxa"/>
          <w:bottom w:w="0" w:type="dxa"/>
          <w:right w:w="108" w:type="dxa"/>
        </w:tblCellMar>
      </w:tblPr>
      <w:tblGrid>
        <w:gridCol w:w="4122"/>
        <w:gridCol w:w="4257"/>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0"/>
            <w:vAlign w:val="center"/>
          </w:tcPr>
          <w:p>
            <w:pPr>
              <w:jc w:val="center"/>
              <w:rPr>
                <w:rFonts w:ascii="仿宋_GB2312" w:eastAsia="仿宋_GB2312"/>
                <w:sz w:val="18"/>
                <w:szCs w:val="18"/>
              </w:rPr>
            </w:pPr>
            <w:r>
              <w:rPr>
                <w:rFonts w:hint="eastAsia" w:ascii="仿宋_GB2312" w:eastAsia="仿宋_GB2312"/>
                <w:sz w:val="36"/>
                <w:szCs w:val="36"/>
              </w:rPr>
              <w:t>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0"/>
            <w:vAlign w:val="center"/>
          </w:tcPr>
          <w:p>
            <w:pPr>
              <w:jc w:val="left"/>
              <w:rPr>
                <w:rFonts w:ascii="宋体" w:hAnsi="宋体" w:cs="宋体"/>
                <w:kern w:val="0"/>
                <w:sz w:val="18"/>
                <w:szCs w:val="18"/>
              </w:rPr>
            </w:pPr>
            <w:r>
              <w:rPr>
                <w:rFonts w:hint="eastAsia" w:ascii="宋体" w:hAnsi="宋体" w:cs="宋体"/>
                <w:kern w:val="0"/>
                <w:sz w:val="18"/>
                <w:szCs w:val="18"/>
              </w:rPr>
              <w:t>编制部门：</w:t>
            </w:r>
          </w:p>
        </w:tc>
        <w:tc>
          <w:tcPr>
            <w:tcW w:w="5103" w:type="dxa"/>
            <w:tcBorders>
              <w:top w:val="nil"/>
              <w:left w:val="nil"/>
              <w:bottom w:val="nil"/>
              <w:right w:val="nil"/>
            </w:tcBorders>
            <w:noWrap w:val="0"/>
            <w:vAlign w:val="center"/>
          </w:tcPr>
          <w:p>
            <w:pPr>
              <w:ind w:firstLine="1440" w:firstLineChars="800"/>
              <w:jc w:val="left"/>
              <w:rPr>
                <w:rFonts w:ascii="宋体" w:hAnsi="宋体" w:cs="宋体"/>
                <w:kern w:val="0"/>
                <w:sz w:val="18"/>
                <w:szCs w:val="18"/>
              </w:rPr>
            </w:pPr>
            <w:r>
              <w:rPr>
                <w:rFonts w:hint="eastAsia" w:ascii="宋体" w:hAnsi="宋体" w:cs="宋体"/>
                <w:kern w:val="0"/>
                <w:sz w:val="18"/>
                <w:szCs w:val="18"/>
              </w:rPr>
              <w:t>截止时间：20</w:t>
            </w:r>
            <w:r>
              <w:rPr>
                <w:rFonts w:hint="eastAsia" w:ascii="宋体" w:hAnsi="宋体" w:cs="宋体"/>
                <w:kern w:val="0"/>
                <w:sz w:val="18"/>
                <w:szCs w:val="18"/>
                <w:lang w:val="en-US" w:eastAsia="zh-CN"/>
              </w:rPr>
              <w:t>21</w:t>
            </w:r>
            <w:r>
              <w:rPr>
                <w:rFonts w:hint="eastAsia" w:ascii="宋体" w:hAnsi="宋体" w:cs="宋体"/>
                <w:kern w:val="0"/>
                <w:sz w:val="18"/>
                <w:szCs w:val="18"/>
              </w:rPr>
              <w:t xml:space="preserve">年12月31日  </w:t>
            </w:r>
          </w:p>
        </w:tc>
      </w:tr>
      <w:tr>
        <w:tblPrEx>
          <w:tblCellMar>
            <w:top w:w="0" w:type="dxa"/>
            <w:left w:w="108" w:type="dxa"/>
            <w:bottom w:w="0" w:type="dxa"/>
            <w:right w:w="108" w:type="dxa"/>
          </w:tblCellMar>
        </w:tblPrEx>
        <w:trPr>
          <w:trHeight w:val="645" w:hRule="atLeast"/>
        </w:trPr>
        <w:tc>
          <w:tcPr>
            <w:tcW w:w="412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rPr>
            </w:pPr>
            <w:r>
              <w:rPr>
                <w:rFonts w:hint="eastAsia" w:ascii="宋体" w:hAnsi="宋体" w:cs="宋体"/>
                <w:b/>
                <w:bCs/>
                <w:kern w:val="0"/>
                <w:sz w:val="18"/>
                <w:szCs w:val="18"/>
              </w:rPr>
              <w:t>项   目</w:t>
            </w:r>
          </w:p>
        </w:tc>
        <w:tc>
          <w:tcPr>
            <w:tcW w:w="42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8"/>
                <w:szCs w:val="18"/>
              </w:rPr>
            </w:pPr>
            <w:r>
              <w:rPr>
                <w:rFonts w:hint="eastAsia" w:ascii="宋体" w:hAnsi="宋体" w:cs="宋体"/>
                <w:b/>
                <w:bCs/>
                <w:kern w:val="0"/>
                <w:sz w:val="18"/>
                <w:szCs w:val="18"/>
              </w:rPr>
              <w:t>数量</w:t>
            </w:r>
          </w:p>
        </w:tc>
        <w:tc>
          <w:tcPr>
            <w:tcW w:w="510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8"/>
                <w:szCs w:val="18"/>
              </w:rPr>
            </w:pPr>
            <w:r>
              <w:rPr>
                <w:rFonts w:hint="eastAsia" w:ascii="宋体" w:hAnsi="宋体" w:cs="宋体"/>
                <w:b/>
                <w:bCs/>
                <w:kern w:val="0"/>
                <w:sz w:val="18"/>
                <w:szCs w:val="18"/>
              </w:rPr>
              <w:t>价值（金额单位：</w:t>
            </w:r>
            <w:r>
              <w:rPr>
                <w:rFonts w:hint="eastAsia" w:ascii="宋体" w:hAnsi="宋体" w:eastAsia="宋体" w:cs="宋体"/>
                <w:b/>
                <w:bCs/>
                <w:kern w:val="0"/>
                <w:sz w:val="18"/>
                <w:szCs w:val="18"/>
                <w:lang w:val="en-US" w:eastAsia="zh-CN"/>
              </w:rPr>
              <w:t>万</w:t>
            </w:r>
            <w:r>
              <w:rPr>
                <w:rFonts w:hint="eastAsia" w:ascii="宋体" w:hAnsi="宋体" w:cs="宋体"/>
                <w:b/>
                <w:bCs/>
                <w:kern w:val="0"/>
                <w:sz w:val="18"/>
                <w:szCs w:val="18"/>
              </w:rPr>
              <w:t>元）</w:t>
            </w:r>
          </w:p>
        </w:tc>
      </w:tr>
      <w:tr>
        <w:tblPrEx>
          <w:tblCellMar>
            <w:top w:w="0" w:type="dxa"/>
            <w:left w:w="108" w:type="dxa"/>
            <w:bottom w:w="0" w:type="dxa"/>
            <w:right w:w="108" w:type="dxa"/>
          </w:tblCellMar>
        </w:tblPrEx>
        <w:trPr>
          <w:trHeight w:val="375" w:hRule="atLeast"/>
        </w:trPr>
        <w:tc>
          <w:tcPr>
            <w:tcW w:w="4122"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kern w:val="0"/>
                <w:sz w:val="18"/>
                <w:szCs w:val="18"/>
              </w:rPr>
            </w:pPr>
            <w:r>
              <w:rPr>
                <w:rFonts w:hint="eastAsia" w:ascii="宋体" w:hAnsi="宋体" w:cs="宋体"/>
                <w:kern w:val="0"/>
                <w:sz w:val="18"/>
                <w:szCs w:val="18"/>
              </w:rPr>
              <w:t>资产总额</w:t>
            </w:r>
          </w:p>
        </w:tc>
        <w:tc>
          <w:tcPr>
            <w:tcW w:w="425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233</w:t>
            </w:r>
          </w:p>
        </w:tc>
        <w:tc>
          <w:tcPr>
            <w:tcW w:w="5103"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47.7773</w:t>
            </w:r>
          </w:p>
        </w:tc>
      </w:tr>
      <w:tr>
        <w:tblPrEx>
          <w:tblCellMar>
            <w:top w:w="0" w:type="dxa"/>
            <w:left w:w="108" w:type="dxa"/>
            <w:bottom w:w="0" w:type="dxa"/>
            <w:right w:w="108" w:type="dxa"/>
          </w:tblCellMar>
        </w:tblPrEx>
        <w:trPr>
          <w:trHeight w:val="405" w:hRule="atLeast"/>
        </w:trPr>
        <w:tc>
          <w:tcPr>
            <w:tcW w:w="4122"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18"/>
                <w:szCs w:val="18"/>
              </w:rPr>
            </w:pPr>
            <w:r>
              <w:rPr>
                <w:rFonts w:hint="eastAsia" w:ascii="宋体" w:hAnsi="宋体" w:cs="宋体"/>
                <w:kern w:val="0"/>
                <w:sz w:val="18"/>
                <w:szCs w:val="18"/>
              </w:rPr>
              <w:t>1、房屋（平方米）</w:t>
            </w:r>
          </w:p>
        </w:tc>
        <w:tc>
          <w:tcPr>
            <w:tcW w:w="4257" w:type="dxa"/>
            <w:tcBorders>
              <w:top w:val="nil"/>
              <w:left w:val="nil"/>
              <w:bottom w:val="single" w:color="auto" w:sz="4" w:space="0"/>
              <w:right w:val="single" w:color="auto" w:sz="4" w:space="0"/>
            </w:tcBorders>
            <w:noWrap w:val="0"/>
            <w:vAlign w:val="center"/>
          </w:tcPr>
          <w:p>
            <w:pPr>
              <w:jc w:val="center"/>
              <w:rPr>
                <w:rFonts w:ascii="宋体" w:hAnsi="宋体" w:cs="宋体"/>
                <w:kern w:val="0"/>
                <w:sz w:val="18"/>
                <w:szCs w:val="18"/>
              </w:rPr>
            </w:pPr>
          </w:p>
        </w:tc>
        <w:tc>
          <w:tcPr>
            <w:tcW w:w="5103" w:type="dxa"/>
            <w:tcBorders>
              <w:top w:val="nil"/>
              <w:left w:val="nil"/>
              <w:bottom w:val="single" w:color="auto" w:sz="4" w:space="0"/>
              <w:right w:val="single" w:color="auto" w:sz="4" w:space="0"/>
            </w:tcBorders>
            <w:noWrap w:val="0"/>
            <w:vAlign w:val="center"/>
          </w:tcPr>
          <w:p>
            <w:pPr>
              <w:jc w:val="center"/>
              <w:rPr>
                <w:rFonts w:ascii="宋体" w:hAnsi="宋体" w:cs="宋体"/>
                <w:kern w:val="0"/>
                <w:sz w:val="18"/>
                <w:szCs w:val="18"/>
              </w:rPr>
            </w:pPr>
          </w:p>
        </w:tc>
      </w:tr>
      <w:tr>
        <w:tblPrEx>
          <w:tblCellMar>
            <w:top w:w="0" w:type="dxa"/>
            <w:left w:w="108" w:type="dxa"/>
            <w:bottom w:w="0" w:type="dxa"/>
            <w:right w:w="108" w:type="dxa"/>
          </w:tblCellMar>
        </w:tblPrEx>
        <w:trPr>
          <w:trHeight w:val="360" w:hRule="atLeast"/>
        </w:trPr>
        <w:tc>
          <w:tcPr>
            <w:tcW w:w="4122"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18"/>
                <w:szCs w:val="18"/>
              </w:rPr>
            </w:pPr>
            <w:r>
              <w:rPr>
                <w:rFonts w:hint="eastAsia" w:ascii="宋体" w:hAnsi="宋体" w:cs="宋体"/>
                <w:kern w:val="0"/>
                <w:sz w:val="18"/>
                <w:szCs w:val="18"/>
              </w:rPr>
              <w:t>2、车辆（台、辆）</w:t>
            </w:r>
          </w:p>
        </w:tc>
        <w:tc>
          <w:tcPr>
            <w:tcW w:w="425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w:t>
            </w:r>
          </w:p>
        </w:tc>
        <w:tc>
          <w:tcPr>
            <w:tcW w:w="5103"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4.55</w:t>
            </w:r>
          </w:p>
        </w:tc>
      </w:tr>
      <w:tr>
        <w:tblPrEx>
          <w:tblCellMar>
            <w:top w:w="0" w:type="dxa"/>
            <w:left w:w="108" w:type="dxa"/>
            <w:bottom w:w="0" w:type="dxa"/>
            <w:right w:w="108" w:type="dxa"/>
          </w:tblCellMar>
        </w:tblPrEx>
        <w:trPr>
          <w:trHeight w:val="345" w:hRule="atLeast"/>
        </w:trPr>
        <w:tc>
          <w:tcPr>
            <w:tcW w:w="4122"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18"/>
                <w:szCs w:val="18"/>
              </w:rPr>
            </w:pPr>
            <w:r>
              <w:rPr>
                <w:rFonts w:hint="eastAsia" w:ascii="宋体" w:hAnsi="宋体" w:cs="宋体"/>
                <w:kern w:val="0"/>
                <w:sz w:val="18"/>
                <w:szCs w:val="18"/>
              </w:rPr>
              <w:t>3、单价在20元以上设备</w:t>
            </w:r>
          </w:p>
        </w:tc>
        <w:tc>
          <w:tcPr>
            <w:tcW w:w="4257" w:type="dxa"/>
            <w:tcBorders>
              <w:top w:val="nil"/>
              <w:left w:val="nil"/>
              <w:bottom w:val="single" w:color="auto" w:sz="4" w:space="0"/>
              <w:right w:val="single" w:color="auto" w:sz="4" w:space="0"/>
            </w:tcBorders>
            <w:noWrap w:val="0"/>
            <w:vAlign w:val="center"/>
          </w:tcPr>
          <w:p>
            <w:pPr>
              <w:jc w:val="center"/>
              <w:rPr>
                <w:rFonts w:ascii="宋体" w:hAnsi="宋体" w:cs="宋体"/>
                <w:kern w:val="0"/>
                <w:sz w:val="18"/>
                <w:szCs w:val="18"/>
              </w:rPr>
            </w:pPr>
          </w:p>
        </w:tc>
        <w:tc>
          <w:tcPr>
            <w:tcW w:w="5103" w:type="dxa"/>
            <w:tcBorders>
              <w:top w:val="nil"/>
              <w:left w:val="nil"/>
              <w:bottom w:val="single" w:color="auto" w:sz="4" w:space="0"/>
              <w:right w:val="single" w:color="auto" w:sz="4" w:space="0"/>
            </w:tcBorders>
            <w:noWrap w:val="0"/>
            <w:vAlign w:val="center"/>
          </w:tcPr>
          <w:p>
            <w:pPr>
              <w:jc w:val="center"/>
              <w:rPr>
                <w:rFonts w:ascii="宋体" w:hAnsi="宋体" w:cs="宋体"/>
                <w:kern w:val="0"/>
                <w:sz w:val="18"/>
                <w:szCs w:val="18"/>
              </w:rPr>
            </w:pPr>
          </w:p>
        </w:tc>
      </w:tr>
      <w:tr>
        <w:tblPrEx>
          <w:tblCellMar>
            <w:top w:w="0" w:type="dxa"/>
            <w:left w:w="108" w:type="dxa"/>
            <w:bottom w:w="0" w:type="dxa"/>
            <w:right w:w="108" w:type="dxa"/>
          </w:tblCellMar>
        </w:tblPrEx>
        <w:trPr>
          <w:trHeight w:val="390" w:hRule="atLeast"/>
        </w:trPr>
        <w:tc>
          <w:tcPr>
            <w:tcW w:w="4122" w:type="dxa"/>
            <w:tcBorders>
              <w:top w:val="nil"/>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18"/>
                <w:szCs w:val="18"/>
              </w:rPr>
            </w:pPr>
            <w:r>
              <w:rPr>
                <w:rFonts w:hint="eastAsia" w:ascii="宋体" w:hAnsi="宋体" w:cs="宋体"/>
                <w:kern w:val="0"/>
                <w:sz w:val="18"/>
                <w:szCs w:val="18"/>
              </w:rPr>
              <w:t>4、</w:t>
            </w:r>
            <w:r>
              <w:rPr>
                <w:rFonts w:ascii="宋体" w:hAnsi="宋体" w:cs="宋体"/>
                <w:kern w:val="0"/>
                <w:sz w:val="18"/>
                <w:szCs w:val="18"/>
              </w:rPr>
              <w:t>……………</w:t>
            </w:r>
          </w:p>
        </w:tc>
        <w:tc>
          <w:tcPr>
            <w:tcW w:w="4257" w:type="dxa"/>
            <w:tcBorders>
              <w:top w:val="nil"/>
              <w:left w:val="nil"/>
              <w:bottom w:val="single" w:color="auto" w:sz="4" w:space="0"/>
              <w:right w:val="single" w:color="auto" w:sz="4" w:space="0"/>
            </w:tcBorders>
            <w:noWrap w:val="0"/>
            <w:vAlign w:val="center"/>
          </w:tcPr>
          <w:p>
            <w:pPr>
              <w:jc w:val="center"/>
              <w:rPr>
                <w:rFonts w:ascii="宋体" w:hAnsi="宋体" w:cs="宋体"/>
                <w:kern w:val="0"/>
                <w:sz w:val="18"/>
                <w:szCs w:val="18"/>
              </w:rPr>
            </w:pPr>
          </w:p>
        </w:tc>
        <w:tc>
          <w:tcPr>
            <w:tcW w:w="5103" w:type="dxa"/>
            <w:tcBorders>
              <w:top w:val="nil"/>
              <w:left w:val="nil"/>
              <w:bottom w:val="single" w:color="auto" w:sz="4" w:space="0"/>
              <w:right w:val="single" w:color="auto" w:sz="4" w:space="0"/>
            </w:tcBorders>
            <w:noWrap w:val="0"/>
            <w:vAlign w:val="center"/>
          </w:tcPr>
          <w:p>
            <w:pPr>
              <w:jc w:val="center"/>
              <w:rPr>
                <w:rFonts w:ascii="宋体" w:hAnsi="宋体" w:cs="宋体"/>
                <w:kern w:val="0"/>
                <w:sz w:val="18"/>
                <w:szCs w:val="18"/>
              </w:rPr>
            </w:pPr>
          </w:p>
        </w:tc>
      </w:tr>
      <w:tr>
        <w:tblPrEx>
          <w:tblCellMar>
            <w:top w:w="0" w:type="dxa"/>
            <w:left w:w="108" w:type="dxa"/>
            <w:bottom w:w="0" w:type="dxa"/>
            <w:right w:w="108" w:type="dxa"/>
          </w:tblCellMar>
        </w:tblPrEx>
        <w:trPr>
          <w:trHeight w:val="445" w:hRule="atLeast"/>
        </w:trPr>
        <w:tc>
          <w:tcPr>
            <w:tcW w:w="4122"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18"/>
                <w:szCs w:val="18"/>
              </w:rPr>
            </w:pPr>
            <w:r>
              <w:rPr>
                <w:rFonts w:hint="eastAsia" w:ascii="宋体" w:hAnsi="宋体" w:cs="宋体"/>
                <w:kern w:val="0"/>
                <w:sz w:val="18"/>
                <w:szCs w:val="18"/>
              </w:rPr>
              <w:t>5、其他固定资产</w:t>
            </w:r>
          </w:p>
        </w:tc>
        <w:tc>
          <w:tcPr>
            <w:tcW w:w="425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232</w:t>
            </w:r>
          </w:p>
        </w:tc>
        <w:tc>
          <w:tcPr>
            <w:tcW w:w="5103"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43.2273</w:t>
            </w:r>
          </w:p>
        </w:tc>
      </w:tr>
    </w:tbl>
    <w:p>
      <w:pPr>
        <w:jc w:val="left"/>
        <w:rPr>
          <w:rFonts w:hint="eastAsia" w:ascii="黑体" w:hAnsi="黑体" w:eastAsia="黑体"/>
          <w:color w:val="000000"/>
          <w:sz w:val="32"/>
        </w:rPr>
      </w:pPr>
    </w:p>
    <w:p>
      <w:pPr>
        <w:ind w:firstLine="640" w:firstLineChars="200"/>
        <w:jc w:val="left"/>
        <w:rPr>
          <w:rFonts w:ascii="黑体" w:hAnsi="黑体" w:eastAsia="黑体"/>
          <w:color w:val="000000"/>
          <w:sz w:val="32"/>
        </w:rPr>
      </w:pPr>
      <w:r>
        <w:rPr>
          <w:rFonts w:ascii="黑体" w:hAnsi="黑体" w:eastAsia="黑体"/>
          <w:color w:val="000000"/>
          <w:sz w:val="32"/>
        </w:rPr>
        <w:t>八、名词解释</w:t>
      </w:r>
    </w:p>
    <w:p>
      <w:pPr>
        <w:rPr>
          <w:rFonts w:hint="eastAsia" w:ascii="仿宋_GB2312" w:eastAsia="仿宋_GB2312"/>
          <w:sz w:val="32"/>
          <w:szCs w:val="32"/>
        </w:rPr>
      </w:pPr>
      <w:r>
        <w:rPr>
          <w:rFonts w:hint="eastAsia" w:ascii="Times New Roman" w:hAnsi="Times New Roman"/>
          <w:b/>
          <w:color w:val="000000"/>
          <w:sz w:val="32"/>
        </w:rPr>
        <w:t xml:space="preserve">   </w:t>
      </w:r>
      <w:r>
        <w:rPr>
          <w:rFonts w:hint="eastAsia" w:ascii="仿宋" w:hAnsi="仿宋" w:eastAsia="仿宋" w:cs="仿宋"/>
          <w:b/>
          <w:color w:val="000000"/>
          <w:sz w:val="32"/>
        </w:rPr>
        <w:t xml:space="preserve"> </w:t>
      </w:r>
      <w:r>
        <w:rPr>
          <w:rFonts w:hint="eastAsia" w:ascii="仿宋_GB2312" w:eastAsia="仿宋_GB2312"/>
          <w:sz w:val="32"/>
          <w:szCs w:val="32"/>
        </w:rPr>
        <w:t>1、一般共预算拨款收入：指县级财政当年拨付的资金。</w:t>
      </w:r>
    </w:p>
    <w:p>
      <w:pPr>
        <w:jc w:val="left"/>
        <w:rPr>
          <w:rFonts w:hint="eastAsia" w:ascii="仿宋_GB2312" w:eastAsia="仿宋_GB2312"/>
          <w:sz w:val="32"/>
          <w:szCs w:val="32"/>
        </w:rPr>
      </w:pPr>
      <w:r>
        <w:rPr>
          <w:rFonts w:hint="eastAsia" w:ascii="仿宋_GB2312" w:eastAsia="仿宋_GB2312"/>
          <w:sz w:val="32"/>
          <w:szCs w:val="32"/>
        </w:rPr>
        <w:t xml:space="preserve">    2、事业收入：指事业单位开展专业业务活动及辅助活动所取得的收入。</w:t>
      </w:r>
    </w:p>
    <w:p>
      <w:pPr>
        <w:jc w:val="left"/>
        <w:rPr>
          <w:rFonts w:hint="eastAsia" w:ascii="仿宋_GB2312" w:eastAsia="仿宋_GB2312"/>
          <w:sz w:val="32"/>
          <w:szCs w:val="32"/>
        </w:rPr>
      </w:pPr>
      <w:r>
        <w:rPr>
          <w:rFonts w:hint="eastAsia" w:ascii="仿宋_GB2312" w:eastAsia="仿宋_GB2312"/>
          <w:sz w:val="32"/>
          <w:szCs w:val="32"/>
        </w:rPr>
        <w:t xml:space="preserve">    3、其他收入：指除上述“财政拨款收入”、“事业收入”等以外的收入。主要是按规定动用的租房收入、存款利息收入等。</w:t>
      </w:r>
    </w:p>
    <w:p>
      <w:pPr>
        <w:jc w:val="left"/>
        <w:rPr>
          <w:rFonts w:hint="eastAsia" w:ascii="仿宋_GB2312" w:eastAsia="仿宋_GB2312"/>
          <w:sz w:val="32"/>
          <w:szCs w:val="32"/>
        </w:rPr>
      </w:pPr>
      <w:r>
        <w:rPr>
          <w:rFonts w:hint="eastAsia" w:ascii="仿宋_GB2312" w:eastAsia="仿宋_GB2312"/>
          <w:sz w:val="32"/>
          <w:szCs w:val="32"/>
        </w:rPr>
        <w:t xml:space="preserve">    4、基本支出：指为保障机构正常运转、完成日常工作任务而发生的人员支出和公用支出。</w:t>
      </w:r>
    </w:p>
    <w:p>
      <w:pPr>
        <w:jc w:val="left"/>
        <w:rPr>
          <w:rFonts w:hint="eastAsia" w:ascii="仿宋_GB2312" w:eastAsia="仿宋_GB2312"/>
          <w:sz w:val="32"/>
          <w:szCs w:val="32"/>
        </w:rPr>
      </w:pPr>
      <w:r>
        <w:rPr>
          <w:rFonts w:hint="eastAsia" w:ascii="仿宋_GB2312" w:eastAsia="仿宋_GB2312"/>
          <w:sz w:val="32"/>
          <w:szCs w:val="32"/>
        </w:rPr>
        <w:t xml:space="preserve">    5、项目支出：指在基本支出之外为完成特定行政任务和事业发展目标所发生的支出。</w:t>
      </w:r>
    </w:p>
    <w:p>
      <w:pPr>
        <w:jc w:val="left"/>
        <w:rPr>
          <w:rFonts w:hint="eastAsia" w:ascii="仿宋_GB2312" w:eastAsia="仿宋_GB2312"/>
          <w:sz w:val="32"/>
          <w:szCs w:val="32"/>
        </w:rPr>
      </w:pPr>
      <w:r>
        <w:rPr>
          <w:rFonts w:hint="eastAsia" w:ascii="仿宋_GB2312" w:eastAsia="仿宋_GB2312"/>
          <w:sz w:val="32"/>
          <w:szCs w:val="32"/>
        </w:rPr>
        <w:t xml:space="preserve">    6、“三公”经费：纳入县级财政预算管理的“三公”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2"/>
        <w:rPr>
          <w:rFonts w:hint="eastAsia" w:ascii="仿宋_GB2312" w:eastAsia="仿宋_GB2312"/>
          <w:sz w:val="32"/>
          <w:szCs w:val="32"/>
        </w:rPr>
      </w:pPr>
      <w:r>
        <w:rPr>
          <w:rFonts w:hint="eastAsia" w:ascii="仿宋_GB2312" w:eastAsia="仿宋_GB2312"/>
          <w:sz w:val="32"/>
          <w:szCs w:val="32"/>
        </w:rPr>
        <w:t>7、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jc w:val="left"/>
        <w:rPr>
          <w:rFonts w:ascii="黑体" w:hAnsi="黑体" w:eastAsia="黑体"/>
          <w:color w:val="000000"/>
          <w:sz w:val="32"/>
        </w:rPr>
      </w:pPr>
      <w:r>
        <w:rPr>
          <w:rFonts w:hint="eastAsia" w:ascii="黑体" w:hAnsi="黑体" w:eastAsia="黑体"/>
          <w:color w:val="000000"/>
          <w:sz w:val="32"/>
        </w:rPr>
        <w:t xml:space="preserve">    九</w:t>
      </w:r>
      <w:r>
        <w:rPr>
          <w:rFonts w:ascii="黑体" w:hAnsi="黑体" w:eastAsia="黑体"/>
          <w:color w:val="000000"/>
          <w:sz w:val="32"/>
        </w:rPr>
        <w:t>、</w:t>
      </w:r>
      <w:r>
        <w:rPr>
          <w:rFonts w:hint="eastAsia" w:ascii="黑体" w:hAnsi="黑体" w:eastAsia="黑体"/>
          <w:color w:val="000000"/>
          <w:sz w:val="32"/>
        </w:rPr>
        <w:t>其他需要说明的事项</w:t>
      </w:r>
    </w:p>
    <w:p>
      <w:pPr>
        <w:ind w:firstLine="642"/>
        <w:rPr>
          <w:rFonts w:hint="eastAsia" w:ascii="仿宋_GB2312" w:eastAsia="仿宋_GB2312"/>
          <w:sz w:val="32"/>
          <w:szCs w:val="32"/>
        </w:rPr>
      </w:pPr>
      <w:r>
        <w:rPr>
          <w:rFonts w:hint="eastAsia" w:ascii="仿宋_GB2312" w:eastAsia="仿宋_GB2312"/>
          <w:sz w:val="32"/>
          <w:szCs w:val="32"/>
          <w:highlight w:val="none"/>
        </w:rPr>
        <w:t>如果无其他需要说明事项则注明：</w:t>
      </w:r>
      <w:r>
        <w:rPr>
          <w:rFonts w:hint="eastAsia" w:ascii="仿宋_GB2312" w:eastAsia="仿宋_GB2312"/>
          <w:sz w:val="32"/>
          <w:szCs w:val="32"/>
        </w:rPr>
        <w:t>无其他需要说明的事项。</w:t>
      </w:r>
    </w:p>
    <w:p>
      <w:pPr>
        <w:spacing w:before="0" w:after="0" w:line="240" w:lineRule="auto"/>
        <w:ind w:firstLine="0"/>
        <w:jc w:val="both"/>
        <w:outlineLvl w:val="9"/>
        <w:rPr>
          <w:rFonts w:hint="eastAsia" w:ascii="黑体" w:hAnsi="黑体" w:eastAsia="黑体" w:cs="黑体"/>
          <w:color w:val="000000"/>
          <w:sz w:val="44"/>
          <w:szCs w:val="44"/>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kODY3NDM1MThiZGY4NzI0MzJmN2M5NDAzMGNjMjUifQ=="/>
  </w:docVars>
  <w:rsids>
    <w:rsidRoot w:val="7CE76947"/>
    <w:rsid w:val="16A252D6"/>
    <w:rsid w:val="251232AC"/>
    <w:rsid w:val="3DBA6313"/>
    <w:rsid w:val="6D3035EA"/>
    <w:rsid w:val="7CE76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51"/>
    <w:basedOn w:val="3"/>
    <w:qFormat/>
    <w:uiPriority w:val="0"/>
    <w:rPr>
      <w:rFonts w:hint="default" w:ascii="Calibri" w:hAnsi="Calibri" w:cs="Calibri"/>
      <w:color w:val="000000"/>
      <w:sz w:val="18"/>
      <w:szCs w:val="18"/>
      <w:u w:val="none"/>
    </w:rPr>
  </w:style>
  <w:style w:type="character" w:customStyle="1" w:styleId="5">
    <w:name w:val="font01"/>
    <w:basedOn w:val="3"/>
    <w:qFormat/>
    <w:uiPriority w:val="0"/>
    <w:rPr>
      <w:rFonts w:hint="eastAsia" w:ascii="宋体" w:hAnsi="宋体" w:eastAsia="宋体" w:cs="宋体"/>
      <w:color w:val="000000"/>
      <w:sz w:val="18"/>
      <w:szCs w:val="18"/>
      <w:u w:val="none"/>
    </w:rPr>
  </w:style>
  <w:style w:type="paragraph" w:customStyle="1" w:styleId="6">
    <w:name w:val="单元格样式5"/>
    <w:basedOn w:val="1"/>
    <w:qFormat/>
    <w:uiPriority w:val="0"/>
    <w:rPr>
      <w:rFonts w:ascii="方正书宋_GBK" w:hAnsi="方正书宋_GBK" w:eastAsia="方正书宋_GBK" w:cs="方正书宋_GBK"/>
      <w:b/>
      <w:sz w:val="21"/>
    </w:rPr>
  </w:style>
  <w:style w:type="paragraph" w:customStyle="1" w:styleId="7">
    <w:name w:val="单元格样式4"/>
    <w:basedOn w:val="1"/>
    <w:qFormat/>
    <w:uiPriority w:val="0"/>
    <w:pPr>
      <w:jc w:val="right"/>
    </w:pPr>
    <w:rPr>
      <w:rFonts w:ascii="方正书宋_GBK" w:hAnsi="方正书宋_GBK" w:eastAsia="方正书宋_GBK" w:cs="方正书宋_GBK"/>
      <w:sz w:val="21"/>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2"/>
    <w:basedOn w:val="1"/>
    <w:qFormat/>
    <w:uiPriority w:val="0"/>
    <w:rPr>
      <w:rFonts w:ascii="方正书宋_GBK" w:hAnsi="方正书宋_GBK" w:eastAsia="方正书宋_GBK" w:cs="方正书宋_GBK"/>
      <w:sz w:val="21"/>
    </w:rPr>
  </w:style>
  <w:style w:type="paragraph" w:customStyle="1" w:styleId="10">
    <w:name w:val="单元格样式3"/>
    <w:basedOn w:val="1"/>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324</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2022-06-17T02:11:00Z</dcterms:created>
  <dc:creator>A</dc:creator>
  <cp:lastModifiedBy>亮亮</cp:lastModifiedBy>
  <dcterms:modified xsi:type="dcterms:W3CDTF">2023-09-04T03:47:49Z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F2B674A20F68478F811BD87153C93A5E</vt:lpwstr>
  </property>
</Properties>
</file>