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04" w:type="dxa"/>
            <w:gridSpan w:val="2"/>
            <w:tcBorders>
              <w:top w:val="single" w:color="FFFFFF" w:sz="6" w:space="0"/>
              <w:left w:val="single" w:color="FFFFFF" w:sz="6" w:space="0"/>
              <w:right w:val="single" w:color="FFFFFF" w:sz="6" w:space="0"/>
            </w:tcBorders>
            <w:vAlign w:val="center"/>
          </w:tcPr>
          <w:p>
            <w:pPr>
              <w:pStyle w:val="11"/>
            </w:pPr>
            <w:r>
              <w:t>716工商联部门</w:t>
            </w:r>
          </w:p>
        </w:tc>
        <w:tc>
          <w:tcPr>
            <w:tcW w:w="3003" w:type="dxa"/>
            <w:tcBorders>
              <w:top w:val="single" w:color="FFFFFF" w:sz="6" w:space="0"/>
              <w:left w:val="single" w:color="FFFFFF" w:sz="6" w:space="0"/>
              <w:right w:val="single" w:color="FFFFFF" w:sz="6" w:space="0"/>
            </w:tcBorders>
            <w:vAlign w:val="center"/>
          </w:tcPr>
          <w:p>
            <w:pPr>
              <w:pStyle w:val="10"/>
            </w:pPr>
            <w:r>
              <w:t>预算年度：2023</w:t>
            </w:r>
          </w:p>
        </w:tc>
        <w:tc>
          <w:tcPr>
            <w:tcW w:w="60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2" w:type="dxa"/>
            <w:vMerge w:val="restart"/>
            <w:vAlign w:val="center"/>
          </w:tcPr>
          <w:p>
            <w:pPr>
              <w:pStyle w:val="12"/>
            </w:pPr>
            <w:r>
              <w:t>序号</w:t>
            </w:r>
          </w:p>
        </w:tc>
        <w:tc>
          <w:tcPr>
            <w:tcW w:w="6005" w:type="dxa"/>
            <w:gridSpan w:val="2"/>
            <w:vAlign w:val="center"/>
          </w:tcPr>
          <w:p>
            <w:pPr>
              <w:pStyle w:val="12"/>
            </w:pPr>
            <w:r>
              <w:t>收入</w:t>
            </w:r>
          </w:p>
        </w:tc>
        <w:tc>
          <w:tcPr>
            <w:tcW w:w="600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2" w:type="dxa"/>
            <w:vMerge w:val="continue"/>
          </w:tcPr>
          <w:p/>
        </w:tc>
        <w:tc>
          <w:tcPr>
            <w:tcW w:w="3002" w:type="dxa"/>
            <w:vAlign w:val="center"/>
          </w:tcPr>
          <w:p>
            <w:pPr>
              <w:pStyle w:val="12"/>
            </w:pPr>
            <w:r>
              <w:t>项  目</w:t>
            </w:r>
          </w:p>
        </w:tc>
        <w:tc>
          <w:tcPr>
            <w:tcW w:w="3003" w:type="dxa"/>
            <w:vAlign w:val="center"/>
          </w:tcPr>
          <w:p>
            <w:pPr>
              <w:pStyle w:val="12"/>
            </w:pPr>
            <w:r>
              <w:t>预算数</w:t>
            </w:r>
          </w:p>
        </w:tc>
        <w:tc>
          <w:tcPr>
            <w:tcW w:w="3003" w:type="dxa"/>
            <w:vAlign w:val="center"/>
          </w:tcPr>
          <w:p>
            <w:pPr>
              <w:pStyle w:val="12"/>
            </w:pPr>
            <w:r>
              <w:t>项  目</w:t>
            </w:r>
          </w:p>
        </w:tc>
        <w:tc>
          <w:tcPr>
            <w:tcW w:w="300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2" w:type="dxa"/>
            <w:vAlign w:val="center"/>
          </w:tcPr>
          <w:p>
            <w:pPr>
              <w:pStyle w:val="12"/>
            </w:pPr>
            <w:r>
              <w:t>栏次</w:t>
            </w:r>
          </w:p>
        </w:tc>
        <w:tc>
          <w:tcPr>
            <w:tcW w:w="3002" w:type="dxa"/>
            <w:vAlign w:val="center"/>
          </w:tcPr>
          <w:p>
            <w:pPr>
              <w:pStyle w:val="12"/>
            </w:pPr>
            <w:r>
              <w:t>1</w:t>
            </w:r>
          </w:p>
        </w:tc>
        <w:tc>
          <w:tcPr>
            <w:tcW w:w="3003" w:type="dxa"/>
            <w:vAlign w:val="center"/>
          </w:tcPr>
          <w:p>
            <w:pPr>
              <w:pStyle w:val="12"/>
            </w:pPr>
            <w:r>
              <w:t>2</w:t>
            </w:r>
          </w:p>
        </w:tc>
        <w:tc>
          <w:tcPr>
            <w:tcW w:w="3003" w:type="dxa"/>
            <w:vAlign w:val="center"/>
          </w:tcPr>
          <w:p>
            <w:pPr>
              <w:pStyle w:val="12"/>
            </w:pPr>
            <w:r>
              <w:t>3</w:t>
            </w:r>
          </w:p>
        </w:tc>
        <w:tc>
          <w:tcPr>
            <w:tcW w:w="300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w:t>
            </w:r>
          </w:p>
        </w:tc>
        <w:tc>
          <w:tcPr>
            <w:tcW w:w="3002" w:type="dxa"/>
            <w:vAlign w:val="center"/>
          </w:tcPr>
          <w:p>
            <w:pPr>
              <w:pStyle w:val="14"/>
            </w:pPr>
            <w:r>
              <w:t>一、一般公共预算拨款收入</w:t>
            </w:r>
          </w:p>
        </w:tc>
        <w:tc>
          <w:tcPr>
            <w:tcW w:w="3003" w:type="dxa"/>
            <w:vAlign w:val="center"/>
          </w:tcPr>
          <w:p>
            <w:pPr>
              <w:pStyle w:val="13"/>
            </w:pPr>
            <w:r>
              <w:t>65.93</w:t>
            </w:r>
          </w:p>
        </w:tc>
        <w:tc>
          <w:tcPr>
            <w:tcW w:w="3003" w:type="dxa"/>
            <w:vAlign w:val="center"/>
          </w:tcPr>
          <w:p>
            <w:pPr>
              <w:pStyle w:val="14"/>
            </w:pPr>
            <w:r>
              <w:t>一、一般公共服务支出</w:t>
            </w:r>
          </w:p>
        </w:tc>
        <w:tc>
          <w:tcPr>
            <w:tcW w:w="3003" w:type="dxa"/>
            <w:vAlign w:val="center"/>
          </w:tcPr>
          <w:p>
            <w:pPr>
              <w:pStyle w:val="13"/>
            </w:pPr>
            <w:r>
              <w:t>39.86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w:t>
            </w:r>
          </w:p>
        </w:tc>
        <w:tc>
          <w:tcPr>
            <w:tcW w:w="3002" w:type="dxa"/>
            <w:vAlign w:val="center"/>
          </w:tcPr>
          <w:p>
            <w:pPr>
              <w:pStyle w:val="14"/>
            </w:pPr>
            <w:r>
              <w:t>二、政府性基金预算拨款收入</w:t>
            </w:r>
          </w:p>
        </w:tc>
        <w:tc>
          <w:tcPr>
            <w:tcW w:w="3003" w:type="dxa"/>
            <w:vAlign w:val="center"/>
          </w:tcPr>
          <w:p>
            <w:pPr>
              <w:pStyle w:val="13"/>
            </w:pPr>
          </w:p>
        </w:tc>
        <w:tc>
          <w:tcPr>
            <w:tcW w:w="3003" w:type="dxa"/>
            <w:vAlign w:val="center"/>
          </w:tcPr>
          <w:p>
            <w:pPr>
              <w:pStyle w:val="14"/>
            </w:pPr>
            <w:r>
              <w:t>二、外交支出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w:t>
            </w:r>
          </w:p>
        </w:tc>
        <w:tc>
          <w:tcPr>
            <w:tcW w:w="3002" w:type="dxa"/>
            <w:vAlign w:val="center"/>
          </w:tcPr>
          <w:p>
            <w:pPr>
              <w:pStyle w:val="14"/>
            </w:pPr>
            <w:r>
              <w:t>三、国有资本经营预算拨款收入</w:t>
            </w:r>
          </w:p>
        </w:tc>
        <w:tc>
          <w:tcPr>
            <w:tcW w:w="3003" w:type="dxa"/>
            <w:vAlign w:val="center"/>
          </w:tcPr>
          <w:p>
            <w:pPr>
              <w:pStyle w:val="13"/>
            </w:pPr>
          </w:p>
        </w:tc>
        <w:tc>
          <w:tcPr>
            <w:tcW w:w="3003" w:type="dxa"/>
            <w:vAlign w:val="center"/>
          </w:tcPr>
          <w:p>
            <w:pPr>
              <w:pStyle w:val="14"/>
            </w:pPr>
            <w:r>
              <w:t>三、国防支出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4</w:t>
            </w:r>
          </w:p>
        </w:tc>
        <w:tc>
          <w:tcPr>
            <w:tcW w:w="3002" w:type="dxa"/>
            <w:vAlign w:val="center"/>
          </w:tcPr>
          <w:p>
            <w:pPr>
              <w:pStyle w:val="14"/>
            </w:pPr>
            <w:r>
              <w:t>四、财政专户管理资金收入</w:t>
            </w:r>
          </w:p>
        </w:tc>
        <w:tc>
          <w:tcPr>
            <w:tcW w:w="3003" w:type="dxa"/>
            <w:vAlign w:val="center"/>
          </w:tcPr>
          <w:p>
            <w:pPr>
              <w:pStyle w:val="13"/>
            </w:pPr>
          </w:p>
        </w:tc>
        <w:tc>
          <w:tcPr>
            <w:tcW w:w="3003" w:type="dxa"/>
            <w:vAlign w:val="center"/>
          </w:tcPr>
          <w:p>
            <w:pPr>
              <w:pStyle w:val="14"/>
            </w:pPr>
            <w:r>
              <w:t>四、公共安全支出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5</w:t>
            </w:r>
          </w:p>
        </w:tc>
        <w:tc>
          <w:tcPr>
            <w:tcW w:w="3002" w:type="dxa"/>
            <w:vAlign w:val="center"/>
          </w:tcPr>
          <w:p>
            <w:pPr>
              <w:pStyle w:val="14"/>
            </w:pPr>
            <w:r>
              <w:t>五、事业收入</w:t>
            </w:r>
          </w:p>
        </w:tc>
        <w:tc>
          <w:tcPr>
            <w:tcW w:w="3003" w:type="dxa"/>
            <w:vAlign w:val="center"/>
          </w:tcPr>
          <w:p>
            <w:pPr>
              <w:pStyle w:val="13"/>
            </w:pPr>
          </w:p>
        </w:tc>
        <w:tc>
          <w:tcPr>
            <w:tcW w:w="3003" w:type="dxa"/>
            <w:vAlign w:val="center"/>
          </w:tcPr>
          <w:p>
            <w:pPr>
              <w:pStyle w:val="14"/>
            </w:pPr>
            <w:r>
              <w:t>五、教育支出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6</w:t>
            </w:r>
          </w:p>
        </w:tc>
        <w:tc>
          <w:tcPr>
            <w:tcW w:w="3002" w:type="dxa"/>
            <w:vAlign w:val="center"/>
          </w:tcPr>
          <w:p>
            <w:pPr>
              <w:pStyle w:val="14"/>
            </w:pPr>
            <w:r>
              <w:t>六、事业单位经营收入</w:t>
            </w:r>
          </w:p>
        </w:tc>
        <w:tc>
          <w:tcPr>
            <w:tcW w:w="3003" w:type="dxa"/>
            <w:vAlign w:val="center"/>
          </w:tcPr>
          <w:p>
            <w:pPr>
              <w:pStyle w:val="13"/>
            </w:pPr>
          </w:p>
        </w:tc>
        <w:tc>
          <w:tcPr>
            <w:tcW w:w="3003" w:type="dxa"/>
            <w:vAlign w:val="center"/>
          </w:tcPr>
          <w:p>
            <w:pPr>
              <w:pStyle w:val="14"/>
            </w:pPr>
            <w:r>
              <w:t>六、科学技术支出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7</w:t>
            </w:r>
          </w:p>
        </w:tc>
        <w:tc>
          <w:tcPr>
            <w:tcW w:w="3002" w:type="dxa"/>
            <w:vAlign w:val="center"/>
          </w:tcPr>
          <w:p>
            <w:pPr>
              <w:pStyle w:val="14"/>
            </w:pPr>
            <w:r>
              <w:t>七、上级补助收入</w:t>
            </w:r>
          </w:p>
        </w:tc>
        <w:tc>
          <w:tcPr>
            <w:tcW w:w="3003" w:type="dxa"/>
            <w:vAlign w:val="center"/>
          </w:tcPr>
          <w:p>
            <w:pPr>
              <w:pStyle w:val="13"/>
            </w:pPr>
          </w:p>
        </w:tc>
        <w:tc>
          <w:tcPr>
            <w:tcW w:w="3003" w:type="dxa"/>
            <w:vAlign w:val="center"/>
          </w:tcPr>
          <w:p>
            <w:pPr>
              <w:pStyle w:val="14"/>
            </w:pPr>
            <w:r>
              <w:t>七、文化旅游体育与传媒支出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8</w:t>
            </w:r>
          </w:p>
        </w:tc>
        <w:tc>
          <w:tcPr>
            <w:tcW w:w="3002" w:type="dxa"/>
            <w:vAlign w:val="center"/>
          </w:tcPr>
          <w:p>
            <w:pPr>
              <w:pStyle w:val="14"/>
            </w:pPr>
            <w:r>
              <w:t>八、附属单位上缴收入</w:t>
            </w:r>
          </w:p>
        </w:tc>
        <w:tc>
          <w:tcPr>
            <w:tcW w:w="3003" w:type="dxa"/>
            <w:vAlign w:val="center"/>
          </w:tcPr>
          <w:p>
            <w:pPr>
              <w:pStyle w:val="13"/>
            </w:pPr>
          </w:p>
        </w:tc>
        <w:tc>
          <w:tcPr>
            <w:tcW w:w="3003" w:type="dxa"/>
            <w:vAlign w:val="center"/>
          </w:tcPr>
          <w:p>
            <w:pPr>
              <w:pStyle w:val="14"/>
            </w:pPr>
            <w:r>
              <w:t>八、社会保障和就业支出</w:t>
            </w:r>
          </w:p>
        </w:tc>
        <w:tc>
          <w:tcPr>
            <w:tcW w:w="3003" w:type="dxa"/>
            <w:vAlign w:val="center"/>
          </w:tcPr>
          <w:p>
            <w:pPr>
              <w:pStyle w:val="13"/>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9</w:t>
            </w:r>
          </w:p>
        </w:tc>
        <w:tc>
          <w:tcPr>
            <w:tcW w:w="3002" w:type="dxa"/>
            <w:vAlign w:val="center"/>
          </w:tcPr>
          <w:p>
            <w:pPr>
              <w:pStyle w:val="14"/>
            </w:pPr>
            <w:r>
              <w:t>九、其他收入</w:t>
            </w:r>
          </w:p>
        </w:tc>
        <w:tc>
          <w:tcPr>
            <w:tcW w:w="3003" w:type="dxa"/>
            <w:vAlign w:val="center"/>
          </w:tcPr>
          <w:p>
            <w:pPr>
              <w:pStyle w:val="13"/>
            </w:pPr>
          </w:p>
        </w:tc>
        <w:tc>
          <w:tcPr>
            <w:tcW w:w="3003" w:type="dxa"/>
            <w:vAlign w:val="center"/>
          </w:tcPr>
          <w:p>
            <w:pPr>
              <w:pStyle w:val="14"/>
            </w:pPr>
            <w:r>
              <w:t>九、社会保险基金支出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10</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十、卫生健康支出</w:t>
            </w:r>
          </w:p>
        </w:tc>
        <w:tc>
          <w:tcPr>
            <w:tcW w:w="3003"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11</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十一、节能环保支出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12</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十二、城乡社区支出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13</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十三、农林水支出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14</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十四、交通运输支出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15</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十五、资源勘探工业信息等支出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16</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十六、商业服务业等支出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17</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十七、金融支出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18</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十八、援助其他地区支出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19</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十九、自然资源海洋气象等支出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20</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二十、住房保障支出</w:t>
            </w:r>
          </w:p>
        </w:tc>
        <w:tc>
          <w:tcPr>
            <w:tcW w:w="3003" w:type="dxa"/>
            <w:vAlign w:val="center"/>
          </w:tcPr>
          <w:p>
            <w:pPr>
              <w:pStyle w:val="13"/>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21</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二十一、粮油物资储备支出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22</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二十二、国有资本经营预算支出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23</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二十三、灾害防治及应急管理支出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24</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二十四、预备费</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25</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二十五、其他支出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26</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二十六、转移性支出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27</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二十七、债务还本支出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28</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二十八、债务付息支出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29</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二十九、债务发行费用支出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30</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三十、抗疫特别国债安排的支出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31</w:t>
            </w:r>
          </w:p>
        </w:tc>
        <w:tc>
          <w:tcPr>
            <w:tcW w:w="3002" w:type="dxa"/>
            <w:vAlign w:val="center"/>
          </w:tcPr>
          <w:p>
            <w:pPr>
              <w:pStyle w:val="14"/>
            </w:pPr>
          </w:p>
        </w:tc>
        <w:tc>
          <w:tcPr>
            <w:tcW w:w="3003" w:type="dxa"/>
            <w:vAlign w:val="center"/>
          </w:tcPr>
          <w:p>
            <w:pPr>
              <w:pStyle w:val="13"/>
            </w:pPr>
          </w:p>
        </w:tc>
        <w:tc>
          <w:tcPr>
            <w:tcW w:w="3003" w:type="dxa"/>
            <w:vAlign w:val="center"/>
          </w:tcPr>
          <w:p>
            <w:pPr>
              <w:pStyle w:val="14"/>
            </w:pPr>
            <w:r>
              <w:t>三十一、人行科目</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32</w:t>
            </w:r>
          </w:p>
        </w:tc>
        <w:tc>
          <w:tcPr>
            <w:tcW w:w="3002" w:type="dxa"/>
            <w:vAlign w:val="center"/>
          </w:tcPr>
          <w:p>
            <w:pPr>
              <w:pStyle w:val="16"/>
            </w:pPr>
            <w:r>
              <w:t>本年收入合计</w:t>
            </w:r>
          </w:p>
        </w:tc>
        <w:tc>
          <w:tcPr>
            <w:tcW w:w="3003" w:type="dxa"/>
            <w:vAlign w:val="center"/>
          </w:tcPr>
          <w:p>
            <w:pPr>
              <w:pStyle w:val="17"/>
            </w:pPr>
            <w:r>
              <w:t>65.93</w:t>
            </w:r>
          </w:p>
        </w:tc>
        <w:tc>
          <w:tcPr>
            <w:tcW w:w="3003" w:type="dxa"/>
            <w:vAlign w:val="center"/>
          </w:tcPr>
          <w:p>
            <w:pPr>
              <w:pStyle w:val="16"/>
            </w:pPr>
            <w:r>
              <w:t>本年支出合计</w:t>
            </w:r>
          </w:p>
        </w:tc>
        <w:tc>
          <w:tcPr>
            <w:tcW w:w="3003" w:type="dxa"/>
            <w:vAlign w:val="center"/>
          </w:tcPr>
          <w:p>
            <w:pPr>
              <w:pStyle w:val="17"/>
            </w:pPr>
            <w:r>
              <w:t>65.93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33</w:t>
            </w:r>
          </w:p>
        </w:tc>
        <w:tc>
          <w:tcPr>
            <w:tcW w:w="3002" w:type="dxa"/>
            <w:vAlign w:val="center"/>
          </w:tcPr>
          <w:p>
            <w:pPr>
              <w:pStyle w:val="14"/>
            </w:pPr>
            <w:r>
              <w:t>上年结转结余</w:t>
            </w:r>
          </w:p>
        </w:tc>
        <w:tc>
          <w:tcPr>
            <w:tcW w:w="3003" w:type="dxa"/>
            <w:vAlign w:val="center"/>
          </w:tcPr>
          <w:p>
            <w:pPr>
              <w:pStyle w:val="13"/>
            </w:pPr>
          </w:p>
        </w:tc>
        <w:tc>
          <w:tcPr>
            <w:tcW w:w="3003" w:type="dxa"/>
            <w:vAlign w:val="center"/>
          </w:tcPr>
          <w:p>
            <w:pPr>
              <w:pStyle w:val="14"/>
            </w:pPr>
            <w:r>
              <w:t>年终结转结余</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2" w:type="dxa"/>
            <w:vAlign w:val="center"/>
          </w:tcPr>
          <w:p>
            <w:pPr>
              <w:pStyle w:val="15"/>
            </w:pPr>
            <w:r>
              <w:t>34</w:t>
            </w:r>
          </w:p>
        </w:tc>
        <w:tc>
          <w:tcPr>
            <w:tcW w:w="3002" w:type="dxa"/>
            <w:vAlign w:val="center"/>
          </w:tcPr>
          <w:p>
            <w:pPr>
              <w:pStyle w:val="16"/>
            </w:pPr>
            <w:r>
              <w:t>收入总计</w:t>
            </w:r>
          </w:p>
        </w:tc>
        <w:tc>
          <w:tcPr>
            <w:tcW w:w="3003" w:type="dxa"/>
            <w:vAlign w:val="center"/>
          </w:tcPr>
          <w:p>
            <w:pPr>
              <w:pStyle w:val="17"/>
            </w:pPr>
            <w:r>
              <w:t>65.93</w:t>
            </w:r>
          </w:p>
        </w:tc>
        <w:tc>
          <w:tcPr>
            <w:tcW w:w="3003" w:type="dxa"/>
            <w:vAlign w:val="center"/>
          </w:tcPr>
          <w:p>
            <w:pPr>
              <w:pStyle w:val="16"/>
            </w:pPr>
            <w:r>
              <w:t>支出总计</w:t>
            </w:r>
          </w:p>
        </w:tc>
        <w:tc>
          <w:tcPr>
            <w:tcW w:w="3003" w:type="dxa"/>
            <w:vAlign w:val="center"/>
          </w:tcPr>
          <w:p>
            <w:pPr>
              <w:pStyle w:val="17"/>
            </w:pPr>
            <w:r>
              <w:t>65.93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1"/>
            </w:pPr>
            <w:r>
              <w:t>716工商联部门</w:t>
            </w:r>
          </w:p>
        </w:tc>
        <w:tc>
          <w:tcPr>
            <w:tcW w:w="346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77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2"/>
            </w:pPr>
            <w:r>
              <w:t>序号</w:t>
            </w:r>
          </w:p>
        </w:tc>
        <w:tc>
          <w:tcPr>
            <w:tcW w:w="2309" w:type="dxa"/>
            <w:gridSpan w:val="2"/>
            <w:vAlign w:val="center"/>
          </w:tcPr>
          <w:p>
            <w:pPr>
              <w:pStyle w:val="12"/>
            </w:pPr>
            <w:r>
              <w:t>功能分类科目</w:t>
            </w:r>
          </w:p>
        </w:tc>
        <w:tc>
          <w:tcPr>
            <w:tcW w:w="1153" w:type="dxa"/>
            <w:vMerge w:val="restart"/>
            <w:vAlign w:val="center"/>
          </w:tcPr>
          <w:p>
            <w:pPr>
              <w:pStyle w:val="12"/>
            </w:pPr>
            <w:r>
              <w:t>合计</w:t>
            </w:r>
          </w:p>
        </w:tc>
        <w:tc>
          <w:tcPr>
            <w:tcW w:w="9239" w:type="dxa"/>
            <w:gridSpan w:val="8"/>
            <w:vAlign w:val="center"/>
          </w:tcPr>
          <w:p>
            <w:pPr>
              <w:pStyle w:val="12"/>
            </w:pPr>
            <w:r>
              <w:t>本年收入</w:t>
            </w:r>
          </w:p>
        </w:tc>
        <w:tc>
          <w:tcPr>
            <w:tcW w:w="115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2"/>
            </w:pPr>
            <w:r>
              <w:t>科目    编码</w:t>
            </w:r>
          </w:p>
        </w:tc>
        <w:tc>
          <w:tcPr>
            <w:tcW w:w="1156" w:type="dxa"/>
            <w:vAlign w:val="center"/>
          </w:tcPr>
          <w:p>
            <w:pPr>
              <w:pStyle w:val="12"/>
            </w:pPr>
            <w:r>
              <w:t>科目名称</w:t>
            </w:r>
          </w:p>
        </w:tc>
        <w:tc>
          <w:tcPr>
            <w:tcW w:w="1153" w:type="dxa"/>
            <w:vMerge w:val="continue"/>
          </w:tcPr>
          <w:p/>
        </w:tc>
        <w:tc>
          <w:tcPr>
            <w:tcW w:w="1162" w:type="dxa"/>
            <w:vAlign w:val="center"/>
          </w:tcPr>
          <w:p>
            <w:pPr>
              <w:pStyle w:val="12"/>
            </w:pPr>
            <w:r>
              <w:t>小计</w:t>
            </w:r>
          </w:p>
        </w:tc>
        <w:tc>
          <w:tcPr>
            <w:tcW w:w="1153" w:type="dxa"/>
            <w:vAlign w:val="center"/>
          </w:tcPr>
          <w:p>
            <w:pPr>
              <w:pStyle w:val="12"/>
            </w:pPr>
            <w:r>
              <w:t>财政拨款 收入</w:t>
            </w:r>
          </w:p>
        </w:tc>
        <w:tc>
          <w:tcPr>
            <w:tcW w:w="1153" w:type="dxa"/>
            <w:vAlign w:val="center"/>
          </w:tcPr>
          <w:p>
            <w:pPr>
              <w:pStyle w:val="12"/>
            </w:pPr>
            <w:r>
              <w:t>财政专户 收入</w:t>
            </w:r>
          </w:p>
        </w:tc>
        <w:tc>
          <w:tcPr>
            <w:tcW w:w="1156" w:type="dxa"/>
            <w:vAlign w:val="center"/>
          </w:tcPr>
          <w:p>
            <w:pPr>
              <w:pStyle w:val="12"/>
            </w:pPr>
            <w:r>
              <w:t>事业收入</w:t>
            </w:r>
          </w:p>
        </w:tc>
        <w:tc>
          <w:tcPr>
            <w:tcW w:w="1153" w:type="dxa"/>
            <w:vAlign w:val="center"/>
          </w:tcPr>
          <w:p>
            <w:pPr>
              <w:pStyle w:val="12"/>
            </w:pPr>
            <w:r>
              <w:t>经营收入</w:t>
            </w:r>
          </w:p>
        </w:tc>
        <w:tc>
          <w:tcPr>
            <w:tcW w:w="1153" w:type="dxa"/>
            <w:vAlign w:val="center"/>
          </w:tcPr>
          <w:p>
            <w:pPr>
              <w:pStyle w:val="12"/>
            </w:pPr>
            <w:r>
              <w:t>上级补助收入</w:t>
            </w:r>
          </w:p>
        </w:tc>
        <w:tc>
          <w:tcPr>
            <w:tcW w:w="1153" w:type="dxa"/>
            <w:vAlign w:val="center"/>
          </w:tcPr>
          <w:p>
            <w:pPr>
              <w:pStyle w:val="12"/>
            </w:pPr>
            <w:r>
              <w:t>附属单位上缴收入</w:t>
            </w:r>
          </w:p>
        </w:tc>
        <w:tc>
          <w:tcPr>
            <w:tcW w:w="1156" w:type="dxa"/>
            <w:vAlign w:val="center"/>
          </w:tcPr>
          <w:p>
            <w:pPr>
              <w:pStyle w:val="12"/>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2"/>
            </w:pPr>
            <w:r>
              <w:t>栏次</w:t>
            </w:r>
          </w:p>
        </w:tc>
        <w:tc>
          <w:tcPr>
            <w:tcW w:w="1153" w:type="dxa"/>
            <w:vAlign w:val="center"/>
          </w:tcPr>
          <w:p>
            <w:pPr>
              <w:pStyle w:val="12"/>
            </w:pPr>
            <w:r>
              <w:t>1</w:t>
            </w:r>
          </w:p>
        </w:tc>
        <w:tc>
          <w:tcPr>
            <w:tcW w:w="1156" w:type="dxa"/>
            <w:vAlign w:val="center"/>
          </w:tcPr>
          <w:p>
            <w:pPr>
              <w:pStyle w:val="12"/>
            </w:pPr>
            <w:r>
              <w:t>2</w:t>
            </w:r>
          </w:p>
        </w:tc>
        <w:tc>
          <w:tcPr>
            <w:tcW w:w="1153" w:type="dxa"/>
            <w:vAlign w:val="center"/>
          </w:tcPr>
          <w:p>
            <w:pPr>
              <w:pStyle w:val="12"/>
            </w:pPr>
            <w:r>
              <w:t>3</w:t>
            </w:r>
          </w:p>
        </w:tc>
        <w:tc>
          <w:tcPr>
            <w:tcW w:w="1162" w:type="dxa"/>
            <w:vAlign w:val="center"/>
          </w:tcPr>
          <w:p>
            <w:pPr>
              <w:pStyle w:val="12"/>
            </w:pPr>
            <w:r>
              <w:t>4</w:t>
            </w:r>
          </w:p>
        </w:tc>
        <w:tc>
          <w:tcPr>
            <w:tcW w:w="1153" w:type="dxa"/>
            <w:vAlign w:val="center"/>
          </w:tcPr>
          <w:p>
            <w:pPr>
              <w:pStyle w:val="12"/>
            </w:pPr>
            <w:r>
              <w:t>5</w:t>
            </w:r>
          </w:p>
        </w:tc>
        <w:tc>
          <w:tcPr>
            <w:tcW w:w="1153" w:type="dxa"/>
            <w:vAlign w:val="center"/>
          </w:tcPr>
          <w:p>
            <w:pPr>
              <w:pStyle w:val="12"/>
            </w:pPr>
            <w:r>
              <w:t>6</w:t>
            </w:r>
          </w:p>
        </w:tc>
        <w:tc>
          <w:tcPr>
            <w:tcW w:w="1156" w:type="dxa"/>
            <w:vAlign w:val="center"/>
          </w:tcPr>
          <w:p>
            <w:pPr>
              <w:pStyle w:val="12"/>
            </w:pPr>
            <w:r>
              <w:t>7</w:t>
            </w:r>
          </w:p>
        </w:tc>
        <w:tc>
          <w:tcPr>
            <w:tcW w:w="1153" w:type="dxa"/>
            <w:vAlign w:val="center"/>
          </w:tcPr>
          <w:p>
            <w:pPr>
              <w:pStyle w:val="12"/>
            </w:pPr>
            <w:r>
              <w:t>8</w:t>
            </w:r>
          </w:p>
        </w:tc>
        <w:tc>
          <w:tcPr>
            <w:tcW w:w="1153" w:type="dxa"/>
            <w:vAlign w:val="center"/>
          </w:tcPr>
          <w:p>
            <w:pPr>
              <w:pStyle w:val="12"/>
            </w:pPr>
            <w:r>
              <w:t>9</w:t>
            </w:r>
          </w:p>
        </w:tc>
        <w:tc>
          <w:tcPr>
            <w:tcW w:w="1153" w:type="dxa"/>
            <w:vAlign w:val="center"/>
          </w:tcPr>
          <w:p>
            <w:pPr>
              <w:pStyle w:val="12"/>
            </w:pPr>
            <w:r>
              <w:t>10</w:t>
            </w:r>
          </w:p>
        </w:tc>
        <w:tc>
          <w:tcPr>
            <w:tcW w:w="1156" w:type="dxa"/>
            <w:vAlign w:val="center"/>
          </w:tcPr>
          <w:p>
            <w:pPr>
              <w:pStyle w:val="12"/>
            </w:pPr>
            <w:r>
              <w:t>11</w:t>
            </w:r>
          </w:p>
        </w:tc>
        <w:tc>
          <w:tcPr>
            <w:tcW w:w="115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w:t>
            </w:r>
          </w:p>
        </w:tc>
        <w:tc>
          <w:tcPr>
            <w:tcW w:w="1153" w:type="dxa"/>
            <w:vAlign w:val="center"/>
          </w:tcPr>
          <w:p>
            <w:pPr>
              <w:pStyle w:val="18"/>
            </w:pPr>
          </w:p>
        </w:tc>
        <w:tc>
          <w:tcPr>
            <w:tcW w:w="1156" w:type="dxa"/>
            <w:vAlign w:val="center"/>
          </w:tcPr>
          <w:p>
            <w:pPr>
              <w:pStyle w:val="16"/>
            </w:pPr>
            <w:r>
              <w:t>合计</w:t>
            </w:r>
          </w:p>
        </w:tc>
        <w:tc>
          <w:tcPr>
            <w:tcW w:w="1153" w:type="dxa"/>
            <w:vAlign w:val="center"/>
          </w:tcPr>
          <w:p>
            <w:pPr>
              <w:pStyle w:val="17"/>
            </w:pPr>
            <w:r>
              <w:t>65.93</w:t>
            </w:r>
          </w:p>
        </w:tc>
        <w:tc>
          <w:tcPr>
            <w:tcW w:w="1162" w:type="dxa"/>
            <w:vAlign w:val="center"/>
          </w:tcPr>
          <w:p>
            <w:pPr>
              <w:pStyle w:val="17"/>
            </w:pPr>
            <w:r>
              <w:t>65.93</w:t>
            </w:r>
          </w:p>
        </w:tc>
        <w:tc>
          <w:tcPr>
            <w:tcW w:w="1153" w:type="dxa"/>
            <w:vAlign w:val="center"/>
          </w:tcPr>
          <w:p>
            <w:pPr>
              <w:pStyle w:val="17"/>
            </w:pPr>
            <w:r>
              <w:t>65.93</w:t>
            </w:r>
          </w:p>
        </w:tc>
        <w:tc>
          <w:tcPr>
            <w:tcW w:w="1153" w:type="dxa"/>
            <w:vAlign w:val="center"/>
          </w:tcPr>
          <w:p>
            <w:pPr>
              <w:pStyle w:val="17"/>
            </w:pPr>
          </w:p>
        </w:tc>
        <w:tc>
          <w:tcPr>
            <w:tcW w:w="1156" w:type="dxa"/>
            <w:vAlign w:val="center"/>
          </w:tcPr>
          <w:p>
            <w:pPr>
              <w:pStyle w:val="17"/>
            </w:pPr>
          </w:p>
        </w:tc>
        <w:tc>
          <w:tcPr>
            <w:tcW w:w="1153" w:type="dxa"/>
            <w:vAlign w:val="center"/>
          </w:tcPr>
          <w:p>
            <w:pPr>
              <w:pStyle w:val="17"/>
            </w:pPr>
          </w:p>
        </w:tc>
        <w:tc>
          <w:tcPr>
            <w:tcW w:w="1153" w:type="dxa"/>
            <w:vAlign w:val="center"/>
          </w:tcPr>
          <w:p>
            <w:pPr>
              <w:pStyle w:val="17"/>
            </w:pPr>
          </w:p>
        </w:tc>
        <w:tc>
          <w:tcPr>
            <w:tcW w:w="1153" w:type="dxa"/>
            <w:vAlign w:val="center"/>
          </w:tcPr>
          <w:p>
            <w:pPr>
              <w:pStyle w:val="17"/>
            </w:pPr>
          </w:p>
        </w:tc>
        <w:tc>
          <w:tcPr>
            <w:tcW w:w="1156" w:type="dxa"/>
            <w:vAlign w:val="center"/>
          </w:tcPr>
          <w:p>
            <w:pPr>
              <w:pStyle w:val="17"/>
            </w:pPr>
          </w:p>
        </w:tc>
        <w:tc>
          <w:tcPr>
            <w:tcW w:w="11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2</w:t>
            </w:r>
          </w:p>
        </w:tc>
        <w:tc>
          <w:tcPr>
            <w:tcW w:w="1153" w:type="dxa"/>
            <w:vAlign w:val="center"/>
          </w:tcPr>
          <w:p>
            <w:pPr>
              <w:pStyle w:val="14"/>
            </w:pPr>
            <w:r>
              <w:t>201</w:t>
            </w:r>
          </w:p>
        </w:tc>
        <w:tc>
          <w:tcPr>
            <w:tcW w:w="1156" w:type="dxa"/>
            <w:vAlign w:val="center"/>
          </w:tcPr>
          <w:p>
            <w:pPr>
              <w:pStyle w:val="14"/>
            </w:pPr>
            <w:r>
              <w:t>一般公共服务支出</w:t>
            </w:r>
          </w:p>
        </w:tc>
        <w:tc>
          <w:tcPr>
            <w:tcW w:w="1153" w:type="dxa"/>
            <w:vAlign w:val="center"/>
          </w:tcPr>
          <w:p>
            <w:pPr>
              <w:pStyle w:val="13"/>
            </w:pPr>
            <w:r>
              <w:t>39.86</w:t>
            </w:r>
          </w:p>
        </w:tc>
        <w:tc>
          <w:tcPr>
            <w:tcW w:w="1162" w:type="dxa"/>
            <w:vAlign w:val="center"/>
          </w:tcPr>
          <w:p>
            <w:pPr>
              <w:pStyle w:val="13"/>
            </w:pPr>
            <w:r>
              <w:t>39.86</w:t>
            </w:r>
          </w:p>
        </w:tc>
        <w:tc>
          <w:tcPr>
            <w:tcW w:w="1153" w:type="dxa"/>
            <w:vAlign w:val="center"/>
          </w:tcPr>
          <w:p>
            <w:pPr>
              <w:pStyle w:val="13"/>
            </w:pPr>
            <w:r>
              <w:t>39.86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3</w:t>
            </w:r>
          </w:p>
        </w:tc>
        <w:tc>
          <w:tcPr>
            <w:tcW w:w="1153" w:type="dxa"/>
            <w:vAlign w:val="center"/>
          </w:tcPr>
          <w:p>
            <w:pPr>
              <w:pStyle w:val="14"/>
            </w:pPr>
            <w:r>
              <w:t>20128</w:t>
            </w:r>
          </w:p>
        </w:tc>
        <w:tc>
          <w:tcPr>
            <w:tcW w:w="1156" w:type="dxa"/>
            <w:vAlign w:val="center"/>
          </w:tcPr>
          <w:p>
            <w:pPr>
              <w:pStyle w:val="14"/>
            </w:pPr>
            <w:r>
              <w:t>民主党派及工商联事务</w:t>
            </w:r>
          </w:p>
        </w:tc>
        <w:tc>
          <w:tcPr>
            <w:tcW w:w="1153" w:type="dxa"/>
            <w:vAlign w:val="center"/>
          </w:tcPr>
          <w:p>
            <w:pPr>
              <w:pStyle w:val="13"/>
            </w:pPr>
            <w:r>
              <w:t>39.86</w:t>
            </w:r>
          </w:p>
        </w:tc>
        <w:tc>
          <w:tcPr>
            <w:tcW w:w="1162" w:type="dxa"/>
            <w:vAlign w:val="center"/>
          </w:tcPr>
          <w:p>
            <w:pPr>
              <w:pStyle w:val="13"/>
            </w:pPr>
            <w:r>
              <w:t>39.86</w:t>
            </w:r>
          </w:p>
        </w:tc>
        <w:tc>
          <w:tcPr>
            <w:tcW w:w="1153" w:type="dxa"/>
            <w:vAlign w:val="center"/>
          </w:tcPr>
          <w:p>
            <w:pPr>
              <w:pStyle w:val="13"/>
            </w:pPr>
            <w:r>
              <w:t>39.86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4</w:t>
            </w:r>
          </w:p>
        </w:tc>
        <w:tc>
          <w:tcPr>
            <w:tcW w:w="1153" w:type="dxa"/>
            <w:vAlign w:val="center"/>
          </w:tcPr>
          <w:p>
            <w:pPr>
              <w:pStyle w:val="14"/>
            </w:pPr>
            <w:r>
              <w:t>2012801</w:t>
            </w:r>
          </w:p>
        </w:tc>
        <w:tc>
          <w:tcPr>
            <w:tcW w:w="1156" w:type="dxa"/>
            <w:vAlign w:val="center"/>
          </w:tcPr>
          <w:p>
            <w:pPr>
              <w:pStyle w:val="14"/>
            </w:pPr>
            <w:r>
              <w:t>行政运行</w:t>
            </w:r>
          </w:p>
        </w:tc>
        <w:tc>
          <w:tcPr>
            <w:tcW w:w="1153" w:type="dxa"/>
            <w:vAlign w:val="center"/>
          </w:tcPr>
          <w:p>
            <w:pPr>
              <w:pStyle w:val="13"/>
            </w:pPr>
            <w:r>
              <w:t>36.86</w:t>
            </w:r>
          </w:p>
        </w:tc>
        <w:tc>
          <w:tcPr>
            <w:tcW w:w="1162" w:type="dxa"/>
            <w:vAlign w:val="center"/>
          </w:tcPr>
          <w:p>
            <w:pPr>
              <w:pStyle w:val="13"/>
            </w:pPr>
            <w:r>
              <w:t>36.86</w:t>
            </w:r>
          </w:p>
        </w:tc>
        <w:tc>
          <w:tcPr>
            <w:tcW w:w="1153" w:type="dxa"/>
            <w:vAlign w:val="center"/>
          </w:tcPr>
          <w:p>
            <w:pPr>
              <w:pStyle w:val="13"/>
            </w:pPr>
            <w:r>
              <w:t>36.86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5</w:t>
            </w:r>
          </w:p>
        </w:tc>
        <w:tc>
          <w:tcPr>
            <w:tcW w:w="1153" w:type="dxa"/>
            <w:vAlign w:val="center"/>
          </w:tcPr>
          <w:p>
            <w:pPr>
              <w:pStyle w:val="14"/>
            </w:pPr>
            <w:r>
              <w:t>2012899</w:t>
            </w:r>
          </w:p>
        </w:tc>
        <w:tc>
          <w:tcPr>
            <w:tcW w:w="1156" w:type="dxa"/>
            <w:vAlign w:val="center"/>
          </w:tcPr>
          <w:p>
            <w:pPr>
              <w:pStyle w:val="14"/>
            </w:pPr>
            <w:r>
              <w:t>其他民主党派及工商联事务支出</w:t>
            </w:r>
          </w:p>
        </w:tc>
        <w:tc>
          <w:tcPr>
            <w:tcW w:w="1153" w:type="dxa"/>
            <w:vAlign w:val="center"/>
          </w:tcPr>
          <w:p>
            <w:pPr>
              <w:pStyle w:val="13"/>
            </w:pPr>
            <w:r>
              <w:t>3.00</w:t>
            </w:r>
          </w:p>
        </w:tc>
        <w:tc>
          <w:tcPr>
            <w:tcW w:w="1162" w:type="dxa"/>
            <w:vAlign w:val="center"/>
          </w:tcPr>
          <w:p>
            <w:pPr>
              <w:pStyle w:val="13"/>
            </w:pPr>
            <w:r>
              <w:t>3.00</w:t>
            </w:r>
          </w:p>
        </w:tc>
        <w:tc>
          <w:tcPr>
            <w:tcW w:w="1153" w:type="dxa"/>
            <w:vAlign w:val="center"/>
          </w:tcPr>
          <w:p>
            <w:pPr>
              <w:pStyle w:val="13"/>
            </w:pPr>
            <w:r>
              <w:t>3.00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6</w:t>
            </w:r>
          </w:p>
        </w:tc>
        <w:tc>
          <w:tcPr>
            <w:tcW w:w="1153" w:type="dxa"/>
            <w:vAlign w:val="center"/>
          </w:tcPr>
          <w:p>
            <w:pPr>
              <w:pStyle w:val="14"/>
            </w:pPr>
            <w:r>
              <w:t>208</w:t>
            </w:r>
          </w:p>
        </w:tc>
        <w:tc>
          <w:tcPr>
            <w:tcW w:w="1156" w:type="dxa"/>
            <w:vAlign w:val="center"/>
          </w:tcPr>
          <w:p>
            <w:pPr>
              <w:pStyle w:val="14"/>
            </w:pPr>
            <w:r>
              <w:t>社会保障和就业支出</w:t>
            </w:r>
          </w:p>
        </w:tc>
        <w:tc>
          <w:tcPr>
            <w:tcW w:w="1153" w:type="dxa"/>
            <w:vAlign w:val="center"/>
          </w:tcPr>
          <w:p>
            <w:pPr>
              <w:pStyle w:val="13"/>
            </w:pPr>
            <w:r>
              <w:t>15.10</w:t>
            </w:r>
          </w:p>
        </w:tc>
        <w:tc>
          <w:tcPr>
            <w:tcW w:w="1162" w:type="dxa"/>
            <w:vAlign w:val="center"/>
          </w:tcPr>
          <w:p>
            <w:pPr>
              <w:pStyle w:val="13"/>
            </w:pPr>
            <w:r>
              <w:t>15.10</w:t>
            </w:r>
          </w:p>
        </w:tc>
        <w:tc>
          <w:tcPr>
            <w:tcW w:w="1153" w:type="dxa"/>
            <w:vAlign w:val="center"/>
          </w:tcPr>
          <w:p>
            <w:pPr>
              <w:pStyle w:val="13"/>
            </w:pPr>
            <w:r>
              <w:t>15.10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7</w:t>
            </w:r>
          </w:p>
        </w:tc>
        <w:tc>
          <w:tcPr>
            <w:tcW w:w="1153" w:type="dxa"/>
            <w:vAlign w:val="center"/>
          </w:tcPr>
          <w:p>
            <w:pPr>
              <w:pStyle w:val="14"/>
            </w:pPr>
            <w:r>
              <w:t>20805</w:t>
            </w:r>
          </w:p>
        </w:tc>
        <w:tc>
          <w:tcPr>
            <w:tcW w:w="1156" w:type="dxa"/>
            <w:vAlign w:val="center"/>
          </w:tcPr>
          <w:p>
            <w:pPr>
              <w:pStyle w:val="14"/>
            </w:pPr>
            <w:r>
              <w:t>行政事业单位养老支出</w:t>
            </w:r>
          </w:p>
        </w:tc>
        <w:tc>
          <w:tcPr>
            <w:tcW w:w="1153" w:type="dxa"/>
            <w:vAlign w:val="center"/>
          </w:tcPr>
          <w:p>
            <w:pPr>
              <w:pStyle w:val="13"/>
            </w:pPr>
            <w:r>
              <w:t>15.10</w:t>
            </w:r>
          </w:p>
        </w:tc>
        <w:tc>
          <w:tcPr>
            <w:tcW w:w="1162" w:type="dxa"/>
            <w:vAlign w:val="center"/>
          </w:tcPr>
          <w:p>
            <w:pPr>
              <w:pStyle w:val="13"/>
            </w:pPr>
            <w:r>
              <w:t>15.10</w:t>
            </w:r>
          </w:p>
        </w:tc>
        <w:tc>
          <w:tcPr>
            <w:tcW w:w="1153" w:type="dxa"/>
            <w:vAlign w:val="center"/>
          </w:tcPr>
          <w:p>
            <w:pPr>
              <w:pStyle w:val="13"/>
            </w:pPr>
            <w:r>
              <w:t>15.10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8</w:t>
            </w:r>
          </w:p>
        </w:tc>
        <w:tc>
          <w:tcPr>
            <w:tcW w:w="1153" w:type="dxa"/>
            <w:vAlign w:val="center"/>
          </w:tcPr>
          <w:p>
            <w:pPr>
              <w:pStyle w:val="14"/>
            </w:pPr>
            <w:r>
              <w:t>2080501</w:t>
            </w:r>
          </w:p>
        </w:tc>
        <w:tc>
          <w:tcPr>
            <w:tcW w:w="1156" w:type="dxa"/>
            <w:vAlign w:val="center"/>
          </w:tcPr>
          <w:p>
            <w:pPr>
              <w:pStyle w:val="14"/>
            </w:pPr>
            <w:r>
              <w:t>行政单位离退休</w:t>
            </w:r>
          </w:p>
        </w:tc>
        <w:tc>
          <w:tcPr>
            <w:tcW w:w="1153" w:type="dxa"/>
            <w:vAlign w:val="center"/>
          </w:tcPr>
          <w:p>
            <w:pPr>
              <w:pStyle w:val="13"/>
            </w:pPr>
            <w:r>
              <w:t>10.43</w:t>
            </w:r>
          </w:p>
        </w:tc>
        <w:tc>
          <w:tcPr>
            <w:tcW w:w="1162" w:type="dxa"/>
            <w:vAlign w:val="center"/>
          </w:tcPr>
          <w:p>
            <w:pPr>
              <w:pStyle w:val="13"/>
            </w:pPr>
            <w:r>
              <w:t>10.43</w:t>
            </w:r>
          </w:p>
        </w:tc>
        <w:tc>
          <w:tcPr>
            <w:tcW w:w="1153" w:type="dxa"/>
            <w:vAlign w:val="center"/>
          </w:tcPr>
          <w:p>
            <w:pPr>
              <w:pStyle w:val="13"/>
            </w:pPr>
            <w:r>
              <w:t>10.43</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9</w:t>
            </w:r>
          </w:p>
        </w:tc>
        <w:tc>
          <w:tcPr>
            <w:tcW w:w="1153" w:type="dxa"/>
            <w:vAlign w:val="center"/>
          </w:tcPr>
          <w:p>
            <w:pPr>
              <w:pStyle w:val="14"/>
            </w:pPr>
            <w:r>
              <w:t>2080505</w:t>
            </w:r>
          </w:p>
        </w:tc>
        <w:tc>
          <w:tcPr>
            <w:tcW w:w="1156" w:type="dxa"/>
            <w:vAlign w:val="center"/>
          </w:tcPr>
          <w:p>
            <w:pPr>
              <w:pStyle w:val="14"/>
            </w:pPr>
            <w:r>
              <w:t>机关事业单位基本养老保险缴费支出</w:t>
            </w:r>
          </w:p>
        </w:tc>
        <w:tc>
          <w:tcPr>
            <w:tcW w:w="1153" w:type="dxa"/>
            <w:vAlign w:val="center"/>
          </w:tcPr>
          <w:p>
            <w:pPr>
              <w:pStyle w:val="13"/>
            </w:pPr>
            <w:r>
              <w:t>4.67</w:t>
            </w:r>
          </w:p>
        </w:tc>
        <w:tc>
          <w:tcPr>
            <w:tcW w:w="1162" w:type="dxa"/>
            <w:vAlign w:val="center"/>
          </w:tcPr>
          <w:p>
            <w:pPr>
              <w:pStyle w:val="13"/>
            </w:pPr>
            <w:r>
              <w:t>4.67</w:t>
            </w:r>
          </w:p>
        </w:tc>
        <w:tc>
          <w:tcPr>
            <w:tcW w:w="1153" w:type="dxa"/>
            <w:vAlign w:val="center"/>
          </w:tcPr>
          <w:p>
            <w:pPr>
              <w:pStyle w:val="13"/>
            </w:pPr>
            <w:r>
              <w:t>4.67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10</w:t>
            </w:r>
          </w:p>
        </w:tc>
        <w:tc>
          <w:tcPr>
            <w:tcW w:w="1153" w:type="dxa"/>
            <w:vAlign w:val="center"/>
          </w:tcPr>
          <w:p>
            <w:pPr>
              <w:pStyle w:val="14"/>
            </w:pPr>
            <w:r>
              <w:t>210</w:t>
            </w:r>
          </w:p>
        </w:tc>
        <w:tc>
          <w:tcPr>
            <w:tcW w:w="1156" w:type="dxa"/>
            <w:vAlign w:val="center"/>
          </w:tcPr>
          <w:p>
            <w:pPr>
              <w:pStyle w:val="14"/>
            </w:pPr>
            <w:r>
              <w:t>卫生健康支出</w:t>
            </w:r>
          </w:p>
        </w:tc>
        <w:tc>
          <w:tcPr>
            <w:tcW w:w="1153" w:type="dxa"/>
            <w:vAlign w:val="center"/>
          </w:tcPr>
          <w:p>
            <w:pPr>
              <w:pStyle w:val="13"/>
            </w:pPr>
            <w:r>
              <w:t>7.40</w:t>
            </w:r>
          </w:p>
        </w:tc>
        <w:tc>
          <w:tcPr>
            <w:tcW w:w="1162" w:type="dxa"/>
            <w:vAlign w:val="center"/>
          </w:tcPr>
          <w:p>
            <w:pPr>
              <w:pStyle w:val="13"/>
            </w:pPr>
            <w:r>
              <w:t>7.40</w:t>
            </w:r>
          </w:p>
        </w:tc>
        <w:tc>
          <w:tcPr>
            <w:tcW w:w="1153" w:type="dxa"/>
            <w:vAlign w:val="center"/>
          </w:tcPr>
          <w:p>
            <w:pPr>
              <w:pStyle w:val="13"/>
            </w:pPr>
            <w:r>
              <w:t>7.40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11</w:t>
            </w:r>
          </w:p>
        </w:tc>
        <w:tc>
          <w:tcPr>
            <w:tcW w:w="1153" w:type="dxa"/>
            <w:vAlign w:val="center"/>
          </w:tcPr>
          <w:p>
            <w:pPr>
              <w:pStyle w:val="14"/>
            </w:pPr>
            <w:r>
              <w:t>21011</w:t>
            </w:r>
          </w:p>
        </w:tc>
        <w:tc>
          <w:tcPr>
            <w:tcW w:w="1156" w:type="dxa"/>
            <w:vAlign w:val="center"/>
          </w:tcPr>
          <w:p>
            <w:pPr>
              <w:pStyle w:val="14"/>
            </w:pPr>
            <w:r>
              <w:t>行政事业单位医疗</w:t>
            </w:r>
          </w:p>
        </w:tc>
        <w:tc>
          <w:tcPr>
            <w:tcW w:w="1153" w:type="dxa"/>
            <w:vAlign w:val="center"/>
          </w:tcPr>
          <w:p>
            <w:pPr>
              <w:pStyle w:val="13"/>
            </w:pPr>
            <w:r>
              <w:t>7.40</w:t>
            </w:r>
          </w:p>
        </w:tc>
        <w:tc>
          <w:tcPr>
            <w:tcW w:w="1162" w:type="dxa"/>
            <w:vAlign w:val="center"/>
          </w:tcPr>
          <w:p>
            <w:pPr>
              <w:pStyle w:val="13"/>
            </w:pPr>
            <w:r>
              <w:t>7.40</w:t>
            </w:r>
          </w:p>
        </w:tc>
        <w:tc>
          <w:tcPr>
            <w:tcW w:w="1153" w:type="dxa"/>
            <w:vAlign w:val="center"/>
          </w:tcPr>
          <w:p>
            <w:pPr>
              <w:pStyle w:val="13"/>
            </w:pPr>
            <w:r>
              <w:t>7.40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12</w:t>
            </w:r>
          </w:p>
        </w:tc>
        <w:tc>
          <w:tcPr>
            <w:tcW w:w="1153" w:type="dxa"/>
            <w:vAlign w:val="center"/>
          </w:tcPr>
          <w:p>
            <w:pPr>
              <w:pStyle w:val="14"/>
            </w:pPr>
            <w:r>
              <w:t>2101101</w:t>
            </w:r>
          </w:p>
        </w:tc>
        <w:tc>
          <w:tcPr>
            <w:tcW w:w="1156" w:type="dxa"/>
            <w:vAlign w:val="center"/>
          </w:tcPr>
          <w:p>
            <w:pPr>
              <w:pStyle w:val="14"/>
            </w:pPr>
            <w:r>
              <w:t>行政单位医疗</w:t>
            </w:r>
          </w:p>
        </w:tc>
        <w:tc>
          <w:tcPr>
            <w:tcW w:w="1153" w:type="dxa"/>
            <w:vAlign w:val="center"/>
          </w:tcPr>
          <w:p>
            <w:pPr>
              <w:pStyle w:val="13"/>
            </w:pPr>
            <w:r>
              <w:t>1.86</w:t>
            </w:r>
          </w:p>
        </w:tc>
        <w:tc>
          <w:tcPr>
            <w:tcW w:w="1162" w:type="dxa"/>
            <w:vAlign w:val="center"/>
          </w:tcPr>
          <w:p>
            <w:pPr>
              <w:pStyle w:val="13"/>
            </w:pPr>
            <w:r>
              <w:t>1.86</w:t>
            </w:r>
          </w:p>
        </w:tc>
        <w:tc>
          <w:tcPr>
            <w:tcW w:w="1153" w:type="dxa"/>
            <w:vAlign w:val="center"/>
          </w:tcPr>
          <w:p>
            <w:pPr>
              <w:pStyle w:val="13"/>
            </w:pPr>
            <w:r>
              <w:t>1.86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13</w:t>
            </w:r>
          </w:p>
        </w:tc>
        <w:tc>
          <w:tcPr>
            <w:tcW w:w="1153" w:type="dxa"/>
            <w:vAlign w:val="center"/>
          </w:tcPr>
          <w:p>
            <w:pPr>
              <w:pStyle w:val="14"/>
            </w:pPr>
            <w:r>
              <w:t>2101103</w:t>
            </w:r>
          </w:p>
        </w:tc>
        <w:tc>
          <w:tcPr>
            <w:tcW w:w="1156" w:type="dxa"/>
            <w:vAlign w:val="center"/>
          </w:tcPr>
          <w:p>
            <w:pPr>
              <w:pStyle w:val="14"/>
            </w:pPr>
            <w:r>
              <w:t>公务员医疗补助</w:t>
            </w:r>
          </w:p>
        </w:tc>
        <w:tc>
          <w:tcPr>
            <w:tcW w:w="1153" w:type="dxa"/>
            <w:vAlign w:val="center"/>
          </w:tcPr>
          <w:p>
            <w:pPr>
              <w:pStyle w:val="13"/>
            </w:pPr>
            <w:r>
              <w:t>5.53</w:t>
            </w:r>
          </w:p>
        </w:tc>
        <w:tc>
          <w:tcPr>
            <w:tcW w:w="1162" w:type="dxa"/>
            <w:vAlign w:val="center"/>
          </w:tcPr>
          <w:p>
            <w:pPr>
              <w:pStyle w:val="13"/>
            </w:pPr>
            <w:r>
              <w:t>5.53</w:t>
            </w:r>
          </w:p>
        </w:tc>
        <w:tc>
          <w:tcPr>
            <w:tcW w:w="1153" w:type="dxa"/>
            <w:vAlign w:val="center"/>
          </w:tcPr>
          <w:p>
            <w:pPr>
              <w:pStyle w:val="13"/>
            </w:pPr>
            <w:r>
              <w:t>5.53</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14</w:t>
            </w:r>
          </w:p>
        </w:tc>
        <w:tc>
          <w:tcPr>
            <w:tcW w:w="1153" w:type="dxa"/>
            <w:vAlign w:val="center"/>
          </w:tcPr>
          <w:p>
            <w:pPr>
              <w:pStyle w:val="14"/>
            </w:pPr>
            <w:r>
              <w:t>221</w:t>
            </w:r>
          </w:p>
        </w:tc>
        <w:tc>
          <w:tcPr>
            <w:tcW w:w="1156" w:type="dxa"/>
            <w:vAlign w:val="center"/>
          </w:tcPr>
          <w:p>
            <w:pPr>
              <w:pStyle w:val="14"/>
            </w:pPr>
            <w:r>
              <w:t>住房保障支出</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15</w:t>
            </w:r>
          </w:p>
        </w:tc>
        <w:tc>
          <w:tcPr>
            <w:tcW w:w="1153" w:type="dxa"/>
            <w:vAlign w:val="center"/>
          </w:tcPr>
          <w:p>
            <w:pPr>
              <w:pStyle w:val="14"/>
            </w:pPr>
            <w:r>
              <w:t>22102</w:t>
            </w:r>
          </w:p>
        </w:tc>
        <w:tc>
          <w:tcPr>
            <w:tcW w:w="1156" w:type="dxa"/>
            <w:vAlign w:val="center"/>
          </w:tcPr>
          <w:p>
            <w:pPr>
              <w:pStyle w:val="14"/>
            </w:pPr>
            <w:r>
              <w:t>住房改革支出</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16</w:t>
            </w:r>
          </w:p>
        </w:tc>
        <w:tc>
          <w:tcPr>
            <w:tcW w:w="1153" w:type="dxa"/>
            <w:vAlign w:val="center"/>
          </w:tcPr>
          <w:p>
            <w:pPr>
              <w:pStyle w:val="14"/>
            </w:pPr>
            <w:r>
              <w:t>2210201</w:t>
            </w:r>
          </w:p>
        </w:tc>
        <w:tc>
          <w:tcPr>
            <w:tcW w:w="1156" w:type="dxa"/>
            <w:vAlign w:val="center"/>
          </w:tcPr>
          <w:p>
            <w:pPr>
              <w:pStyle w:val="14"/>
            </w:pPr>
            <w:r>
              <w:t>住房公积金</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333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67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3337" w:type="dxa"/>
            <w:gridSpan w:val="2"/>
            <w:vAlign w:val="center"/>
          </w:tcPr>
          <w:p>
            <w:pPr>
              <w:pStyle w:val="12"/>
            </w:pPr>
            <w:r>
              <w:t>功能分类科目</w:t>
            </w:r>
          </w:p>
        </w:tc>
        <w:tc>
          <w:tcPr>
            <w:tcW w:w="1667" w:type="dxa"/>
            <w:vMerge w:val="restart"/>
            <w:vAlign w:val="center"/>
          </w:tcPr>
          <w:p>
            <w:pPr>
              <w:pStyle w:val="12"/>
            </w:pPr>
            <w:r>
              <w:t>合计</w:t>
            </w:r>
          </w:p>
        </w:tc>
        <w:tc>
          <w:tcPr>
            <w:tcW w:w="1667" w:type="dxa"/>
            <w:vMerge w:val="restart"/>
            <w:vAlign w:val="center"/>
          </w:tcPr>
          <w:p>
            <w:pPr>
              <w:pStyle w:val="12"/>
            </w:pPr>
            <w:r>
              <w:t>基本支出</w:t>
            </w:r>
          </w:p>
        </w:tc>
        <w:tc>
          <w:tcPr>
            <w:tcW w:w="1667" w:type="dxa"/>
            <w:vMerge w:val="restart"/>
            <w:vAlign w:val="center"/>
          </w:tcPr>
          <w:p>
            <w:pPr>
              <w:pStyle w:val="12"/>
            </w:pPr>
            <w:r>
              <w:t>项目支出</w:t>
            </w:r>
          </w:p>
        </w:tc>
        <w:tc>
          <w:tcPr>
            <w:tcW w:w="1667" w:type="dxa"/>
            <w:vMerge w:val="restart"/>
            <w:vAlign w:val="center"/>
          </w:tcPr>
          <w:p>
            <w:pPr>
              <w:pStyle w:val="12"/>
            </w:pPr>
            <w:r>
              <w:t>经营支出</w:t>
            </w:r>
          </w:p>
        </w:tc>
        <w:tc>
          <w:tcPr>
            <w:tcW w:w="1667" w:type="dxa"/>
            <w:vMerge w:val="restart"/>
            <w:vAlign w:val="center"/>
          </w:tcPr>
          <w:p>
            <w:pPr>
              <w:pStyle w:val="12"/>
            </w:pPr>
            <w:r>
              <w:t>上解上级     支出</w:t>
            </w:r>
          </w:p>
        </w:tc>
        <w:tc>
          <w:tcPr>
            <w:tcW w:w="167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2"/>
            </w:pPr>
            <w:r>
              <w:t>科目    编码</w:t>
            </w:r>
          </w:p>
        </w:tc>
        <w:tc>
          <w:tcPr>
            <w:tcW w:w="1670" w:type="dxa"/>
            <w:vAlign w:val="center"/>
          </w:tcPr>
          <w:p>
            <w:pPr>
              <w:pStyle w:val="12"/>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1667" w:type="dxa"/>
            <w:vAlign w:val="center"/>
          </w:tcPr>
          <w:p>
            <w:pPr>
              <w:pStyle w:val="12"/>
            </w:pPr>
            <w:r>
              <w:t>1</w:t>
            </w:r>
          </w:p>
        </w:tc>
        <w:tc>
          <w:tcPr>
            <w:tcW w:w="1670" w:type="dxa"/>
            <w:vAlign w:val="center"/>
          </w:tcPr>
          <w:p>
            <w:pPr>
              <w:pStyle w:val="12"/>
            </w:pPr>
            <w:r>
              <w:t>2</w:t>
            </w:r>
          </w:p>
        </w:tc>
        <w:tc>
          <w:tcPr>
            <w:tcW w:w="1667" w:type="dxa"/>
            <w:vAlign w:val="center"/>
          </w:tcPr>
          <w:p>
            <w:pPr>
              <w:pStyle w:val="12"/>
            </w:pPr>
            <w:r>
              <w:t>3</w:t>
            </w:r>
          </w:p>
        </w:tc>
        <w:tc>
          <w:tcPr>
            <w:tcW w:w="1667" w:type="dxa"/>
            <w:vAlign w:val="center"/>
          </w:tcPr>
          <w:p>
            <w:pPr>
              <w:pStyle w:val="12"/>
            </w:pPr>
            <w:r>
              <w:t>4</w:t>
            </w:r>
          </w:p>
        </w:tc>
        <w:tc>
          <w:tcPr>
            <w:tcW w:w="1667" w:type="dxa"/>
            <w:vAlign w:val="center"/>
          </w:tcPr>
          <w:p>
            <w:pPr>
              <w:pStyle w:val="12"/>
            </w:pPr>
            <w:r>
              <w:t>5</w:t>
            </w:r>
          </w:p>
        </w:tc>
        <w:tc>
          <w:tcPr>
            <w:tcW w:w="1667" w:type="dxa"/>
            <w:vAlign w:val="center"/>
          </w:tcPr>
          <w:p>
            <w:pPr>
              <w:pStyle w:val="12"/>
            </w:pPr>
            <w:r>
              <w:t>6</w:t>
            </w:r>
          </w:p>
        </w:tc>
        <w:tc>
          <w:tcPr>
            <w:tcW w:w="1667" w:type="dxa"/>
            <w:vAlign w:val="center"/>
          </w:tcPr>
          <w:p>
            <w:pPr>
              <w:pStyle w:val="12"/>
            </w:pPr>
            <w:r>
              <w:t>7</w:t>
            </w:r>
          </w:p>
        </w:tc>
        <w:tc>
          <w:tcPr>
            <w:tcW w:w="167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1667" w:type="dxa"/>
            <w:vAlign w:val="center"/>
          </w:tcPr>
          <w:p>
            <w:pPr>
              <w:pStyle w:val="18"/>
            </w:pPr>
          </w:p>
        </w:tc>
        <w:tc>
          <w:tcPr>
            <w:tcW w:w="1670" w:type="dxa"/>
            <w:vAlign w:val="center"/>
          </w:tcPr>
          <w:p>
            <w:pPr>
              <w:pStyle w:val="16"/>
            </w:pPr>
            <w:r>
              <w:t>合计</w:t>
            </w:r>
          </w:p>
        </w:tc>
        <w:tc>
          <w:tcPr>
            <w:tcW w:w="1667" w:type="dxa"/>
            <w:vAlign w:val="center"/>
          </w:tcPr>
          <w:p>
            <w:pPr>
              <w:pStyle w:val="17"/>
            </w:pPr>
            <w:r>
              <w:t>65.93</w:t>
            </w:r>
          </w:p>
        </w:tc>
        <w:tc>
          <w:tcPr>
            <w:tcW w:w="1667" w:type="dxa"/>
            <w:vAlign w:val="center"/>
          </w:tcPr>
          <w:p>
            <w:pPr>
              <w:pStyle w:val="17"/>
            </w:pPr>
            <w:r>
              <w:t>62.93</w:t>
            </w:r>
          </w:p>
        </w:tc>
        <w:tc>
          <w:tcPr>
            <w:tcW w:w="1667" w:type="dxa"/>
            <w:vAlign w:val="center"/>
          </w:tcPr>
          <w:p>
            <w:pPr>
              <w:pStyle w:val="17"/>
            </w:pPr>
            <w:r>
              <w:t>3.00</w:t>
            </w:r>
          </w:p>
        </w:tc>
        <w:tc>
          <w:tcPr>
            <w:tcW w:w="1667" w:type="dxa"/>
            <w:vAlign w:val="center"/>
          </w:tcPr>
          <w:p>
            <w:pPr>
              <w:pStyle w:val="17"/>
            </w:pPr>
          </w:p>
        </w:tc>
        <w:tc>
          <w:tcPr>
            <w:tcW w:w="1667" w:type="dxa"/>
            <w:vAlign w:val="center"/>
          </w:tcPr>
          <w:p>
            <w:pPr>
              <w:pStyle w:val="17"/>
            </w:pPr>
          </w:p>
        </w:tc>
        <w:tc>
          <w:tcPr>
            <w:tcW w:w="16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1667" w:type="dxa"/>
            <w:vAlign w:val="center"/>
          </w:tcPr>
          <w:p>
            <w:pPr>
              <w:pStyle w:val="14"/>
            </w:pPr>
            <w:r>
              <w:t>201</w:t>
            </w:r>
          </w:p>
        </w:tc>
        <w:tc>
          <w:tcPr>
            <w:tcW w:w="1670" w:type="dxa"/>
            <w:vAlign w:val="center"/>
          </w:tcPr>
          <w:p>
            <w:pPr>
              <w:pStyle w:val="14"/>
            </w:pPr>
            <w:r>
              <w:t>一般公共服务支出</w:t>
            </w:r>
          </w:p>
        </w:tc>
        <w:tc>
          <w:tcPr>
            <w:tcW w:w="1667" w:type="dxa"/>
            <w:vAlign w:val="center"/>
          </w:tcPr>
          <w:p>
            <w:pPr>
              <w:pStyle w:val="13"/>
            </w:pPr>
            <w:r>
              <w:t>39.86</w:t>
            </w:r>
          </w:p>
        </w:tc>
        <w:tc>
          <w:tcPr>
            <w:tcW w:w="1667" w:type="dxa"/>
            <w:vAlign w:val="center"/>
          </w:tcPr>
          <w:p>
            <w:pPr>
              <w:pStyle w:val="13"/>
            </w:pPr>
            <w:r>
              <w:t>36.86</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1667" w:type="dxa"/>
            <w:vAlign w:val="center"/>
          </w:tcPr>
          <w:p>
            <w:pPr>
              <w:pStyle w:val="14"/>
            </w:pPr>
            <w:r>
              <w:t>20128</w:t>
            </w:r>
          </w:p>
        </w:tc>
        <w:tc>
          <w:tcPr>
            <w:tcW w:w="1670" w:type="dxa"/>
            <w:vAlign w:val="center"/>
          </w:tcPr>
          <w:p>
            <w:pPr>
              <w:pStyle w:val="14"/>
            </w:pPr>
            <w:r>
              <w:t>民主党派及工商联事务</w:t>
            </w:r>
          </w:p>
        </w:tc>
        <w:tc>
          <w:tcPr>
            <w:tcW w:w="1667" w:type="dxa"/>
            <w:vAlign w:val="center"/>
          </w:tcPr>
          <w:p>
            <w:pPr>
              <w:pStyle w:val="13"/>
            </w:pPr>
            <w:r>
              <w:t>39.86</w:t>
            </w:r>
          </w:p>
        </w:tc>
        <w:tc>
          <w:tcPr>
            <w:tcW w:w="1667" w:type="dxa"/>
            <w:vAlign w:val="center"/>
          </w:tcPr>
          <w:p>
            <w:pPr>
              <w:pStyle w:val="13"/>
            </w:pPr>
            <w:r>
              <w:t>36.86</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1667" w:type="dxa"/>
            <w:vAlign w:val="center"/>
          </w:tcPr>
          <w:p>
            <w:pPr>
              <w:pStyle w:val="14"/>
            </w:pPr>
            <w:r>
              <w:t>2012801</w:t>
            </w:r>
          </w:p>
        </w:tc>
        <w:tc>
          <w:tcPr>
            <w:tcW w:w="1670" w:type="dxa"/>
            <w:vAlign w:val="center"/>
          </w:tcPr>
          <w:p>
            <w:pPr>
              <w:pStyle w:val="14"/>
            </w:pPr>
            <w:r>
              <w:t>行政运行</w:t>
            </w:r>
          </w:p>
        </w:tc>
        <w:tc>
          <w:tcPr>
            <w:tcW w:w="1667" w:type="dxa"/>
            <w:vAlign w:val="center"/>
          </w:tcPr>
          <w:p>
            <w:pPr>
              <w:pStyle w:val="13"/>
            </w:pPr>
            <w:r>
              <w:t>36.86</w:t>
            </w:r>
          </w:p>
        </w:tc>
        <w:tc>
          <w:tcPr>
            <w:tcW w:w="1667" w:type="dxa"/>
            <w:vAlign w:val="center"/>
          </w:tcPr>
          <w:p>
            <w:pPr>
              <w:pStyle w:val="13"/>
            </w:pPr>
            <w:r>
              <w:t>36.86</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1667" w:type="dxa"/>
            <w:vAlign w:val="center"/>
          </w:tcPr>
          <w:p>
            <w:pPr>
              <w:pStyle w:val="14"/>
            </w:pPr>
            <w:r>
              <w:t>2012899</w:t>
            </w:r>
          </w:p>
        </w:tc>
        <w:tc>
          <w:tcPr>
            <w:tcW w:w="1670" w:type="dxa"/>
            <w:vAlign w:val="center"/>
          </w:tcPr>
          <w:p>
            <w:pPr>
              <w:pStyle w:val="14"/>
            </w:pPr>
            <w:r>
              <w:t>其他民主党派及工商联事务支出</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1667" w:type="dxa"/>
            <w:vAlign w:val="center"/>
          </w:tcPr>
          <w:p>
            <w:pPr>
              <w:pStyle w:val="14"/>
            </w:pPr>
            <w:r>
              <w:t>208</w:t>
            </w:r>
          </w:p>
        </w:tc>
        <w:tc>
          <w:tcPr>
            <w:tcW w:w="1670" w:type="dxa"/>
            <w:vAlign w:val="center"/>
          </w:tcPr>
          <w:p>
            <w:pPr>
              <w:pStyle w:val="14"/>
            </w:pPr>
            <w:r>
              <w:t>社会保障和就业支出</w:t>
            </w:r>
          </w:p>
        </w:tc>
        <w:tc>
          <w:tcPr>
            <w:tcW w:w="1667" w:type="dxa"/>
            <w:vAlign w:val="center"/>
          </w:tcPr>
          <w:p>
            <w:pPr>
              <w:pStyle w:val="13"/>
            </w:pPr>
            <w:r>
              <w:t>15.10</w:t>
            </w:r>
          </w:p>
        </w:tc>
        <w:tc>
          <w:tcPr>
            <w:tcW w:w="1667" w:type="dxa"/>
            <w:vAlign w:val="center"/>
          </w:tcPr>
          <w:p>
            <w:pPr>
              <w:pStyle w:val="13"/>
            </w:pPr>
            <w:r>
              <w:t>15.10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1667" w:type="dxa"/>
            <w:vAlign w:val="center"/>
          </w:tcPr>
          <w:p>
            <w:pPr>
              <w:pStyle w:val="14"/>
            </w:pPr>
            <w:r>
              <w:t>20805</w:t>
            </w:r>
          </w:p>
        </w:tc>
        <w:tc>
          <w:tcPr>
            <w:tcW w:w="1670" w:type="dxa"/>
            <w:vAlign w:val="center"/>
          </w:tcPr>
          <w:p>
            <w:pPr>
              <w:pStyle w:val="14"/>
            </w:pPr>
            <w:r>
              <w:t>行政事业单位养老支出</w:t>
            </w:r>
          </w:p>
        </w:tc>
        <w:tc>
          <w:tcPr>
            <w:tcW w:w="1667" w:type="dxa"/>
            <w:vAlign w:val="center"/>
          </w:tcPr>
          <w:p>
            <w:pPr>
              <w:pStyle w:val="13"/>
            </w:pPr>
            <w:r>
              <w:t>15.10</w:t>
            </w:r>
          </w:p>
        </w:tc>
        <w:tc>
          <w:tcPr>
            <w:tcW w:w="1667" w:type="dxa"/>
            <w:vAlign w:val="center"/>
          </w:tcPr>
          <w:p>
            <w:pPr>
              <w:pStyle w:val="13"/>
            </w:pPr>
            <w:r>
              <w:t>15.10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1667" w:type="dxa"/>
            <w:vAlign w:val="center"/>
          </w:tcPr>
          <w:p>
            <w:pPr>
              <w:pStyle w:val="14"/>
            </w:pPr>
            <w:r>
              <w:t>2080501</w:t>
            </w:r>
          </w:p>
        </w:tc>
        <w:tc>
          <w:tcPr>
            <w:tcW w:w="1670" w:type="dxa"/>
            <w:vAlign w:val="center"/>
          </w:tcPr>
          <w:p>
            <w:pPr>
              <w:pStyle w:val="14"/>
            </w:pPr>
            <w:r>
              <w:t>行政单位离退休</w:t>
            </w:r>
          </w:p>
        </w:tc>
        <w:tc>
          <w:tcPr>
            <w:tcW w:w="1667" w:type="dxa"/>
            <w:vAlign w:val="center"/>
          </w:tcPr>
          <w:p>
            <w:pPr>
              <w:pStyle w:val="13"/>
            </w:pPr>
            <w:r>
              <w:t>10.43</w:t>
            </w:r>
          </w:p>
        </w:tc>
        <w:tc>
          <w:tcPr>
            <w:tcW w:w="1667" w:type="dxa"/>
            <w:vAlign w:val="center"/>
          </w:tcPr>
          <w:p>
            <w:pPr>
              <w:pStyle w:val="13"/>
            </w:pPr>
            <w:r>
              <w:t>10.43</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1667" w:type="dxa"/>
            <w:vAlign w:val="center"/>
          </w:tcPr>
          <w:p>
            <w:pPr>
              <w:pStyle w:val="14"/>
            </w:pPr>
            <w:r>
              <w:t>2080505</w:t>
            </w:r>
          </w:p>
        </w:tc>
        <w:tc>
          <w:tcPr>
            <w:tcW w:w="1670" w:type="dxa"/>
            <w:vAlign w:val="center"/>
          </w:tcPr>
          <w:p>
            <w:pPr>
              <w:pStyle w:val="14"/>
            </w:pPr>
            <w:r>
              <w:t>机关事业单位基本养老保险缴费支出</w:t>
            </w:r>
          </w:p>
        </w:tc>
        <w:tc>
          <w:tcPr>
            <w:tcW w:w="1667" w:type="dxa"/>
            <w:vAlign w:val="center"/>
          </w:tcPr>
          <w:p>
            <w:pPr>
              <w:pStyle w:val="13"/>
            </w:pPr>
            <w:r>
              <w:t>4.67</w:t>
            </w:r>
          </w:p>
        </w:tc>
        <w:tc>
          <w:tcPr>
            <w:tcW w:w="1667" w:type="dxa"/>
            <w:vAlign w:val="center"/>
          </w:tcPr>
          <w:p>
            <w:pPr>
              <w:pStyle w:val="13"/>
            </w:pPr>
            <w:r>
              <w:t>4.67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1667" w:type="dxa"/>
            <w:vAlign w:val="center"/>
          </w:tcPr>
          <w:p>
            <w:pPr>
              <w:pStyle w:val="14"/>
            </w:pPr>
            <w:r>
              <w:t>210</w:t>
            </w:r>
          </w:p>
        </w:tc>
        <w:tc>
          <w:tcPr>
            <w:tcW w:w="1670" w:type="dxa"/>
            <w:vAlign w:val="center"/>
          </w:tcPr>
          <w:p>
            <w:pPr>
              <w:pStyle w:val="14"/>
            </w:pPr>
            <w:r>
              <w:t>卫生健康支出</w:t>
            </w:r>
          </w:p>
        </w:tc>
        <w:tc>
          <w:tcPr>
            <w:tcW w:w="1667" w:type="dxa"/>
            <w:vAlign w:val="center"/>
          </w:tcPr>
          <w:p>
            <w:pPr>
              <w:pStyle w:val="13"/>
            </w:pPr>
            <w:r>
              <w:t>7.40</w:t>
            </w:r>
          </w:p>
        </w:tc>
        <w:tc>
          <w:tcPr>
            <w:tcW w:w="1667" w:type="dxa"/>
            <w:vAlign w:val="center"/>
          </w:tcPr>
          <w:p>
            <w:pPr>
              <w:pStyle w:val="13"/>
            </w:pPr>
            <w:r>
              <w:t>7.40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1667" w:type="dxa"/>
            <w:vAlign w:val="center"/>
          </w:tcPr>
          <w:p>
            <w:pPr>
              <w:pStyle w:val="14"/>
            </w:pPr>
            <w:r>
              <w:t>21011</w:t>
            </w:r>
          </w:p>
        </w:tc>
        <w:tc>
          <w:tcPr>
            <w:tcW w:w="1670" w:type="dxa"/>
            <w:vAlign w:val="center"/>
          </w:tcPr>
          <w:p>
            <w:pPr>
              <w:pStyle w:val="14"/>
            </w:pPr>
            <w:r>
              <w:t>行政事业单位医疗</w:t>
            </w:r>
          </w:p>
        </w:tc>
        <w:tc>
          <w:tcPr>
            <w:tcW w:w="1667" w:type="dxa"/>
            <w:vAlign w:val="center"/>
          </w:tcPr>
          <w:p>
            <w:pPr>
              <w:pStyle w:val="13"/>
            </w:pPr>
            <w:r>
              <w:t>7.40</w:t>
            </w:r>
          </w:p>
        </w:tc>
        <w:tc>
          <w:tcPr>
            <w:tcW w:w="1667" w:type="dxa"/>
            <w:vAlign w:val="center"/>
          </w:tcPr>
          <w:p>
            <w:pPr>
              <w:pStyle w:val="13"/>
            </w:pPr>
            <w:r>
              <w:t>7.40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1667" w:type="dxa"/>
            <w:vAlign w:val="center"/>
          </w:tcPr>
          <w:p>
            <w:pPr>
              <w:pStyle w:val="14"/>
            </w:pPr>
            <w:r>
              <w:t>2101101</w:t>
            </w:r>
          </w:p>
        </w:tc>
        <w:tc>
          <w:tcPr>
            <w:tcW w:w="1670" w:type="dxa"/>
            <w:vAlign w:val="center"/>
          </w:tcPr>
          <w:p>
            <w:pPr>
              <w:pStyle w:val="14"/>
            </w:pPr>
            <w:r>
              <w:t>行政单位医疗</w:t>
            </w:r>
          </w:p>
        </w:tc>
        <w:tc>
          <w:tcPr>
            <w:tcW w:w="1667" w:type="dxa"/>
            <w:vAlign w:val="center"/>
          </w:tcPr>
          <w:p>
            <w:pPr>
              <w:pStyle w:val="13"/>
            </w:pPr>
            <w:r>
              <w:t>1.86</w:t>
            </w:r>
          </w:p>
        </w:tc>
        <w:tc>
          <w:tcPr>
            <w:tcW w:w="1667" w:type="dxa"/>
            <w:vAlign w:val="center"/>
          </w:tcPr>
          <w:p>
            <w:pPr>
              <w:pStyle w:val="13"/>
            </w:pPr>
            <w:r>
              <w:t>1.86</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1667" w:type="dxa"/>
            <w:vAlign w:val="center"/>
          </w:tcPr>
          <w:p>
            <w:pPr>
              <w:pStyle w:val="14"/>
            </w:pPr>
            <w:r>
              <w:t>2101103</w:t>
            </w:r>
          </w:p>
        </w:tc>
        <w:tc>
          <w:tcPr>
            <w:tcW w:w="1670" w:type="dxa"/>
            <w:vAlign w:val="center"/>
          </w:tcPr>
          <w:p>
            <w:pPr>
              <w:pStyle w:val="14"/>
            </w:pPr>
            <w:r>
              <w:t>公务员医疗补助</w:t>
            </w:r>
          </w:p>
        </w:tc>
        <w:tc>
          <w:tcPr>
            <w:tcW w:w="1667" w:type="dxa"/>
            <w:vAlign w:val="center"/>
          </w:tcPr>
          <w:p>
            <w:pPr>
              <w:pStyle w:val="13"/>
            </w:pPr>
            <w:r>
              <w:t>5.53</w:t>
            </w:r>
          </w:p>
        </w:tc>
        <w:tc>
          <w:tcPr>
            <w:tcW w:w="1667" w:type="dxa"/>
            <w:vAlign w:val="center"/>
          </w:tcPr>
          <w:p>
            <w:pPr>
              <w:pStyle w:val="13"/>
            </w:pPr>
            <w:r>
              <w:t>5.53</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1667" w:type="dxa"/>
            <w:vAlign w:val="center"/>
          </w:tcPr>
          <w:p>
            <w:pPr>
              <w:pStyle w:val="14"/>
            </w:pPr>
            <w:r>
              <w:t>221</w:t>
            </w:r>
          </w:p>
        </w:tc>
        <w:tc>
          <w:tcPr>
            <w:tcW w:w="1670" w:type="dxa"/>
            <w:vAlign w:val="center"/>
          </w:tcPr>
          <w:p>
            <w:pPr>
              <w:pStyle w:val="14"/>
            </w:pPr>
            <w:r>
              <w:t>住房保障支出</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1667" w:type="dxa"/>
            <w:vAlign w:val="center"/>
          </w:tcPr>
          <w:p>
            <w:pPr>
              <w:pStyle w:val="14"/>
            </w:pPr>
            <w:r>
              <w:t>22102</w:t>
            </w:r>
          </w:p>
        </w:tc>
        <w:tc>
          <w:tcPr>
            <w:tcW w:w="1670" w:type="dxa"/>
            <w:vAlign w:val="center"/>
          </w:tcPr>
          <w:p>
            <w:pPr>
              <w:pStyle w:val="14"/>
            </w:pPr>
            <w:r>
              <w:t>住房改革支出</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1667" w:type="dxa"/>
            <w:vAlign w:val="center"/>
          </w:tcPr>
          <w:p>
            <w:pPr>
              <w:pStyle w:val="14"/>
            </w:pPr>
            <w:r>
              <w:t>2210201</w:t>
            </w:r>
          </w:p>
        </w:tc>
        <w:tc>
          <w:tcPr>
            <w:tcW w:w="1670" w:type="dxa"/>
            <w:vAlign w:val="center"/>
          </w:tcPr>
          <w:p>
            <w:pPr>
              <w:pStyle w:val="14"/>
            </w:pPr>
            <w:r>
              <w:t>住房公积金</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1877" w:type="dxa"/>
            <w:tcBorders>
              <w:top w:val="single" w:color="FFFFFF" w:sz="6" w:space="0"/>
              <w:left w:val="single" w:color="FFFFFF" w:sz="6" w:space="0"/>
              <w:right w:val="single" w:color="FFFFFF" w:sz="6" w:space="0"/>
            </w:tcBorders>
            <w:vAlign w:val="center"/>
          </w:tcPr>
          <w:p>
            <w:pPr>
              <w:pStyle w:val="10"/>
            </w:pPr>
            <w:r>
              <w:t>预算年度：2023</w:t>
            </w:r>
          </w:p>
        </w:tc>
        <w:tc>
          <w:tcPr>
            <w:tcW w:w="750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2"/>
            </w:pPr>
            <w:r>
              <w:t>序号</w:t>
            </w:r>
          </w:p>
        </w:tc>
        <w:tc>
          <w:tcPr>
            <w:tcW w:w="3754" w:type="dxa"/>
            <w:gridSpan w:val="2"/>
            <w:vAlign w:val="center"/>
          </w:tcPr>
          <w:p>
            <w:pPr>
              <w:pStyle w:val="12"/>
            </w:pPr>
            <w:r>
              <w:t>收入</w:t>
            </w:r>
          </w:p>
        </w:tc>
        <w:tc>
          <w:tcPr>
            <w:tcW w:w="93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2"/>
            </w:pPr>
            <w:r>
              <w:t>项  目</w:t>
            </w:r>
          </w:p>
        </w:tc>
        <w:tc>
          <w:tcPr>
            <w:tcW w:w="1877" w:type="dxa"/>
            <w:vAlign w:val="center"/>
          </w:tcPr>
          <w:p>
            <w:pPr>
              <w:pStyle w:val="12"/>
            </w:pPr>
            <w:r>
              <w:t>金额</w:t>
            </w:r>
          </w:p>
        </w:tc>
        <w:tc>
          <w:tcPr>
            <w:tcW w:w="1877" w:type="dxa"/>
            <w:vAlign w:val="center"/>
          </w:tcPr>
          <w:p>
            <w:pPr>
              <w:pStyle w:val="12"/>
            </w:pPr>
            <w:r>
              <w:t>项  目</w:t>
            </w:r>
          </w:p>
        </w:tc>
        <w:tc>
          <w:tcPr>
            <w:tcW w:w="1877" w:type="dxa"/>
            <w:vAlign w:val="center"/>
          </w:tcPr>
          <w:p>
            <w:pPr>
              <w:pStyle w:val="12"/>
            </w:pPr>
            <w:r>
              <w:t>合计</w:t>
            </w:r>
          </w:p>
        </w:tc>
        <w:tc>
          <w:tcPr>
            <w:tcW w:w="1877" w:type="dxa"/>
            <w:vAlign w:val="center"/>
          </w:tcPr>
          <w:p>
            <w:pPr>
              <w:pStyle w:val="12"/>
            </w:pPr>
            <w:r>
              <w:t>一般公共预算财政拨款</w:t>
            </w:r>
          </w:p>
        </w:tc>
        <w:tc>
          <w:tcPr>
            <w:tcW w:w="1877" w:type="dxa"/>
            <w:vAlign w:val="center"/>
          </w:tcPr>
          <w:p>
            <w:pPr>
              <w:pStyle w:val="12"/>
            </w:pPr>
            <w:r>
              <w:t>政府性基金预算财政    拨款</w:t>
            </w:r>
          </w:p>
        </w:tc>
        <w:tc>
          <w:tcPr>
            <w:tcW w:w="18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2"/>
            </w:pPr>
            <w:r>
              <w:t>栏次</w:t>
            </w:r>
          </w:p>
        </w:tc>
        <w:tc>
          <w:tcPr>
            <w:tcW w:w="1877" w:type="dxa"/>
            <w:vAlign w:val="center"/>
          </w:tcPr>
          <w:p>
            <w:pPr>
              <w:pStyle w:val="12"/>
            </w:pPr>
            <w:r>
              <w:t>1</w:t>
            </w:r>
          </w:p>
        </w:tc>
        <w:tc>
          <w:tcPr>
            <w:tcW w:w="1877" w:type="dxa"/>
            <w:vAlign w:val="center"/>
          </w:tcPr>
          <w:p>
            <w:pPr>
              <w:pStyle w:val="12"/>
            </w:pPr>
            <w:r>
              <w:t>2</w:t>
            </w:r>
          </w:p>
        </w:tc>
        <w:tc>
          <w:tcPr>
            <w:tcW w:w="1877" w:type="dxa"/>
            <w:vAlign w:val="center"/>
          </w:tcPr>
          <w:p>
            <w:pPr>
              <w:pStyle w:val="12"/>
            </w:pPr>
            <w:r>
              <w:t>3</w:t>
            </w:r>
          </w:p>
        </w:tc>
        <w:tc>
          <w:tcPr>
            <w:tcW w:w="1877" w:type="dxa"/>
            <w:vAlign w:val="center"/>
          </w:tcPr>
          <w:p>
            <w:pPr>
              <w:pStyle w:val="12"/>
            </w:pPr>
            <w:r>
              <w:t>4</w:t>
            </w:r>
          </w:p>
        </w:tc>
        <w:tc>
          <w:tcPr>
            <w:tcW w:w="1877" w:type="dxa"/>
            <w:vAlign w:val="center"/>
          </w:tcPr>
          <w:p>
            <w:pPr>
              <w:pStyle w:val="12"/>
            </w:pPr>
            <w:r>
              <w:t>5</w:t>
            </w:r>
          </w:p>
        </w:tc>
        <w:tc>
          <w:tcPr>
            <w:tcW w:w="1877" w:type="dxa"/>
            <w:vAlign w:val="center"/>
          </w:tcPr>
          <w:p>
            <w:pPr>
              <w:pStyle w:val="12"/>
            </w:pPr>
            <w:r>
              <w:t>6</w:t>
            </w:r>
          </w:p>
        </w:tc>
        <w:tc>
          <w:tcPr>
            <w:tcW w:w="18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w:t>
            </w:r>
          </w:p>
        </w:tc>
        <w:tc>
          <w:tcPr>
            <w:tcW w:w="1877" w:type="dxa"/>
            <w:vAlign w:val="center"/>
          </w:tcPr>
          <w:p>
            <w:pPr>
              <w:pStyle w:val="14"/>
            </w:pPr>
            <w:r>
              <w:t>一、一般公共预算拨款</w:t>
            </w:r>
          </w:p>
        </w:tc>
        <w:tc>
          <w:tcPr>
            <w:tcW w:w="1877" w:type="dxa"/>
            <w:vAlign w:val="center"/>
          </w:tcPr>
          <w:p>
            <w:pPr>
              <w:pStyle w:val="13"/>
            </w:pPr>
            <w:r>
              <w:t>65.93</w:t>
            </w:r>
          </w:p>
        </w:tc>
        <w:tc>
          <w:tcPr>
            <w:tcW w:w="1877" w:type="dxa"/>
            <w:vAlign w:val="center"/>
          </w:tcPr>
          <w:p>
            <w:pPr>
              <w:pStyle w:val="14"/>
            </w:pPr>
            <w:r>
              <w:t>一、一般公共服务支出</w:t>
            </w:r>
          </w:p>
        </w:tc>
        <w:tc>
          <w:tcPr>
            <w:tcW w:w="1877" w:type="dxa"/>
            <w:vAlign w:val="center"/>
          </w:tcPr>
          <w:p>
            <w:pPr>
              <w:pStyle w:val="13"/>
            </w:pPr>
            <w:r>
              <w:t>39.86</w:t>
            </w:r>
          </w:p>
        </w:tc>
        <w:tc>
          <w:tcPr>
            <w:tcW w:w="1877" w:type="dxa"/>
            <w:vAlign w:val="center"/>
          </w:tcPr>
          <w:p>
            <w:pPr>
              <w:pStyle w:val="13"/>
            </w:pPr>
            <w:r>
              <w:t>39.86</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w:t>
            </w:r>
          </w:p>
        </w:tc>
        <w:tc>
          <w:tcPr>
            <w:tcW w:w="1877" w:type="dxa"/>
            <w:vAlign w:val="center"/>
          </w:tcPr>
          <w:p>
            <w:pPr>
              <w:pStyle w:val="14"/>
            </w:pPr>
            <w:r>
              <w:t>二、政府性基金预算拨款</w:t>
            </w:r>
          </w:p>
        </w:tc>
        <w:tc>
          <w:tcPr>
            <w:tcW w:w="1877" w:type="dxa"/>
            <w:vAlign w:val="center"/>
          </w:tcPr>
          <w:p>
            <w:pPr>
              <w:pStyle w:val="13"/>
            </w:pPr>
          </w:p>
        </w:tc>
        <w:tc>
          <w:tcPr>
            <w:tcW w:w="1877" w:type="dxa"/>
            <w:vAlign w:val="center"/>
          </w:tcPr>
          <w:p>
            <w:pPr>
              <w:pStyle w:val="14"/>
            </w:pPr>
            <w:r>
              <w:t>二、外交支出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w:t>
            </w:r>
          </w:p>
        </w:tc>
        <w:tc>
          <w:tcPr>
            <w:tcW w:w="1877" w:type="dxa"/>
            <w:vAlign w:val="center"/>
          </w:tcPr>
          <w:p>
            <w:pPr>
              <w:pStyle w:val="14"/>
            </w:pPr>
            <w:r>
              <w:t>三、国有资本经营预算拨款</w:t>
            </w:r>
          </w:p>
        </w:tc>
        <w:tc>
          <w:tcPr>
            <w:tcW w:w="1877" w:type="dxa"/>
            <w:vAlign w:val="center"/>
          </w:tcPr>
          <w:p>
            <w:pPr>
              <w:pStyle w:val="13"/>
            </w:pPr>
          </w:p>
        </w:tc>
        <w:tc>
          <w:tcPr>
            <w:tcW w:w="1877" w:type="dxa"/>
            <w:vAlign w:val="center"/>
          </w:tcPr>
          <w:p>
            <w:pPr>
              <w:pStyle w:val="14"/>
            </w:pPr>
            <w:r>
              <w:t>三、国防支出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四、公共安全支出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五、教育支出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六、科学技术支出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七、文化旅游体育与传媒支出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八、社会保障和就业支出</w:t>
            </w:r>
          </w:p>
        </w:tc>
        <w:tc>
          <w:tcPr>
            <w:tcW w:w="1877" w:type="dxa"/>
            <w:vAlign w:val="center"/>
          </w:tcPr>
          <w:p>
            <w:pPr>
              <w:pStyle w:val="13"/>
            </w:pPr>
            <w:r>
              <w:t>15.10</w:t>
            </w:r>
          </w:p>
        </w:tc>
        <w:tc>
          <w:tcPr>
            <w:tcW w:w="1877" w:type="dxa"/>
            <w:vAlign w:val="center"/>
          </w:tcPr>
          <w:p>
            <w:pPr>
              <w:pStyle w:val="13"/>
            </w:pPr>
            <w:r>
              <w:t>15.10</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九、社会保险基金支出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十、卫生健康支出</w:t>
            </w:r>
          </w:p>
        </w:tc>
        <w:tc>
          <w:tcPr>
            <w:tcW w:w="1877" w:type="dxa"/>
            <w:vAlign w:val="center"/>
          </w:tcPr>
          <w:p>
            <w:pPr>
              <w:pStyle w:val="13"/>
            </w:pPr>
            <w:r>
              <w:t>7.40</w:t>
            </w:r>
          </w:p>
        </w:tc>
        <w:tc>
          <w:tcPr>
            <w:tcW w:w="1877" w:type="dxa"/>
            <w:vAlign w:val="center"/>
          </w:tcPr>
          <w:p>
            <w:pPr>
              <w:pStyle w:val="13"/>
            </w:pPr>
            <w:r>
              <w:t>7.40</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十一、节能环保支出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12</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十二、城乡社区支出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13</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十三、农林水支出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十四、交通运输支出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十五、资源勘探工业信息等支出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十六、商业服务业等支出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十七、金融支出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十八、援助其他地区支出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十九、自然资源海洋气象等支出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二十、住房保障支出</w:t>
            </w:r>
          </w:p>
        </w:tc>
        <w:tc>
          <w:tcPr>
            <w:tcW w:w="1877" w:type="dxa"/>
            <w:vAlign w:val="center"/>
          </w:tcPr>
          <w:p>
            <w:pPr>
              <w:pStyle w:val="13"/>
            </w:pPr>
            <w:r>
              <w:t>3.57</w:t>
            </w:r>
          </w:p>
        </w:tc>
        <w:tc>
          <w:tcPr>
            <w:tcW w:w="1877" w:type="dxa"/>
            <w:vAlign w:val="center"/>
          </w:tcPr>
          <w:p>
            <w:pPr>
              <w:pStyle w:val="13"/>
            </w:pPr>
            <w:r>
              <w:t>3.57</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二十一、粮油物资储备支出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22</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二十二、国有资本经营预算支出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23</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二十三、灾害防治及应急管理支出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二十四、预备费</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二十五、其他支出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二十六、转移性支出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二十七、债务还本支出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二十八、债务付息支出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二十九、债务发行费用支出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三十、抗疫特别国债安排的支出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三十一、人行科目</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32</w:t>
            </w:r>
          </w:p>
        </w:tc>
        <w:tc>
          <w:tcPr>
            <w:tcW w:w="1877" w:type="dxa"/>
            <w:vAlign w:val="center"/>
          </w:tcPr>
          <w:p>
            <w:pPr>
              <w:pStyle w:val="16"/>
            </w:pPr>
            <w:r>
              <w:t>本年收入合计</w:t>
            </w:r>
          </w:p>
        </w:tc>
        <w:tc>
          <w:tcPr>
            <w:tcW w:w="1877" w:type="dxa"/>
            <w:vAlign w:val="center"/>
          </w:tcPr>
          <w:p>
            <w:pPr>
              <w:pStyle w:val="17"/>
            </w:pPr>
            <w:r>
              <w:t>65.93</w:t>
            </w:r>
          </w:p>
        </w:tc>
        <w:tc>
          <w:tcPr>
            <w:tcW w:w="1877" w:type="dxa"/>
            <w:vAlign w:val="center"/>
          </w:tcPr>
          <w:p>
            <w:pPr>
              <w:pStyle w:val="16"/>
            </w:pPr>
            <w:r>
              <w:t>本年支出合计</w:t>
            </w:r>
          </w:p>
        </w:tc>
        <w:tc>
          <w:tcPr>
            <w:tcW w:w="1877" w:type="dxa"/>
            <w:vAlign w:val="center"/>
          </w:tcPr>
          <w:p>
            <w:pPr>
              <w:pStyle w:val="17"/>
            </w:pPr>
            <w:r>
              <w:t>65.93</w:t>
            </w:r>
          </w:p>
        </w:tc>
        <w:tc>
          <w:tcPr>
            <w:tcW w:w="1877" w:type="dxa"/>
            <w:vAlign w:val="center"/>
          </w:tcPr>
          <w:p>
            <w:pPr>
              <w:pStyle w:val="17"/>
            </w:pPr>
            <w:r>
              <w:t>65.93</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33</w:t>
            </w:r>
          </w:p>
        </w:tc>
        <w:tc>
          <w:tcPr>
            <w:tcW w:w="1877" w:type="dxa"/>
            <w:vAlign w:val="center"/>
          </w:tcPr>
          <w:p>
            <w:pPr>
              <w:pStyle w:val="14"/>
            </w:pPr>
            <w:r>
              <w:t>年初财政拨款结转和结余</w:t>
            </w:r>
          </w:p>
        </w:tc>
        <w:tc>
          <w:tcPr>
            <w:tcW w:w="1877" w:type="dxa"/>
            <w:vAlign w:val="center"/>
          </w:tcPr>
          <w:p>
            <w:pPr>
              <w:pStyle w:val="13"/>
            </w:pPr>
          </w:p>
        </w:tc>
        <w:tc>
          <w:tcPr>
            <w:tcW w:w="1877" w:type="dxa"/>
            <w:vAlign w:val="center"/>
          </w:tcPr>
          <w:p>
            <w:pPr>
              <w:pStyle w:val="14"/>
            </w:pPr>
            <w:r>
              <w:t>年末财政拨款结转和结余</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34</w:t>
            </w:r>
          </w:p>
        </w:tc>
        <w:tc>
          <w:tcPr>
            <w:tcW w:w="1877" w:type="dxa"/>
            <w:vAlign w:val="center"/>
          </w:tcPr>
          <w:p>
            <w:pPr>
              <w:pStyle w:val="14"/>
            </w:pPr>
            <w:r>
              <w:t>一、一般公共预算拨款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35</w:t>
            </w:r>
          </w:p>
        </w:tc>
        <w:tc>
          <w:tcPr>
            <w:tcW w:w="1877" w:type="dxa"/>
            <w:vAlign w:val="center"/>
          </w:tcPr>
          <w:p>
            <w:pPr>
              <w:pStyle w:val="14"/>
            </w:pPr>
            <w:r>
              <w:t>二、政府性基金预算拨款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36</w:t>
            </w:r>
          </w:p>
        </w:tc>
        <w:tc>
          <w:tcPr>
            <w:tcW w:w="1877" w:type="dxa"/>
            <w:vAlign w:val="center"/>
          </w:tcPr>
          <w:p>
            <w:pPr>
              <w:pStyle w:val="14"/>
            </w:pPr>
            <w:r>
              <w:t>三、国有资本经营预算拨款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37</w:t>
            </w:r>
          </w:p>
        </w:tc>
        <w:tc>
          <w:tcPr>
            <w:tcW w:w="1877" w:type="dxa"/>
            <w:vAlign w:val="center"/>
          </w:tcPr>
          <w:p>
            <w:pPr>
              <w:pStyle w:val="16"/>
            </w:pPr>
            <w:r>
              <w:t>收入总计</w:t>
            </w:r>
          </w:p>
        </w:tc>
        <w:tc>
          <w:tcPr>
            <w:tcW w:w="1877" w:type="dxa"/>
            <w:vAlign w:val="center"/>
          </w:tcPr>
          <w:p>
            <w:pPr>
              <w:pStyle w:val="17"/>
            </w:pPr>
            <w:r>
              <w:t>65.93</w:t>
            </w:r>
          </w:p>
        </w:tc>
        <w:tc>
          <w:tcPr>
            <w:tcW w:w="1877" w:type="dxa"/>
            <w:vAlign w:val="center"/>
          </w:tcPr>
          <w:p>
            <w:pPr>
              <w:pStyle w:val="16"/>
            </w:pPr>
            <w:r>
              <w:t>支出总计</w:t>
            </w:r>
          </w:p>
        </w:tc>
        <w:tc>
          <w:tcPr>
            <w:tcW w:w="1877" w:type="dxa"/>
            <w:vAlign w:val="center"/>
          </w:tcPr>
          <w:p>
            <w:pPr>
              <w:pStyle w:val="17"/>
            </w:pPr>
            <w:r>
              <w:t>65.93</w:t>
            </w:r>
          </w:p>
        </w:tc>
        <w:tc>
          <w:tcPr>
            <w:tcW w:w="1877" w:type="dxa"/>
            <w:vAlign w:val="center"/>
          </w:tcPr>
          <w:p>
            <w:pPr>
              <w:pStyle w:val="17"/>
            </w:pPr>
            <w:r>
              <w:t>65.93</w:t>
            </w:r>
          </w:p>
        </w:tc>
        <w:tc>
          <w:tcPr>
            <w:tcW w:w="1877" w:type="dxa"/>
            <w:vAlign w:val="center"/>
          </w:tcPr>
          <w:p>
            <w:pPr>
              <w:pStyle w:val="17"/>
            </w:pPr>
          </w:p>
        </w:tc>
        <w:tc>
          <w:tcPr>
            <w:tcW w:w="1877"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w:t>
            </w:r>
          </w:p>
        </w:tc>
        <w:tc>
          <w:tcPr>
            <w:tcW w:w="2501" w:type="dxa"/>
            <w:vAlign w:val="center"/>
          </w:tcPr>
          <w:p>
            <w:pPr>
              <w:pStyle w:val="18"/>
            </w:pPr>
          </w:p>
        </w:tc>
        <w:tc>
          <w:tcPr>
            <w:tcW w:w="2505" w:type="dxa"/>
            <w:vAlign w:val="center"/>
          </w:tcPr>
          <w:p>
            <w:pPr>
              <w:pStyle w:val="16"/>
            </w:pPr>
            <w:r>
              <w:t>合计</w:t>
            </w:r>
          </w:p>
        </w:tc>
        <w:tc>
          <w:tcPr>
            <w:tcW w:w="2502" w:type="dxa"/>
            <w:vAlign w:val="center"/>
          </w:tcPr>
          <w:p>
            <w:pPr>
              <w:pStyle w:val="17"/>
            </w:pPr>
            <w:r>
              <w:t>65.93</w:t>
            </w:r>
          </w:p>
        </w:tc>
        <w:tc>
          <w:tcPr>
            <w:tcW w:w="2502" w:type="dxa"/>
            <w:vAlign w:val="center"/>
          </w:tcPr>
          <w:p>
            <w:pPr>
              <w:pStyle w:val="17"/>
            </w:pPr>
            <w:r>
              <w:t>62.93</w:t>
            </w:r>
          </w:p>
        </w:tc>
        <w:tc>
          <w:tcPr>
            <w:tcW w:w="2502"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w:t>
            </w:r>
          </w:p>
        </w:tc>
        <w:tc>
          <w:tcPr>
            <w:tcW w:w="2501" w:type="dxa"/>
            <w:vAlign w:val="center"/>
          </w:tcPr>
          <w:p>
            <w:pPr>
              <w:pStyle w:val="14"/>
            </w:pPr>
            <w:r>
              <w:t>201</w:t>
            </w:r>
          </w:p>
        </w:tc>
        <w:tc>
          <w:tcPr>
            <w:tcW w:w="2505" w:type="dxa"/>
            <w:vAlign w:val="center"/>
          </w:tcPr>
          <w:p>
            <w:pPr>
              <w:pStyle w:val="14"/>
            </w:pPr>
            <w:r>
              <w:t>一般公共服务支出</w:t>
            </w:r>
          </w:p>
        </w:tc>
        <w:tc>
          <w:tcPr>
            <w:tcW w:w="2502" w:type="dxa"/>
            <w:vAlign w:val="center"/>
          </w:tcPr>
          <w:p>
            <w:pPr>
              <w:pStyle w:val="13"/>
            </w:pPr>
            <w:r>
              <w:t>39.86</w:t>
            </w:r>
          </w:p>
        </w:tc>
        <w:tc>
          <w:tcPr>
            <w:tcW w:w="2502" w:type="dxa"/>
            <w:vAlign w:val="center"/>
          </w:tcPr>
          <w:p>
            <w:pPr>
              <w:pStyle w:val="13"/>
            </w:pPr>
            <w:r>
              <w:t>36.86</w:t>
            </w: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3</w:t>
            </w:r>
          </w:p>
        </w:tc>
        <w:tc>
          <w:tcPr>
            <w:tcW w:w="2501" w:type="dxa"/>
            <w:vAlign w:val="center"/>
          </w:tcPr>
          <w:p>
            <w:pPr>
              <w:pStyle w:val="14"/>
            </w:pPr>
            <w:r>
              <w:t>20128</w:t>
            </w:r>
          </w:p>
        </w:tc>
        <w:tc>
          <w:tcPr>
            <w:tcW w:w="2505" w:type="dxa"/>
            <w:vAlign w:val="center"/>
          </w:tcPr>
          <w:p>
            <w:pPr>
              <w:pStyle w:val="14"/>
            </w:pPr>
            <w:r>
              <w:t>民主党派及工商联事务</w:t>
            </w:r>
          </w:p>
        </w:tc>
        <w:tc>
          <w:tcPr>
            <w:tcW w:w="2502" w:type="dxa"/>
            <w:vAlign w:val="center"/>
          </w:tcPr>
          <w:p>
            <w:pPr>
              <w:pStyle w:val="13"/>
            </w:pPr>
            <w:r>
              <w:t>39.86</w:t>
            </w:r>
          </w:p>
        </w:tc>
        <w:tc>
          <w:tcPr>
            <w:tcW w:w="2502" w:type="dxa"/>
            <w:vAlign w:val="center"/>
          </w:tcPr>
          <w:p>
            <w:pPr>
              <w:pStyle w:val="13"/>
            </w:pPr>
            <w:r>
              <w:t>36.86</w:t>
            </w: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4</w:t>
            </w:r>
          </w:p>
        </w:tc>
        <w:tc>
          <w:tcPr>
            <w:tcW w:w="2501" w:type="dxa"/>
            <w:vAlign w:val="center"/>
          </w:tcPr>
          <w:p>
            <w:pPr>
              <w:pStyle w:val="14"/>
            </w:pPr>
            <w:r>
              <w:t>2012801</w:t>
            </w:r>
          </w:p>
        </w:tc>
        <w:tc>
          <w:tcPr>
            <w:tcW w:w="2505" w:type="dxa"/>
            <w:vAlign w:val="center"/>
          </w:tcPr>
          <w:p>
            <w:pPr>
              <w:pStyle w:val="14"/>
            </w:pPr>
            <w:r>
              <w:t>行政运行</w:t>
            </w:r>
          </w:p>
        </w:tc>
        <w:tc>
          <w:tcPr>
            <w:tcW w:w="2502" w:type="dxa"/>
            <w:vAlign w:val="center"/>
          </w:tcPr>
          <w:p>
            <w:pPr>
              <w:pStyle w:val="13"/>
            </w:pPr>
            <w:r>
              <w:t>36.86</w:t>
            </w:r>
          </w:p>
        </w:tc>
        <w:tc>
          <w:tcPr>
            <w:tcW w:w="2502" w:type="dxa"/>
            <w:vAlign w:val="center"/>
          </w:tcPr>
          <w:p>
            <w:pPr>
              <w:pStyle w:val="13"/>
            </w:pPr>
            <w:r>
              <w:t>36.86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5</w:t>
            </w:r>
          </w:p>
        </w:tc>
        <w:tc>
          <w:tcPr>
            <w:tcW w:w="2501" w:type="dxa"/>
            <w:vAlign w:val="center"/>
          </w:tcPr>
          <w:p>
            <w:pPr>
              <w:pStyle w:val="14"/>
            </w:pPr>
            <w:r>
              <w:t>2012899</w:t>
            </w:r>
          </w:p>
        </w:tc>
        <w:tc>
          <w:tcPr>
            <w:tcW w:w="2505" w:type="dxa"/>
            <w:vAlign w:val="center"/>
          </w:tcPr>
          <w:p>
            <w:pPr>
              <w:pStyle w:val="14"/>
            </w:pPr>
            <w:r>
              <w:t>其他民主党派及工商联事务支出</w:t>
            </w:r>
          </w:p>
        </w:tc>
        <w:tc>
          <w:tcPr>
            <w:tcW w:w="2502" w:type="dxa"/>
            <w:vAlign w:val="center"/>
          </w:tcPr>
          <w:p>
            <w:pPr>
              <w:pStyle w:val="13"/>
            </w:pPr>
            <w:r>
              <w:t>3.00</w:t>
            </w:r>
          </w:p>
        </w:tc>
        <w:tc>
          <w:tcPr>
            <w:tcW w:w="2502" w:type="dxa"/>
            <w:vAlign w:val="center"/>
          </w:tcPr>
          <w:p>
            <w:pPr>
              <w:pStyle w:val="13"/>
            </w:pP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6</w:t>
            </w:r>
          </w:p>
        </w:tc>
        <w:tc>
          <w:tcPr>
            <w:tcW w:w="2501" w:type="dxa"/>
            <w:vAlign w:val="center"/>
          </w:tcPr>
          <w:p>
            <w:pPr>
              <w:pStyle w:val="14"/>
            </w:pPr>
            <w:r>
              <w:t>208</w:t>
            </w:r>
          </w:p>
        </w:tc>
        <w:tc>
          <w:tcPr>
            <w:tcW w:w="2505" w:type="dxa"/>
            <w:vAlign w:val="center"/>
          </w:tcPr>
          <w:p>
            <w:pPr>
              <w:pStyle w:val="14"/>
            </w:pPr>
            <w:r>
              <w:t>社会保障和就业支出</w:t>
            </w:r>
          </w:p>
        </w:tc>
        <w:tc>
          <w:tcPr>
            <w:tcW w:w="2502" w:type="dxa"/>
            <w:vAlign w:val="center"/>
          </w:tcPr>
          <w:p>
            <w:pPr>
              <w:pStyle w:val="13"/>
            </w:pPr>
            <w:r>
              <w:t>15.10</w:t>
            </w:r>
          </w:p>
        </w:tc>
        <w:tc>
          <w:tcPr>
            <w:tcW w:w="2502" w:type="dxa"/>
            <w:vAlign w:val="center"/>
          </w:tcPr>
          <w:p>
            <w:pPr>
              <w:pStyle w:val="13"/>
            </w:pPr>
            <w:r>
              <w:t>15.10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7</w:t>
            </w:r>
          </w:p>
        </w:tc>
        <w:tc>
          <w:tcPr>
            <w:tcW w:w="2501" w:type="dxa"/>
            <w:vAlign w:val="center"/>
          </w:tcPr>
          <w:p>
            <w:pPr>
              <w:pStyle w:val="14"/>
            </w:pPr>
            <w:r>
              <w:t>20805</w:t>
            </w:r>
          </w:p>
        </w:tc>
        <w:tc>
          <w:tcPr>
            <w:tcW w:w="2505" w:type="dxa"/>
            <w:vAlign w:val="center"/>
          </w:tcPr>
          <w:p>
            <w:pPr>
              <w:pStyle w:val="14"/>
            </w:pPr>
            <w:r>
              <w:t>行政事业单位养老支出</w:t>
            </w:r>
          </w:p>
        </w:tc>
        <w:tc>
          <w:tcPr>
            <w:tcW w:w="2502" w:type="dxa"/>
            <w:vAlign w:val="center"/>
          </w:tcPr>
          <w:p>
            <w:pPr>
              <w:pStyle w:val="13"/>
            </w:pPr>
            <w:r>
              <w:t>15.10</w:t>
            </w:r>
          </w:p>
        </w:tc>
        <w:tc>
          <w:tcPr>
            <w:tcW w:w="2502" w:type="dxa"/>
            <w:vAlign w:val="center"/>
          </w:tcPr>
          <w:p>
            <w:pPr>
              <w:pStyle w:val="13"/>
            </w:pPr>
            <w:r>
              <w:t>15.10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8</w:t>
            </w:r>
          </w:p>
        </w:tc>
        <w:tc>
          <w:tcPr>
            <w:tcW w:w="2501" w:type="dxa"/>
            <w:vAlign w:val="center"/>
          </w:tcPr>
          <w:p>
            <w:pPr>
              <w:pStyle w:val="14"/>
            </w:pPr>
            <w:r>
              <w:t>2080501</w:t>
            </w:r>
          </w:p>
        </w:tc>
        <w:tc>
          <w:tcPr>
            <w:tcW w:w="2505" w:type="dxa"/>
            <w:vAlign w:val="center"/>
          </w:tcPr>
          <w:p>
            <w:pPr>
              <w:pStyle w:val="14"/>
            </w:pPr>
            <w:r>
              <w:t>行政单位离退休</w:t>
            </w:r>
          </w:p>
        </w:tc>
        <w:tc>
          <w:tcPr>
            <w:tcW w:w="2502" w:type="dxa"/>
            <w:vAlign w:val="center"/>
          </w:tcPr>
          <w:p>
            <w:pPr>
              <w:pStyle w:val="13"/>
            </w:pPr>
            <w:r>
              <w:t>10.43</w:t>
            </w:r>
          </w:p>
        </w:tc>
        <w:tc>
          <w:tcPr>
            <w:tcW w:w="2502" w:type="dxa"/>
            <w:vAlign w:val="center"/>
          </w:tcPr>
          <w:p>
            <w:pPr>
              <w:pStyle w:val="13"/>
            </w:pPr>
            <w:r>
              <w:t>10.43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9</w:t>
            </w:r>
          </w:p>
        </w:tc>
        <w:tc>
          <w:tcPr>
            <w:tcW w:w="2501" w:type="dxa"/>
            <w:vAlign w:val="center"/>
          </w:tcPr>
          <w:p>
            <w:pPr>
              <w:pStyle w:val="14"/>
            </w:pPr>
            <w:r>
              <w:t>2080505</w:t>
            </w:r>
          </w:p>
        </w:tc>
        <w:tc>
          <w:tcPr>
            <w:tcW w:w="2505" w:type="dxa"/>
            <w:vAlign w:val="center"/>
          </w:tcPr>
          <w:p>
            <w:pPr>
              <w:pStyle w:val="14"/>
            </w:pPr>
            <w:r>
              <w:t>机关事业单位基本养老保险缴费支出</w:t>
            </w:r>
          </w:p>
        </w:tc>
        <w:tc>
          <w:tcPr>
            <w:tcW w:w="2502" w:type="dxa"/>
            <w:vAlign w:val="center"/>
          </w:tcPr>
          <w:p>
            <w:pPr>
              <w:pStyle w:val="13"/>
            </w:pPr>
            <w:r>
              <w:t>4.67</w:t>
            </w:r>
          </w:p>
        </w:tc>
        <w:tc>
          <w:tcPr>
            <w:tcW w:w="2502" w:type="dxa"/>
            <w:vAlign w:val="center"/>
          </w:tcPr>
          <w:p>
            <w:pPr>
              <w:pStyle w:val="13"/>
            </w:pPr>
            <w:r>
              <w:t>4.67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10</w:t>
            </w:r>
          </w:p>
        </w:tc>
        <w:tc>
          <w:tcPr>
            <w:tcW w:w="2501" w:type="dxa"/>
            <w:vAlign w:val="center"/>
          </w:tcPr>
          <w:p>
            <w:pPr>
              <w:pStyle w:val="14"/>
            </w:pPr>
            <w:r>
              <w:t>210</w:t>
            </w:r>
          </w:p>
        </w:tc>
        <w:tc>
          <w:tcPr>
            <w:tcW w:w="2505" w:type="dxa"/>
            <w:vAlign w:val="center"/>
          </w:tcPr>
          <w:p>
            <w:pPr>
              <w:pStyle w:val="14"/>
            </w:pPr>
            <w:r>
              <w:t>卫生健康支出</w:t>
            </w:r>
          </w:p>
        </w:tc>
        <w:tc>
          <w:tcPr>
            <w:tcW w:w="2502" w:type="dxa"/>
            <w:vAlign w:val="center"/>
          </w:tcPr>
          <w:p>
            <w:pPr>
              <w:pStyle w:val="13"/>
            </w:pPr>
            <w:r>
              <w:t>7.40</w:t>
            </w:r>
          </w:p>
        </w:tc>
        <w:tc>
          <w:tcPr>
            <w:tcW w:w="2502" w:type="dxa"/>
            <w:vAlign w:val="center"/>
          </w:tcPr>
          <w:p>
            <w:pPr>
              <w:pStyle w:val="13"/>
            </w:pPr>
            <w:r>
              <w:t>7.40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11</w:t>
            </w:r>
          </w:p>
        </w:tc>
        <w:tc>
          <w:tcPr>
            <w:tcW w:w="2501" w:type="dxa"/>
            <w:vAlign w:val="center"/>
          </w:tcPr>
          <w:p>
            <w:pPr>
              <w:pStyle w:val="14"/>
            </w:pPr>
            <w:r>
              <w:t>21011</w:t>
            </w:r>
          </w:p>
        </w:tc>
        <w:tc>
          <w:tcPr>
            <w:tcW w:w="2505" w:type="dxa"/>
            <w:vAlign w:val="center"/>
          </w:tcPr>
          <w:p>
            <w:pPr>
              <w:pStyle w:val="14"/>
            </w:pPr>
            <w:r>
              <w:t>行政事业单位医疗</w:t>
            </w:r>
          </w:p>
        </w:tc>
        <w:tc>
          <w:tcPr>
            <w:tcW w:w="2502" w:type="dxa"/>
            <w:vAlign w:val="center"/>
          </w:tcPr>
          <w:p>
            <w:pPr>
              <w:pStyle w:val="13"/>
            </w:pPr>
            <w:r>
              <w:t>7.40</w:t>
            </w:r>
          </w:p>
        </w:tc>
        <w:tc>
          <w:tcPr>
            <w:tcW w:w="2502" w:type="dxa"/>
            <w:vAlign w:val="center"/>
          </w:tcPr>
          <w:p>
            <w:pPr>
              <w:pStyle w:val="13"/>
            </w:pPr>
            <w:r>
              <w:t>7.40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12</w:t>
            </w:r>
          </w:p>
        </w:tc>
        <w:tc>
          <w:tcPr>
            <w:tcW w:w="2501" w:type="dxa"/>
            <w:vAlign w:val="center"/>
          </w:tcPr>
          <w:p>
            <w:pPr>
              <w:pStyle w:val="14"/>
            </w:pPr>
            <w:r>
              <w:t>2101101</w:t>
            </w:r>
          </w:p>
        </w:tc>
        <w:tc>
          <w:tcPr>
            <w:tcW w:w="2505" w:type="dxa"/>
            <w:vAlign w:val="center"/>
          </w:tcPr>
          <w:p>
            <w:pPr>
              <w:pStyle w:val="14"/>
            </w:pPr>
            <w:r>
              <w:t>行政单位医疗</w:t>
            </w:r>
          </w:p>
        </w:tc>
        <w:tc>
          <w:tcPr>
            <w:tcW w:w="2502" w:type="dxa"/>
            <w:vAlign w:val="center"/>
          </w:tcPr>
          <w:p>
            <w:pPr>
              <w:pStyle w:val="13"/>
            </w:pPr>
            <w:r>
              <w:t>1.86</w:t>
            </w:r>
          </w:p>
        </w:tc>
        <w:tc>
          <w:tcPr>
            <w:tcW w:w="2502" w:type="dxa"/>
            <w:vAlign w:val="center"/>
          </w:tcPr>
          <w:p>
            <w:pPr>
              <w:pStyle w:val="13"/>
            </w:pPr>
            <w:r>
              <w:t>1.86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13</w:t>
            </w:r>
          </w:p>
        </w:tc>
        <w:tc>
          <w:tcPr>
            <w:tcW w:w="2501" w:type="dxa"/>
            <w:vAlign w:val="center"/>
          </w:tcPr>
          <w:p>
            <w:pPr>
              <w:pStyle w:val="14"/>
            </w:pPr>
            <w:r>
              <w:t>2101103</w:t>
            </w:r>
          </w:p>
        </w:tc>
        <w:tc>
          <w:tcPr>
            <w:tcW w:w="2505" w:type="dxa"/>
            <w:vAlign w:val="center"/>
          </w:tcPr>
          <w:p>
            <w:pPr>
              <w:pStyle w:val="14"/>
            </w:pPr>
            <w:r>
              <w:t>公务员医疗补助</w:t>
            </w:r>
          </w:p>
        </w:tc>
        <w:tc>
          <w:tcPr>
            <w:tcW w:w="2502" w:type="dxa"/>
            <w:vAlign w:val="center"/>
          </w:tcPr>
          <w:p>
            <w:pPr>
              <w:pStyle w:val="13"/>
            </w:pPr>
            <w:r>
              <w:t>5.53</w:t>
            </w:r>
          </w:p>
        </w:tc>
        <w:tc>
          <w:tcPr>
            <w:tcW w:w="2502" w:type="dxa"/>
            <w:vAlign w:val="center"/>
          </w:tcPr>
          <w:p>
            <w:pPr>
              <w:pStyle w:val="13"/>
            </w:pPr>
            <w:r>
              <w:t>5.53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14</w:t>
            </w:r>
          </w:p>
        </w:tc>
        <w:tc>
          <w:tcPr>
            <w:tcW w:w="2501" w:type="dxa"/>
            <w:vAlign w:val="center"/>
          </w:tcPr>
          <w:p>
            <w:pPr>
              <w:pStyle w:val="14"/>
            </w:pPr>
            <w:r>
              <w:t>221</w:t>
            </w:r>
          </w:p>
        </w:tc>
        <w:tc>
          <w:tcPr>
            <w:tcW w:w="2505" w:type="dxa"/>
            <w:vAlign w:val="center"/>
          </w:tcPr>
          <w:p>
            <w:pPr>
              <w:pStyle w:val="14"/>
            </w:pPr>
            <w:r>
              <w:t>住房保障支出</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15</w:t>
            </w:r>
          </w:p>
        </w:tc>
        <w:tc>
          <w:tcPr>
            <w:tcW w:w="2501" w:type="dxa"/>
            <w:vAlign w:val="center"/>
          </w:tcPr>
          <w:p>
            <w:pPr>
              <w:pStyle w:val="14"/>
            </w:pPr>
            <w:r>
              <w:t>22102</w:t>
            </w:r>
          </w:p>
        </w:tc>
        <w:tc>
          <w:tcPr>
            <w:tcW w:w="2505" w:type="dxa"/>
            <w:vAlign w:val="center"/>
          </w:tcPr>
          <w:p>
            <w:pPr>
              <w:pStyle w:val="14"/>
            </w:pPr>
            <w:r>
              <w:t>住房改革支出</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16</w:t>
            </w:r>
          </w:p>
        </w:tc>
        <w:tc>
          <w:tcPr>
            <w:tcW w:w="2501" w:type="dxa"/>
            <w:vAlign w:val="center"/>
          </w:tcPr>
          <w:p>
            <w:pPr>
              <w:pStyle w:val="14"/>
            </w:pPr>
            <w:r>
              <w:t>2210201</w:t>
            </w:r>
          </w:p>
        </w:tc>
        <w:tc>
          <w:tcPr>
            <w:tcW w:w="2505" w:type="dxa"/>
            <w:vAlign w:val="center"/>
          </w:tcPr>
          <w:p>
            <w:pPr>
              <w:pStyle w:val="14"/>
            </w:pPr>
            <w:r>
              <w:t>住房公积金</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支出部门经济分类科目</w:t>
            </w:r>
          </w:p>
        </w:tc>
        <w:tc>
          <w:tcPr>
            <w:tcW w:w="750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Align w:val="center"/>
          </w:tcPr>
          <w:p>
            <w:pPr>
              <w:pStyle w:val="12"/>
            </w:pPr>
            <w:r>
              <w:t>合计</w:t>
            </w:r>
          </w:p>
        </w:tc>
        <w:tc>
          <w:tcPr>
            <w:tcW w:w="2502" w:type="dxa"/>
            <w:vAlign w:val="center"/>
          </w:tcPr>
          <w:p>
            <w:pPr>
              <w:pStyle w:val="12"/>
            </w:pPr>
            <w:r>
              <w:t>人员经费</w:t>
            </w:r>
          </w:p>
        </w:tc>
        <w:tc>
          <w:tcPr>
            <w:tcW w:w="250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w:t>
            </w:r>
          </w:p>
        </w:tc>
        <w:tc>
          <w:tcPr>
            <w:tcW w:w="2501" w:type="dxa"/>
            <w:vAlign w:val="center"/>
          </w:tcPr>
          <w:p>
            <w:pPr>
              <w:pStyle w:val="18"/>
            </w:pPr>
          </w:p>
        </w:tc>
        <w:tc>
          <w:tcPr>
            <w:tcW w:w="2505" w:type="dxa"/>
            <w:vAlign w:val="center"/>
          </w:tcPr>
          <w:p>
            <w:pPr>
              <w:pStyle w:val="16"/>
            </w:pPr>
            <w:r>
              <w:t>合计</w:t>
            </w:r>
          </w:p>
        </w:tc>
        <w:tc>
          <w:tcPr>
            <w:tcW w:w="2502" w:type="dxa"/>
            <w:vAlign w:val="center"/>
          </w:tcPr>
          <w:p>
            <w:pPr>
              <w:pStyle w:val="17"/>
            </w:pPr>
            <w:r>
              <w:t>62.93</w:t>
            </w:r>
          </w:p>
        </w:tc>
        <w:tc>
          <w:tcPr>
            <w:tcW w:w="2502" w:type="dxa"/>
            <w:vAlign w:val="center"/>
          </w:tcPr>
          <w:p>
            <w:pPr>
              <w:pStyle w:val="17"/>
            </w:pPr>
            <w:r>
              <w:t>57.21</w:t>
            </w:r>
          </w:p>
        </w:tc>
        <w:tc>
          <w:tcPr>
            <w:tcW w:w="2502" w:type="dxa"/>
            <w:vAlign w:val="center"/>
          </w:tcPr>
          <w:p>
            <w:pPr>
              <w:pStyle w:val="17"/>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w:t>
            </w:r>
          </w:p>
        </w:tc>
        <w:tc>
          <w:tcPr>
            <w:tcW w:w="2501" w:type="dxa"/>
            <w:vAlign w:val="center"/>
          </w:tcPr>
          <w:p>
            <w:pPr>
              <w:pStyle w:val="14"/>
            </w:pPr>
            <w:r>
              <w:t>301</w:t>
            </w:r>
          </w:p>
        </w:tc>
        <w:tc>
          <w:tcPr>
            <w:tcW w:w="2505" w:type="dxa"/>
            <w:vAlign w:val="center"/>
          </w:tcPr>
          <w:p>
            <w:pPr>
              <w:pStyle w:val="14"/>
            </w:pPr>
            <w:r>
              <w:t>工资福利支出</w:t>
            </w:r>
          </w:p>
        </w:tc>
        <w:tc>
          <w:tcPr>
            <w:tcW w:w="2502" w:type="dxa"/>
            <w:vAlign w:val="center"/>
          </w:tcPr>
          <w:p>
            <w:pPr>
              <w:pStyle w:val="13"/>
            </w:pPr>
            <w:r>
              <w:t>47.79</w:t>
            </w:r>
          </w:p>
        </w:tc>
        <w:tc>
          <w:tcPr>
            <w:tcW w:w="2502" w:type="dxa"/>
            <w:vAlign w:val="center"/>
          </w:tcPr>
          <w:p>
            <w:pPr>
              <w:pStyle w:val="13"/>
            </w:pPr>
            <w:r>
              <w:t>47.79</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3</w:t>
            </w:r>
          </w:p>
        </w:tc>
        <w:tc>
          <w:tcPr>
            <w:tcW w:w="2501" w:type="dxa"/>
            <w:vAlign w:val="center"/>
          </w:tcPr>
          <w:p>
            <w:pPr>
              <w:pStyle w:val="14"/>
            </w:pPr>
            <w:r>
              <w:t>30101</w:t>
            </w:r>
          </w:p>
        </w:tc>
        <w:tc>
          <w:tcPr>
            <w:tcW w:w="2505" w:type="dxa"/>
            <w:vAlign w:val="center"/>
          </w:tcPr>
          <w:p>
            <w:pPr>
              <w:pStyle w:val="14"/>
            </w:pPr>
            <w:r>
              <w:t>基本工资</w:t>
            </w:r>
          </w:p>
        </w:tc>
        <w:tc>
          <w:tcPr>
            <w:tcW w:w="2502" w:type="dxa"/>
            <w:vAlign w:val="center"/>
          </w:tcPr>
          <w:p>
            <w:pPr>
              <w:pStyle w:val="13"/>
            </w:pPr>
            <w:r>
              <w:t>15.51</w:t>
            </w:r>
          </w:p>
        </w:tc>
        <w:tc>
          <w:tcPr>
            <w:tcW w:w="2502" w:type="dxa"/>
            <w:vAlign w:val="center"/>
          </w:tcPr>
          <w:p>
            <w:pPr>
              <w:pStyle w:val="13"/>
            </w:pPr>
            <w:r>
              <w:t>15.51</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4</w:t>
            </w:r>
          </w:p>
        </w:tc>
        <w:tc>
          <w:tcPr>
            <w:tcW w:w="2501" w:type="dxa"/>
            <w:vAlign w:val="center"/>
          </w:tcPr>
          <w:p>
            <w:pPr>
              <w:pStyle w:val="14"/>
            </w:pPr>
            <w:r>
              <w:t>30102</w:t>
            </w:r>
          </w:p>
        </w:tc>
        <w:tc>
          <w:tcPr>
            <w:tcW w:w="2505" w:type="dxa"/>
            <w:vAlign w:val="center"/>
          </w:tcPr>
          <w:p>
            <w:pPr>
              <w:pStyle w:val="14"/>
            </w:pPr>
            <w:r>
              <w:t>津贴补贴</w:t>
            </w:r>
          </w:p>
        </w:tc>
        <w:tc>
          <w:tcPr>
            <w:tcW w:w="2502" w:type="dxa"/>
            <w:vAlign w:val="center"/>
          </w:tcPr>
          <w:p>
            <w:pPr>
              <w:pStyle w:val="13"/>
            </w:pPr>
            <w:r>
              <w:t>13.05</w:t>
            </w:r>
          </w:p>
        </w:tc>
        <w:tc>
          <w:tcPr>
            <w:tcW w:w="2502" w:type="dxa"/>
            <w:vAlign w:val="center"/>
          </w:tcPr>
          <w:p>
            <w:pPr>
              <w:pStyle w:val="13"/>
            </w:pPr>
            <w:r>
              <w:t>13.05</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5</w:t>
            </w:r>
          </w:p>
        </w:tc>
        <w:tc>
          <w:tcPr>
            <w:tcW w:w="2501" w:type="dxa"/>
            <w:vAlign w:val="center"/>
          </w:tcPr>
          <w:p>
            <w:pPr>
              <w:pStyle w:val="14"/>
            </w:pPr>
            <w:r>
              <w:t>30103</w:t>
            </w:r>
          </w:p>
        </w:tc>
        <w:tc>
          <w:tcPr>
            <w:tcW w:w="2505" w:type="dxa"/>
            <w:vAlign w:val="center"/>
          </w:tcPr>
          <w:p>
            <w:pPr>
              <w:pStyle w:val="14"/>
            </w:pPr>
            <w:r>
              <w:t>奖金</w:t>
            </w:r>
          </w:p>
        </w:tc>
        <w:tc>
          <w:tcPr>
            <w:tcW w:w="2502" w:type="dxa"/>
            <w:vAlign w:val="center"/>
          </w:tcPr>
          <w:p>
            <w:pPr>
              <w:pStyle w:val="13"/>
            </w:pPr>
            <w:r>
              <w:t>3.45</w:t>
            </w:r>
          </w:p>
        </w:tc>
        <w:tc>
          <w:tcPr>
            <w:tcW w:w="2502" w:type="dxa"/>
            <w:vAlign w:val="center"/>
          </w:tcPr>
          <w:p>
            <w:pPr>
              <w:pStyle w:val="13"/>
            </w:pPr>
            <w:r>
              <w:t>3.45</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6</w:t>
            </w:r>
          </w:p>
        </w:tc>
        <w:tc>
          <w:tcPr>
            <w:tcW w:w="2501" w:type="dxa"/>
            <w:vAlign w:val="center"/>
          </w:tcPr>
          <w:p>
            <w:pPr>
              <w:pStyle w:val="14"/>
            </w:pPr>
            <w:r>
              <w:t>30108</w:t>
            </w:r>
          </w:p>
        </w:tc>
        <w:tc>
          <w:tcPr>
            <w:tcW w:w="2505" w:type="dxa"/>
            <w:vAlign w:val="center"/>
          </w:tcPr>
          <w:p>
            <w:pPr>
              <w:pStyle w:val="14"/>
            </w:pPr>
            <w:r>
              <w:t>机关事业单位基本养老保险缴费</w:t>
            </w:r>
          </w:p>
        </w:tc>
        <w:tc>
          <w:tcPr>
            <w:tcW w:w="2502" w:type="dxa"/>
            <w:vAlign w:val="center"/>
          </w:tcPr>
          <w:p>
            <w:pPr>
              <w:pStyle w:val="13"/>
            </w:pPr>
            <w:r>
              <w:t>4.67</w:t>
            </w:r>
          </w:p>
        </w:tc>
        <w:tc>
          <w:tcPr>
            <w:tcW w:w="2502" w:type="dxa"/>
            <w:vAlign w:val="center"/>
          </w:tcPr>
          <w:p>
            <w:pPr>
              <w:pStyle w:val="13"/>
            </w:pPr>
            <w:r>
              <w:t>4.67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7</w:t>
            </w:r>
          </w:p>
        </w:tc>
        <w:tc>
          <w:tcPr>
            <w:tcW w:w="2501" w:type="dxa"/>
            <w:vAlign w:val="center"/>
          </w:tcPr>
          <w:p>
            <w:pPr>
              <w:pStyle w:val="14"/>
            </w:pPr>
            <w:r>
              <w:t>30110</w:t>
            </w:r>
          </w:p>
        </w:tc>
        <w:tc>
          <w:tcPr>
            <w:tcW w:w="2505" w:type="dxa"/>
            <w:vAlign w:val="center"/>
          </w:tcPr>
          <w:p>
            <w:pPr>
              <w:pStyle w:val="14"/>
            </w:pPr>
            <w:r>
              <w:t>职工基本医疗保险缴费</w:t>
            </w:r>
          </w:p>
        </w:tc>
        <w:tc>
          <w:tcPr>
            <w:tcW w:w="2502" w:type="dxa"/>
            <w:vAlign w:val="center"/>
          </w:tcPr>
          <w:p>
            <w:pPr>
              <w:pStyle w:val="13"/>
            </w:pPr>
            <w:r>
              <w:t>1.86</w:t>
            </w:r>
          </w:p>
        </w:tc>
        <w:tc>
          <w:tcPr>
            <w:tcW w:w="2502" w:type="dxa"/>
            <w:vAlign w:val="center"/>
          </w:tcPr>
          <w:p>
            <w:pPr>
              <w:pStyle w:val="13"/>
            </w:pPr>
            <w:r>
              <w:t>1.86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8</w:t>
            </w:r>
          </w:p>
        </w:tc>
        <w:tc>
          <w:tcPr>
            <w:tcW w:w="2501" w:type="dxa"/>
            <w:vAlign w:val="center"/>
          </w:tcPr>
          <w:p>
            <w:pPr>
              <w:pStyle w:val="14"/>
            </w:pPr>
            <w:r>
              <w:t>30111</w:t>
            </w:r>
          </w:p>
        </w:tc>
        <w:tc>
          <w:tcPr>
            <w:tcW w:w="2505" w:type="dxa"/>
            <w:vAlign w:val="center"/>
          </w:tcPr>
          <w:p>
            <w:pPr>
              <w:pStyle w:val="14"/>
            </w:pPr>
            <w:r>
              <w:t>公务员医疗补助缴费</w:t>
            </w:r>
          </w:p>
        </w:tc>
        <w:tc>
          <w:tcPr>
            <w:tcW w:w="2502" w:type="dxa"/>
            <w:vAlign w:val="center"/>
          </w:tcPr>
          <w:p>
            <w:pPr>
              <w:pStyle w:val="13"/>
            </w:pPr>
            <w:r>
              <w:t>5.53</w:t>
            </w:r>
          </w:p>
        </w:tc>
        <w:tc>
          <w:tcPr>
            <w:tcW w:w="2502" w:type="dxa"/>
            <w:vAlign w:val="center"/>
          </w:tcPr>
          <w:p>
            <w:pPr>
              <w:pStyle w:val="13"/>
            </w:pPr>
            <w:r>
              <w:t>5.53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9</w:t>
            </w:r>
          </w:p>
        </w:tc>
        <w:tc>
          <w:tcPr>
            <w:tcW w:w="2501" w:type="dxa"/>
            <w:vAlign w:val="center"/>
          </w:tcPr>
          <w:p>
            <w:pPr>
              <w:pStyle w:val="14"/>
            </w:pPr>
            <w:r>
              <w:t>30112</w:t>
            </w:r>
          </w:p>
        </w:tc>
        <w:tc>
          <w:tcPr>
            <w:tcW w:w="2505" w:type="dxa"/>
            <w:vAlign w:val="center"/>
          </w:tcPr>
          <w:p>
            <w:pPr>
              <w:pStyle w:val="14"/>
            </w:pPr>
            <w:r>
              <w:t>其他社会保障缴费</w:t>
            </w:r>
          </w:p>
        </w:tc>
        <w:tc>
          <w:tcPr>
            <w:tcW w:w="2502" w:type="dxa"/>
            <w:vAlign w:val="center"/>
          </w:tcPr>
          <w:p>
            <w:pPr>
              <w:pStyle w:val="13"/>
            </w:pPr>
            <w:r>
              <w:t>0.14</w:t>
            </w:r>
          </w:p>
        </w:tc>
        <w:tc>
          <w:tcPr>
            <w:tcW w:w="2502" w:type="dxa"/>
            <w:vAlign w:val="center"/>
          </w:tcPr>
          <w:p>
            <w:pPr>
              <w:pStyle w:val="13"/>
            </w:pPr>
            <w:r>
              <w:t>0.14</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10</w:t>
            </w:r>
          </w:p>
        </w:tc>
        <w:tc>
          <w:tcPr>
            <w:tcW w:w="2501" w:type="dxa"/>
            <w:vAlign w:val="center"/>
          </w:tcPr>
          <w:p>
            <w:pPr>
              <w:pStyle w:val="14"/>
            </w:pPr>
            <w:r>
              <w:t>30113</w:t>
            </w:r>
          </w:p>
        </w:tc>
        <w:tc>
          <w:tcPr>
            <w:tcW w:w="2505" w:type="dxa"/>
            <w:vAlign w:val="center"/>
          </w:tcPr>
          <w:p>
            <w:pPr>
              <w:pStyle w:val="14"/>
            </w:pPr>
            <w:r>
              <w:t>住房公积金</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11</w:t>
            </w:r>
          </w:p>
        </w:tc>
        <w:tc>
          <w:tcPr>
            <w:tcW w:w="2501" w:type="dxa"/>
            <w:vAlign w:val="center"/>
          </w:tcPr>
          <w:p>
            <w:pPr>
              <w:pStyle w:val="14"/>
            </w:pPr>
            <w:r>
              <w:t>302</w:t>
            </w:r>
          </w:p>
        </w:tc>
        <w:tc>
          <w:tcPr>
            <w:tcW w:w="2505" w:type="dxa"/>
            <w:vAlign w:val="center"/>
          </w:tcPr>
          <w:p>
            <w:pPr>
              <w:pStyle w:val="14"/>
            </w:pPr>
            <w:r>
              <w:t>商品和服务支出</w:t>
            </w:r>
          </w:p>
        </w:tc>
        <w:tc>
          <w:tcPr>
            <w:tcW w:w="2502" w:type="dxa"/>
            <w:vAlign w:val="center"/>
          </w:tcPr>
          <w:p>
            <w:pPr>
              <w:pStyle w:val="13"/>
            </w:pPr>
            <w:r>
              <w:t>5.72</w:t>
            </w:r>
          </w:p>
        </w:tc>
        <w:tc>
          <w:tcPr>
            <w:tcW w:w="2502" w:type="dxa"/>
            <w:vAlign w:val="center"/>
          </w:tcPr>
          <w:p>
            <w:pPr>
              <w:pStyle w:val="13"/>
            </w:pPr>
          </w:p>
        </w:tc>
        <w:tc>
          <w:tcPr>
            <w:tcW w:w="2502" w:type="dxa"/>
            <w:vAlign w:val="center"/>
          </w:tcPr>
          <w:p>
            <w:pPr>
              <w:pStyle w:val="13"/>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12</w:t>
            </w:r>
          </w:p>
        </w:tc>
        <w:tc>
          <w:tcPr>
            <w:tcW w:w="2501" w:type="dxa"/>
            <w:vAlign w:val="center"/>
          </w:tcPr>
          <w:p>
            <w:pPr>
              <w:pStyle w:val="14"/>
            </w:pPr>
            <w:r>
              <w:t>30201</w:t>
            </w:r>
          </w:p>
        </w:tc>
        <w:tc>
          <w:tcPr>
            <w:tcW w:w="2505" w:type="dxa"/>
            <w:vAlign w:val="center"/>
          </w:tcPr>
          <w:p>
            <w:pPr>
              <w:pStyle w:val="14"/>
            </w:pPr>
            <w:r>
              <w:t>办公费</w:t>
            </w:r>
          </w:p>
        </w:tc>
        <w:tc>
          <w:tcPr>
            <w:tcW w:w="2502" w:type="dxa"/>
            <w:vAlign w:val="center"/>
          </w:tcPr>
          <w:p>
            <w:pPr>
              <w:pStyle w:val="13"/>
            </w:pPr>
            <w:r>
              <w:t>0.35</w:t>
            </w:r>
          </w:p>
        </w:tc>
        <w:tc>
          <w:tcPr>
            <w:tcW w:w="2502" w:type="dxa"/>
            <w:vAlign w:val="center"/>
          </w:tcPr>
          <w:p>
            <w:pPr>
              <w:pStyle w:val="13"/>
            </w:pPr>
          </w:p>
        </w:tc>
        <w:tc>
          <w:tcPr>
            <w:tcW w:w="2502"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13</w:t>
            </w:r>
          </w:p>
        </w:tc>
        <w:tc>
          <w:tcPr>
            <w:tcW w:w="2501" w:type="dxa"/>
            <w:vAlign w:val="center"/>
          </w:tcPr>
          <w:p>
            <w:pPr>
              <w:pStyle w:val="14"/>
            </w:pPr>
            <w:r>
              <w:t>30207</w:t>
            </w:r>
          </w:p>
        </w:tc>
        <w:tc>
          <w:tcPr>
            <w:tcW w:w="2505" w:type="dxa"/>
            <w:vAlign w:val="center"/>
          </w:tcPr>
          <w:p>
            <w:pPr>
              <w:pStyle w:val="14"/>
            </w:pPr>
            <w:r>
              <w:t>邮电费</w:t>
            </w:r>
          </w:p>
        </w:tc>
        <w:tc>
          <w:tcPr>
            <w:tcW w:w="2502" w:type="dxa"/>
            <w:vAlign w:val="center"/>
          </w:tcPr>
          <w:p>
            <w:pPr>
              <w:pStyle w:val="13"/>
            </w:pPr>
            <w:r>
              <w:t>0.40</w:t>
            </w:r>
          </w:p>
        </w:tc>
        <w:tc>
          <w:tcPr>
            <w:tcW w:w="2502" w:type="dxa"/>
            <w:vAlign w:val="center"/>
          </w:tcPr>
          <w:p>
            <w:pPr>
              <w:pStyle w:val="13"/>
            </w:pPr>
          </w:p>
        </w:tc>
        <w:tc>
          <w:tcPr>
            <w:tcW w:w="250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14</w:t>
            </w:r>
          </w:p>
        </w:tc>
        <w:tc>
          <w:tcPr>
            <w:tcW w:w="2501" w:type="dxa"/>
            <w:vAlign w:val="center"/>
          </w:tcPr>
          <w:p>
            <w:pPr>
              <w:pStyle w:val="14"/>
            </w:pPr>
            <w:r>
              <w:t>30213</w:t>
            </w:r>
          </w:p>
        </w:tc>
        <w:tc>
          <w:tcPr>
            <w:tcW w:w="2505" w:type="dxa"/>
            <w:vAlign w:val="center"/>
          </w:tcPr>
          <w:p>
            <w:pPr>
              <w:pStyle w:val="14"/>
            </w:pPr>
            <w:r>
              <w:t>维修(护)费</w:t>
            </w:r>
          </w:p>
        </w:tc>
        <w:tc>
          <w:tcPr>
            <w:tcW w:w="2502" w:type="dxa"/>
            <w:vAlign w:val="center"/>
          </w:tcPr>
          <w:p>
            <w:pPr>
              <w:pStyle w:val="13"/>
            </w:pPr>
            <w:r>
              <w:t>0.15</w:t>
            </w:r>
          </w:p>
        </w:tc>
        <w:tc>
          <w:tcPr>
            <w:tcW w:w="2502" w:type="dxa"/>
            <w:vAlign w:val="center"/>
          </w:tcPr>
          <w:p>
            <w:pPr>
              <w:pStyle w:val="13"/>
            </w:pPr>
          </w:p>
        </w:tc>
        <w:tc>
          <w:tcPr>
            <w:tcW w:w="2502"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15</w:t>
            </w:r>
          </w:p>
        </w:tc>
        <w:tc>
          <w:tcPr>
            <w:tcW w:w="2501" w:type="dxa"/>
            <w:vAlign w:val="center"/>
          </w:tcPr>
          <w:p>
            <w:pPr>
              <w:pStyle w:val="14"/>
            </w:pPr>
            <w:r>
              <w:t>30228</w:t>
            </w:r>
          </w:p>
        </w:tc>
        <w:tc>
          <w:tcPr>
            <w:tcW w:w="2505" w:type="dxa"/>
            <w:vAlign w:val="center"/>
          </w:tcPr>
          <w:p>
            <w:pPr>
              <w:pStyle w:val="14"/>
            </w:pPr>
            <w:r>
              <w:t>工会经费</w:t>
            </w:r>
          </w:p>
        </w:tc>
        <w:tc>
          <w:tcPr>
            <w:tcW w:w="2502" w:type="dxa"/>
            <w:vAlign w:val="center"/>
          </w:tcPr>
          <w:p>
            <w:pPr>
              <w:pStyle w:val="13"/>
            </w:pPr>
            <w:r>
              <w:t>0.55</w:t>
            </w:r>
          </w:p>
        </w:tc>
        <w:tc>
          <w:tcPr>
            <w:tcW w:w="2502" w:type="dxa"/>
            <w:vAlign w:val="center"/>
          </w:tcPr>
          <w:p>
            <w:pPr>
              <w:pStyle w:val="13"/>
            </w:pPr>
          </w:p>
        </w:tc>
        <w:tc>
          <w:tcPr>
            <w:tcW w:w="2502"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16</w:t>
            </w:r>
          </w:p>
        </w:tc>
        <w:tc>
          <w:tcPr>
            <w:tcW w:w="2501" w:type="dxa"/>
            <w:vAlign w:val="center"/>
          </w:tcPr>
          <w:p>
            <w:pPr>
              <w:pStyle w:val="14"/>
            </w:pPr>
            <w:r>
              <w:t>30229</w:t>
            </w:r>
          </w:p>
        </w:tc>
        <w:tc>
          <w:tcPr>
            <w:tcW w:w="2505" w:type="dxa"/>
            <w:vAlign w:val="center"/>
          </w:tcPr>
          <w:p>
            <w:pPr>
              <w:pStyle w:val="14"/>
            </w:pPr>
            <w:r>
              <w:t>福利费</w:t>
            </w:r>
          </w:p>
        </w:tc>
        <w:tc>
          <w:tcPr>
            <w:tcW w:w="2502" w:type="dxa"/>
            <w:vAlign w:val="center"/>
          </w:tcPr>
          <w:p>
            <w:pPr>
              <w:pStyle w:val="13"/>
            </w:pPr>
            <w:r>
              <w:t>0.39</w:t>
            </w:r>
          </w:p>
        </w:tc>
        <w:tc>
          <w:tcPr>
            <w:tcW w:w="2502" w:type="dxa"/>
            <w:vAlign w:val="center"/>
          </w:tcPr>
          <w:p>
            <w:pPr>
              <w:pStyle w:val="13"/>
            </w:pPr>
          </w:p>
        </w:tc>
        <w:tc>
          <w:tcPr>
            <w:tcW w:w="2502"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17</w:t>
            </w:r>
          </w:p>
        </w:tc>
        <w:tc>
          <w:tcPr>
            <w:tcW w:w="2501" w:type="dxa"/>
            <w:vAlign w:val="center"/>
          </w:tcPr>
          <w:p>
            <w:pPr>
              <w:pStyle w:val="14"/>
            </w:pPr>
            <w:r>
              <w:t>30239</w:t>
            </w:r>
          </w:p>
        </w:tc>
        <w:tc>
          <w:tcPr>
            <w:tcW w:w="2505" w:type="dxa"/>
            <w:vAlign w:val="center"/>
          </w:tcPr>
          <w:p>
            <w:pPr>
              <w:pStyle w:val="14"/>
            </w:pPr>
            <w:r>
              <w:t>其他交通费用</w:t>
            </w:r>
          </w:p>
        </w:tc>
        <w:tc>
          <w:tcPr>
            <w:tcW w:w="2502" w:type="dxa"/>
            <w:vAlign w:val="center"/>
          </w:tcPr>
          <w:p>
            <w:pPr>
              <w:pStyle w:val="13"/>
            </w:pPr>
            <w:r>
              <w:t>2.76</w:t>
            </w:r>
          </w:p>
        </w:tc>
        <w:tc>
          <w:tcPr>
            <w:tcW w:w="2502" w:type="dxa"/>
            <w:vAlign w:val="center"/>
          </w:tcPr>
          <w:p>
            <w:pPr>
              <w:pStyle w:val="13"/>
            </w:pPr>
          </w:p>
        </w:tc>
        <w:tc>
          <w:tcPr>
            <w:tcW w:w="2502"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18</w:t>
            </w:r>
          </w:p>
        </w:tc>
        <w:tc>
          <w:tcPr>
            <w:tcW w:w="2501" w:type="dxa"/>
            <w:vAlign w:val="center"/>
          </w:tcPr>
          <w:p>
            <w:pPr>
              <w:pStyle w:val="14"/>
            </w:pPr>
            <w:r>
              <w:t>30299</w:t>
            </w:r>
          </w:p>
        </w:tc>
        <w:tc>
          <w:tcPr>
            <w:tcW w:w="2505" w:type="dxa"/>
            <w:vAlign w:val="center"/>
          </w:tcPr>
          <w:p>
            <w:pPr>
              <w:pStyle w:val="14"/>
            </w:pPr>
            <w:r>
              <w:t>其他商品和服务支出</w:t>
            </w:r>
          </w:p>
        </w:tc>
        <w:tc>
          <w:tcPr>
            <w:tcW w:w="2502" w:type="dxa"/>
            <w:vAlign w:val="center"/>
          </w:tcPr>
          <w:p>
            <w:pPr>
              <w:pStyle w:val="13"/>
            </w:pPr>
            <w:r>
              <w:t>1.12</w:t>
            </w:r>
          </w:p>
        </w:tc>
        <w:tc>
          <w:tcPr>
            <w:tcW w:w="2502" w:type="dxa"/>
            <w:vAlign w:val="center"/>
          </w:tcPr>
          <w:p>
            <w:pPr>
              <w:pStyle w:val="13"/>
            </w:pPr>
          </w:p>
        </w:tc>
        <w:tc>
          <w:tcPr>
            <w:tcW w:w="2502"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19</w:t>
            </w:r>
          </w:p>
        </w:tc>
        <w:tc>
          <w:tcPr>
            <w:tcW w:w="2501" w:type="dxa"/>
            <w:vAlign w:val="center"/>
          </w:tcPr>
          <w:p>
            <w:pPr>
              <w:pStyle w:val="14"/>
            </w:pPr>
            <w:r>
              <w:t>303</w:t>
            </w:r>
          </w:p>
        </w:tc>
        <w:tc>
          <w:tcPr>
            <w:tcW w:w="2505" w:type="dxa"/>
            <w:vAlign w:val="center"/>
          </w:tcPr>
          <w:p>
            <w:pPr>
              <w:pStyle w:val="14"/>
            </w:pPr>
            <w:r>
              <w:t>对个人和家庭的补助</w:t>
            </w:r>
          </w:p>
        </w:tc>
        <w:tc>
          <w:tcPr>
            <w:tcW w:w="2502" w:type="dxa"/>
            <w:vAlign w:val="center"/>
          </w:tcPr>
          <w:p>
            <w:pPr>
              <w:pStyle w:val="13"/>
            </w:pPr>
            <w:r>
              <w:t>9.42</w:t>
            </w:r>
          </w:p>
        </w:tc>
        <w:tc>
          <w:tcPr>
            <w:tcW w:w="2502" w:type="dxa"/>
            <w:vAlign w:val="center"/>
          </w:tcPr>
          <w:p>
            <w:pPr>
              <w:pStyle w:val="13"/>
            </w:pPr>
            <w:r>
              <w:t>9.42</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20</w:t>
            </w:r>
          </w:p>
        </w:tc>
        <w:tc>
          <w:tcPr>
            <w:tcW w:w="2501" w:type="dxa"/>
            <w:vAlign w:val="center"/>
          </w:tcPr>
          <w:p>
            <w:pPr>
              <w:pStyle w:val="14"/>
            </w:pPr>
            <w:r>
              <w:t>30302</w:t>
            </w:r>
          </w:p>
        </w:tc>
        <w:tc>
          <w:tcPr>
            <w:tcW w:w="2505" w:type="dxa"/>
            <w:vAlign w:val="center"/>
          </w:tcPr>
          <w:p>
            <w:pPr>
              <w:pStyle w:val="14"/>
            </w:pPr>
            <w:r>
              <w:t>退休费</w:t>
            </w:r>
          </w:p>
        </w:tc>
        <w:tc>
          <w:tcPr>
            <w:tcW w:w="2502" w:type="dxa"/>
            <w:vAlign w:val="center"/>
          </w:tcPr>
          <w:p>
            <w:pPr>
              <w:pStyle w:val="13"/>
            </w:pPr>
            <w:r>
              <w:t>9.34</w:t>
            </w:r>
          </w:p>
        </w:tc>
        <w:tc>
          <w:tcPr>
            <w:tcW w:w="2502" w:type="dxa"/>
            <w:vAlign w:val="center"/>
          </w:tcPr>
          <w:p>
            <w:pPr>
              <w:pStyle w:val="13"/>
            </w:pPr>
            <w:r>
              <w:t>9.34</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21</w:t>
            </w:r>
          </w:p>
        </w:tc>
        <w:tc>
          <w:tcPr>
            <w:tcW w:w="2501" w:type="dxa"/>
            <w:vAlign w:val="center"/>
          </w:tcPr>
          <w:p>
            <w:pPr>
              <w:pStyle w:val="14"/>
            </w:pPr>
            <w:r>
              <w:t>30309</w:t>
            </w:r>
          </w:p>
        </w:tc>
        <w:tc>
          <w:tcPr>
            <w:tcW w:w="2505" w:type="dxa"/>
            <w:vAlign w:val="center"/>
          </w:tcPr>
          <w:p>
            <w:pPr>
              <w:pStyle w:val="14"/>
            </w:pPr>
            <w:r>
              <w:t>奖励金</w:t>
            </w:r>
          </w:p>
        </w:tc>
        <w:tc>
          <w:tcPr>
            <w:tcW w:w="2502" w:type="dxa"/>
            <w:vAlign w:val="center"/>
          </w:tcPr>
          <w:p>
            <w:pPr>
              <w:pStyle w:val="13"/>
            </w:pPr>
            <w:r>
              <w:t>0.01</w:t>
            </w:r>
          </w:p>
        </w:tc>
        <w:tc>
          <w:tcPr>
            <w:tcW w:w="2502" w:type="dxa"/>
            <w:vAlign w:val="center"/>
          </w:tcPr>
          <w:p>
            <w:pPr>
              <w:pStyle w:val="13"/>
            </w:pPr>
            <w:r>
              <w:t>0.01</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22</w:t>
            </w:r>
          </w:p>
        </w:tc>
        <w:tc>
          <w:tcPr>
            <w:tcW w:w="2501" w:type="dxa"/>
            <w:vAlign w:val="center"/>
          </w:tcPr>
          <w:p>
            <w:pPr>
              <w:pStyle w:val="14"/>
            </w:pPr>
            <w:r>
              <w:t>30399</w:t>
            </w:r>
          </w:p>
        </w:tc>
        <w:tc>
          <w:tcPr>
            <w:tcW w:w="2505" w:type="dxa"/>
            <w:vAlign w:val="center"/>
          </w:tcPr>
          <w:p>
            <w:pPr>
              <w:pStyle w:val="14"/>
            </w:pPr>
            <w:r>
              <w:t>其他对个人和家庭的补助</w:t>
            </w:r>
          </w:p>
        </w:tc>
        <w:tc>
          <w:tcPr>
            <w:tcW w:w="2502" w:type="dxa"/>
            <w:vAlign w:val="center"/>
          </w:tcPr>
          <w:p>
            <w:pPr>
              <w:pStyle w:val="13"/>
            </w:pPr>
            <w:r>
              <w:t>0.07</w:t>
            </w:r>
          </w:p>
        </w:tc>
        <w:tc>
          <w:tcPr>
            <w:tcW w:w="2502" w:type="dxa"/>
            <w:vAlign w:val="center"/>
          </w:tcPr>
          <w:p>
            <w:pPr>
              <w:pStyle w:val="13"/>
            </w:pPr>
            <w:r>
              <w:t>0.07</w:t>
            </w:r>
          </w:p>
        </w:tc>
        <w:tc>
          <w:tcPr>
            <w:tcW w:w="250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4"/>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4"/>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716工商联部门</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2501" w:type="dxa"/>
            <w:vMerge w:val="restart"/>
            <w:vAlign w:val="center"/>
          </w:tcPr>
          <w:p>
            <w:pPr>
              <w:pStyle w:val="12"/>
            </w:pPr>
            <w:r>
              <w:t>项  目</w:t>
            </w:r>
          </w:p>
        </w:tc>
        <w:tc>
          <w:tcPr>
            <w:tcW w:w="1001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Merge w:val="continue"/>
          </w:tcPr>
          <w:p/>
        </w:tc>
        <w:tc>
          <w:tcPr>
            <w:tcW w:w="2501" w:type="dxa"/>
            <w:vMerge w:val="continue"/>
          </w:tcPr>
          <w:p/>
        </w:tc>
        <w:tc>
          <w:tcPr>
            <w:tcW w:w="2505" w:type="dxa"/>
            <w:vAlign w:val="center"/>
          </w:tcPr>
          <w:p>
            <w:pPr>
              <w:pStyle w:val="12"/>
            </w:pPr>
            <w:r>
              <w:t>合计</w:t>
            </w:r>
          </w:p>
        </w:tc>
        <w:tc>
          <w:tcPr>
            <w:tcW w:w="2502" w:type="dxa"/>
            <w:vAlign w:val="center"/>
          </w:tcPr>
          <w:p>
            <w:pPr>
              <w:pStyle w:val="12"/>
            </w:pPr>
            <w:r>
              <w:t>一般公共预算              财政拨款</w:t>
            </w:r>
          </w:p>
        </w:tc>
        <w:tc>
          <w:tcPr>
            <w:tcW w:w="2502" w:type="dxa"/>
            <w:vAlign w:val="center"/>
          </w:tcPr>
          <w:p>
            <w:pPr>
              <w:pStyle w:val="12"/>
            </w:pPr>
            <w:r>
              <w:t>政府性基金                  预算拨款</w:t>
            </w:r>
          </w:p>
        </w:tc>
        <w:tc>
          <w:tcPr>
            <w:tcW w:w="2502"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3"/>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工商联部门2023年部门预算信息公开情况说明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eastAsia="zh-CN"/>
        </w:rPr>
        <w:t>将</w:t>
      </w:r>
      <w:r>
        <w:rPr>
          <w:rFonts w:ascii="Times New Roman" w:hAnsi="Times New Roman" w:eastAsia="方正仿宋_GBK" w:cs="Times New Roman"/>
          <w:color w:val="000000"/>
          <w:sz w:val="28"/>
        </w:rPr>
        <w:t>工商联部门2023年部门预算公开如下：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根据《工商联职能配置、内设机构和人员编制规定》， 工商联的主要职责是：</w:t>
      </w:r>
    </w:p>
    <w:p>
      <w:pPr>
        <w:pStyle w:val="19"/>
      </w:pPr>
      <w:r>
        <w:t>工商联主要职责</w:t>
      </w:r>
    </w:p>
    <w:p>
      <w:pPr>
        <w:pStyle w:val="19"/>
      </w:pPr>
      <w:r>
        <w:t>一、开展好党派调研工作，积极建言献策。</w:t>
      </w:r>
    </w:p>
    <w:p>
      <w:pPr>
        <w:pStyle w:val="19"/>
      </w:pPr>
      <w:r>
        <w:t>二、做好培训、教育工作。</w:t>
      </w:r>
    </w:p>
    <w:p>
      <w:pPr>
        <w:pStyle w:val="19"/>
      </w:pPr>
      <w:r>
        <w:t>三、深入开展基层商会建设，探索引导建立行业商会、同业公会等。</w:t>
      </w:r>
    </w:p>
    <w:p>
      <w:pPr>
        <w:pStyle w:val="19"/>
      </w:pPr>
      <w:r>
        <w:t>四、提升“五好”工商联创建工作</w:t>
      </w:r>
    </w:p>
    <w:p>
      <w:pPr>
        <w:pStyle w:val="19"/>
      </w:pPr>
      <w:r>
        <w:t>（1）领导班子好。认真贯彻党的路线方针政策，政治坚定、团结进取、廉洁自律。建立民主规范的议事规则。</w:t>
      </w:r>
    </w:p>
    <w:p>
      <w:pPr>
        <w:pStyle w:val="19"/>
      </w:pPr>
      <w:r>
        <w:t>（2）会员发展好。建立行之有效的会员管理制度。新会员的吸纳工作稳步推进，全年增长率9%。</w:t>
      </w:r>
    </w:p>
    <w:p>
      <w:pPr>
        <w:pStyle w:val="19"/>
      </w:pPr>
      <w:r>
        <w:t>（3）商会建设好。加强工商联基层组织建设。做好商会发展规划，建立指导商会工作的管理制度。全面完成乡镇、街道商会覆盖率100%目标。</w:t>
      </w:r>
    </w:p>
    <w:p>
      <w:pPr>
        <w:pStyle w:val="19"/>
      </w:pPr>
      <w:r>
        <w:t>（4）作用发挥好。围绕发展区域经济，积极开展融资、信息、技术、人才、维权等方面服务平台建设。</w:t>
      </w:r>
    </w:p>
    <w:p>
      <w:pPr>
        <w:pStyle w:val="19"/>
      </w:pPr>
      <w:r>
        <w:t>（5）工作保障好。建立与党委、政府及有关部门的联系协调机制。按照“一个设立、五个有”的要求，确保工商联工作条件得以保障，满足发挥作用的需要。</w:t>
      </w:r>
    </w:p>
    <w:p>
      <w:pPr>
        <w:pStyle w:val="19"/>
      </w:pPr>
      <w:r>
        <w:t>五、按时召开年度执委会，做好执委会各项相关工作。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工商联部门秦皇岛市山海关区工商业联合会本级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按照预算管理有关规定，目前我省部门预算的编制实行综合预算管理，即全部收入和支出都反映在预算中。工商联部门机关及所属事业单位的收支包含在部门预算中。</w:t>
      </w:r>
    </w:p>
    <w:p>
      <w:pPr>
        <w:pStyle w:val="20"/>
      </w:pPr>
      <w:r>
        <w:t>按照预算管理有关规定，目前我区部门预算的编制实行综合预算制度，即全部收入和支出都反映在预算中。山海关区工商业联合会机关及所属事业单位的收支包含在部门预算中。</w:t>
      </w:r>
    </w:p>
    <w:p>
      <w:pPr>
        <w:pStyle w:val="20"/>
      </w:pPr>
      <w:r>
        <w:t>1、收入说明</w:t>
      </w:r>
    </w:p>
    <w:p>
      <w:pPr>
        <w:pStyle w:val="20"/>
      </w:pPr>
      <w:r>
        <w:t>反映本部门当年全部收入。2023年预算收入为65.93万元，其中：一般公共预算收入65.9390万元，基金预算收入0元，财政专户核拨收入0元，其他来源收入0元。</w:t>
      </w:r>
    </w:p>
    <w:p>
      <w:pPr>
        <w:pStyle w:val="20"/>
      </w:pPr>
      <w:r>
        <w:t>2、支出说明</w:t>
      </w:r>
    </w:p>
    <w:p>
      <w:pPr>
        <w:pStyle w:val="20"/>
      </w:pPr>
      <w:r>
        <w:t>收支预算总表支出栏、基本支出表、项目支出表按经济分类和支出功能分类科目编制，反映山海关区2023年度部门预算中支出预算的总体情况。2023年预算支出为65.93万元，其中：基本支出62.93万元，主要是人员经费57.21万元和日常公用经费5.72元；项目支出3万元，主要为工商联工作经费项目安排3万元。</w:t>
      </w:r>
    </w:p>
    <w:p>
      <w:pPr>
        <w:pStyle w:val="20"/>
      </w:pPr>
      <w:r>
        <w:t>3、比上年增减情况</w:t>
      </w:r>
    </w:p>
    <w:p>
      <w:pPr>
        <w:pStyle w:val="20"/>
      </w:pPr>
      <w:r>
        <w:t>2023年预算支出安排65.93万元，较2022年预算增加8.03万元，其中：基本支出增加8.03万元，主要为本年度按相关部门相关文件规定工资有所调整，导致人员经费支出增加8.03万元；项目支出3万元，与去年持平，无增减变化，主要为工商联工作经费项目安排3万元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5.72万元，主要用于办公费0.35万元、邮电费0.40万元、差旅费0万元、会议费0万元、福利费0.99万元（包含退休人员福利费）、工会会费0.55万元，日常维修费0.15万元、专用材料及一般设备购置费0万元、办公用房水电费万0元、办公用房取暖费0万元、办公用房物业管理费0万元、公务用车运行维护费以及其他费用2.76万元、其他商品和服务支出0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与上年持平，无增减变化。其中：因公出国（境）费0万元，与上年持平，无增减变化；公务用车购置费0万元，与上年持平，无增减变化；公务用车运行维护费0万元，与上年持平，无增减变化；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总体目标：</w:t>
      </w:r>
    </w:p>
    <w:p>
      <w:pPr>
        <w:pStyle w:val="23"/>
      </w:pPr>
      <w:r>
        <w:t>深入贯彻落实党的十八届五中全会精神和《中共中央国务院关于加强和改进新形势下工商联工作的意见》、省市区《实施意见》要求和工作部署，切实推动我区“五好”工商联建设工作。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一、教育培训年会专项</w:t>
      </w:r>
    </w:p>
    <w:p>
      <w:pPr>
        <w:pStyle w:val="24"/>
        <w:rPr>
          <w:rFonts w:hint="eastAsia" w:eastAsia="方正仿宋_GBK"/>
          <w:lang w:eastAsia="zh-CN"/>
        </w:rPr>
      </w:pPr>
      <w:r>
        <w:t>教育培训年会专项活动</w:t>
      </w:r>
    </w:p>
    <w:p>
      <w:pPr>
        <w:pStyle w:val="24"/>
        <w:rPr>
          <w:rFonts w:hint="eastAsia" w:eastAsia="方正仿宋_GBK"/>
          <w:lang w:eastAsia="zh-CN"/>
        </w:rPr>
      </w:pPr>
      <w:r>
        <w:t>非公经济代表人士教育培训专项活动，工商联年会</w:t>
      </w:r>
      <w:r>
        <w:rPr>
          <w:rFonts w:hint="eastAsia"/>
          <w:lang w:eastAsia="zh-CN"/>
        </w:rPr>
        <w:t>。</w:t>
      </w:r>
    </w:p>
    <w:p>
      <w:pPr>
        <w:pStyle w:val="24"/>
        <w:rPr>
          <w:rFonts w:hint="eastAsia" w:eastAsia="方正仿宋_GBK"/>
          <w:lang w:eastAsia="zh-CN"/>
        </w:rPr>
      </w:pPr>
      <w:r>
        <w:t>促进非公经济人士健康成长和非公经济健康发展</w:t>
      </w:r>
      <w:r>
        <w:rPr>
          <w:rFonts w:hint="eastAsia"/>
          <w:lang w:eastAsia="zh-CN"/>
        </w:rPr>
        <w:t>。</w:t>
      </w:r>
    </w:p>
    <w:p>
      <w:pPr>
        <w:pStyle w:val="24"/>
        <w:rPr>
          <w:rFonts w:hint="eastAsia" w:eastAsia="方正仿宋_GBK"/>
          <w:lang w:eastAsia="zh-CN"/>
        </w:rPr>
      </w:pPr>
      <w:r>
        <w:t>抓好宣传教育工作</w:t>
      </w:r>
      <w:r>
        <w:rPr>
          <w:rFonts w:hint="eastAsia"/>
          <w:lang w:eastAsia="zh-CN"/>
        </w:rPr>
        <w:t>，</w:t>
      </w:r>
      <w:r>
        <w:t>提升非公经济代表人士综合素质</w:t>
      </w:r>
      <w:r>
        <w:rPr>
          <w:rFonts w:hint="eastAsia"/>
          <w:lang w:eastAsia="zh-CN"/>
        </w:rPr>
        <w:t>，</w:t>
      </w:r>
      <w:r>
        <w:t>开好工商联年度执委会</w:t>
      </w:r>
      <w:r>
        <w:rPr>
          <w:rFonts w:hint="eastAsia"/>
          <w:lang w:eastAsia="zh-CN"/>
        </w:rPr>
        <w:t>。</w:t>
      </w:r>
    </w:p>
    <w:p>
      <w:pPr>
        <w:pStyle w:val="24"/>
        <w:rPr>
          <w:rFonts w:hint="eastAsia" w:eastAsia="方正仿宋_GBK"/>
          <w:lang w:eastAsia="zh-CN"/>
        </w:rPr>
      </w:pPr>
      <w:r>
        <w:t>专题宣讲，组织参加省市统战部工商联培训。开好工商联年度执委会</w:t>
      </w:r>
      <w:r>
        <w:rPr>
          <w:rFonts w:hint="eastAsia"/>
          <w:lang w:eastAsia="zh-CN"/>
        </w:rPr>
        <w:t>。</w:t>
      </w:r>
    </w:p>
    <w:p>
      <w:pPr>
        <w:pStyle w:val="24"/>
      </w:pPr>
      <w:r>
        <w:t>二、基层组织建设</w:t>
      </w:r>
    </w:p>
    <w:p>
      <w:pPr>
        <w:pStyle w:val="24"/>
      </w:pPr>
      <w:r>
        <w:t>加强基层商会建设</w:t>
      </w:r>
    </w:p>
    <w:p>
      <w:pPr>
        <w:pStyle w:val="24"/>
        <w:rPr>
          <w:rFonts w:hint="eastAsia" w:eastAsia="方正仿宋_GBK"/>
          <w:lang w:eastAsia="zh-CN"/>
        </w:rPr>
      </w:pPr>
      <w:r>
        <w:t>加强基层商会建设，完善管理制度，发挥平台作用</w:t>
      </w:r>
      <w:r>
        <w:rPr>
          <w:rFonts w:hint="eastAsia"/>
          <w:lang w:eastAsia="zh-CN"/>
        </w:rPr>
        <w:t>。</w:t>
      </w:r>
    </w:p>
    <w:p>
      <w:pPr>
        <w:pStyle w:val="24"/>
      </w:pPr>
      <w:r>
        <w:t>促进非公经济健康发展</w:t>
      </w:r>
    </w:p>
    <w:p>
      <w:pPr>
        <w:pStyle w:val="24"/>
      </w:pPr>
      <w:r>
        <w:t>健全基层商会运行机制，完善管理制度。</w:t>
      </w:r>
    </w:p>
    <w:p>
      <w:pPr>
        <w:pStyle w:val="24"/>
        <w:rPr>
          <w:rFonts w:hint="eastAsia" w:eastAsia="方正仿宋_GBK"/>
          <w:lang w:eastAsia="zh-CN"/>
        </w:rPr>
      </w:pPr>
      <w:r>
        <w:t>5、健全基层商会运行机制，完善管理制度。发挥维权、融资、招商等平台作用</w:t>
      </w:r>
      <w:r>
        <w:rPr>
          <w:rFonts w:hint="eastAsia"/>
          <w:lang w:eastAsia="zh-CN"/>
        </w:rPr>
        <w:t>。</w:t>
      </w:r>
    </w:p>
    <w:p>
      <w:pPr>
        <w:pStyle w:val="24"/>
      </w:pPr>
      <w:r>
        <w:t>三、工商联事务管理</w:t>
      </w:r>
    </w:p>
    <w:p>
      <w:pPr>
        <w:pStyle w:val="24"/>
      </w:pPr>
      <w:r>
        <w:t>综合性事务管理等事项</w:t>
      </w:r>
    </w:p>
    <w:p>
      <w:pPr>
        <w:pStyle w:val="24"/>
      </w:pPr>
      <w:r>
        <w:t>为做好机关档案、信息、财务、会务、机要、保密、安全保卫、固定资产、车辆管理和后勤工作提供保障和服务。</w:t>
      </w:r>
    </w:p>
    <w:p>
      <w:pPr>
        <w:pStyle w:val="24"/>
      </w:pPr>
      <w:r>
        <w:t>综合事务管理</w:t>
      </w:r>
    </w:p>
    <w:p>
      <w:pPr>
        <w:pStyle w:val="24"/>
      </w:pPr>
      <w:r>
        <w:t>档案、信息、财务、机要、保密、安全保卫、固定资产、车辆等管理和后勤保障工作。</w:t>
      </w:r>
    </w:p>
    <w:p>
      <w:pPr>
        <w:pStyle w:val="24"/>
      </w:pPr>
      <w:r>
        <w:t>档案、信息、财务、机要、会议、保密、安全保卫、固定资产、办公楼运行、老干部管理、车辆管理等后勤保障工作。</w:t>
      </w:r>
    </w:p>
    <w:p>
      <w:pPr>
        <w:pStyle w:val="24"/>
      </w:pPr>
      <w:r>
        <w:t>四、其他专项</w:t>
      </w:r>
    </w:p>
    <w:p>
      <w:pPr>
        <w:pStyle w:val="24"/>
      </w:pPr>
      <w:r>
        <w:t>非公经济统战联系</w:t>
      </w:r>
    </w:p>
    <w:p>
      <w:pPr>
        <w:pStyle w:val="24"/>
      </w:pPr>
      <w:r>
        <w:t>培养非公经济代表人士，开展思想政治工作；负责非公经济领域统战工作的有关方针政策的调研并提出政策性建议，促进民营经济健康发展。会同有关部门推动智力支边扶贫工作，引导非公经济人士开展光彩事业。</w:t>
      </w:r>
    </w:p>
    <w:p>
      <w:pPr>
        <w:pStyle w:val="24"/>
      </w:pPr>
      <w:r>
        <w:t>促进非公经济人士健康成长和非公经济健康发展。</w:t>
      </w:r>
    </w:p>
    <w:p>
      <w:pPr>
        <w:pStyle w:val="24"/>
      </w:pPr>
      <w:r>
        <w:t>4、组织区直干部挂职民企活动情况反映开展"送服务、解难题、促发展"活动情况反映开展文化、科技、卫生三下乡活动情况。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保障措施：</w:t>
      </w:r>
    </w:p>
    <w:p>
      <w:pPr>
        <w:pStyle w:val="25"/>
      </w:pPr>
      <w:r>
        <w:t>建立健全适应工商联联组织新职能新定位的管理机制和工作机制，不断增强凝聚力、影响力、感召力。要深刻理解中央赋予工商联组织的</w:t>
      </w:r>
      <w:r>
        <w:rPr>
          <w:rFonts w:hint="eastAsia"/>
          <w:lang w:eastAsia="zh-CN"/>
        </w:rPr>
        <w:t>“</w:t>
      </w:r>
      <w:r>
        <w:t>团结引导、联络协调、服务管理、自律维权”的新职能新定位，积极探索创新行业服务、行业管理、行业自律的内容形式、方法途径、政策措施。</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1、办公经费、考察调研经费和教育培训经费绩效目标表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6.努力创建县级“五好”工商联,加强基层商会建设,完善综合性事务管理制度.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管理制度率</w:t>
            </w:r>
          </w:p>
        </w:tc>
        <w:tc>
          <w:tcPr>
            <w:tcW w:w="2466" w:type="dxa"/>
            <w:vAlign w:val="center"/>
          </w:tcPr>
          <w:p>
            <w:pPr>
              <w:pStyle w:val="14"/>
            </w:pPr>
            <w:r>
              <w:t>健全基层商会运行机制，完善管理制度。发挥维权、融资、招商等平台作用</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项目控制预算数</w:t>
            </w:r>
          </w:p>
        </w:tc>
        <w:tc>
          <w:tcPr>
            <w:tcW w:w="2466" w:type="dxa"/>
            <w:vAlign w:val="center"/>
          </w:tcPr>
          <w:p>
            <w:pPr>
              <w:pStyle w:val="14"/>
            </w:pPr>
            <w:r>
              <w:t>不超过财政支持经费</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办公设备正常运行率</w:t>
            </w:r>
          </w:p>
        </w:tc>
        <w:tc>
          <w:tcPr>
            <w:tcW w:w="2466" w:type="dxa"/>
            <w:vAlign w:val="center"/>
          </w:tcPr>
          <w:p>
            <w:pPr>
              <w:pStyle w:val="14"/>
            </w:pPr>
            <w:r>
              <w:t>办公设备正常运行率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按项目计划完成工作</w:t>
            </w:r>
          </w:p>
        </w:tc>
        <w:tc>
          <w:tcPr>
            <w:tcW w:w="2466" w:type="dxa"/>
            <w:vAlign w:val="center"/>
          </w:tcPr>
          <w:p>
            <w:pPr>
              <w:pStyle w:val="14"/>
            </w:pPr>
            <w:r>
              <w:t>按照工作要求按时完成预定计划</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节约成本</w:t>
            </w:r>
          </w:p>
        </w:tc>
        <w:tc>
          <w:tcPr>
            <w:tcW w:w="2466" w:type="dxa"/>
            <w:vAlign w:val="center"/>
          </w:tcPr>
          <w:p>
            <w:pPr>
              <w:pStyle w:val="14"/>
            </w:pPr>
            <w:r>
              <w:t>节约水、电等资源，降低能耗，实现绿色办公</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会员活动覆盖率</w:t>
            </w:r>
          </w:p>
        </w:tc>
        <w:tc>
          <w:tcPr>
            <w:tcW w:w="2466" w:type="dxa"/>
            <w:vAlign w:val="center"/>
          </w:tcPr>
          <w:p>
            <w:pPr>
              <w:pStyle w:val="14"/>
            </w:pPr>
            <w:r>
              <w:t>会员活动覆盖程度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会员发展率</w:t>
            </w:r>
          </w:p>
        </w:tc>
        <w:tc>
          <w:tcPr>
            <w:tcW w:w="2466" w:type="dxa"/>
            <w:vAlign w:val="center"/>
          </w:tcPr>
          <w:p>
            <w:pPr>
              <w:pStyle w:val="14"/>
            </w:pPr>
            <w:r>
              <w:t>建立行之有效的会员管理制度。新会员的吸纳工作稳步推进。</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代表性的知名企业、中小微企业、和个体工商户、以及年轻一代的非公有制经济代表人士的满意程度。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2023年，工商联部门安排政府采购预算0.00万元。具体内容见下表。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716工商联部门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工商联部门（含所属单位）上年末固定资产金额为7.49万元（详见下表）。本年度拟购置固定资产总额为0.00万元，已按要求列入政府采购预算，详见政府采购预算表。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716工商联部门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27</w:t>
            </w:r>
          </w:p>
        </w:tc>
        <w:tc>
          <w:tcPr>
            <w:tcW w:w="4933" w:type="dxa"/>
            <w:vAlign w:val="center"/>
          </w:tcPr>
          <w:p>
            <w:pPr>
              <w:pStyle w:val="13"/>
            </w:pPr>
            <w:r>
              <w:t>7.49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561"/>
        <w:jc w:val="left"/>
        <w:textAlignment w:val="auto"/>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615E5C"/>
    <w:rsid w:val="1D5758E6"/>
    <w:rsid w:val="2A3072AA"/>
    <w:rsid w:val="2AB761FB"/>
    <w:rsid w:val="467250C9"/>
    <w:rsid w:val="4E0E56A1"/>
    <w:rsid w:val="6BEC7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2023-01-29T17:58:54Z</dcterms:created>
  <dcterms:modified xsi:type="dcterms:W3CDTF">2023-01-29T09:58:54Z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f0e59a-8175-44af-afec-b8fc46824265}">
  <ds:schemaRefs/>
</ds:datastoreItem>
</file>

<file path=customXml/itemProps11.xml><?xml version="1.0" encoding="utf-8"?>
<ds:datastoreItem xmlns:ds="http://schemas.openxmlformats.org/officeDocument/2006/customXml" ds:itemID="{5804115c-1d75-44fc-9b27-e7e560df1889}">
  <ds:schemaRefs/>
</ds:datastoreItem>
</file>

<file path=customXml/itemProps12.xml><?xml version="1.0" encoding="utf-8"?>
<ds:datastoreItem xmlns:ds="http://schemas.openxmlformats.org/officeDocument/2006/customXml" ds:itemID="{d678d0f2-793c-4c7f-b6fe-dc82d9d6411e}">
  <ds:schemaRefs/>
</ds:datastoreItem>
</file>

<file path=customXml/itemProps13.xml><?xml version="1.0" encoding="utf-8"?>
<ds:datastoreItem xmlns:ds="http://schemas.openxmlformats.org/officeDocument/2006/customXml" ds:itemID="{5bded9ff-155f-406b-a459-83bf7c2f707d}">
  <ds:schemaRefs/>
</ds:datastoreItem>
</file>

<file path=customXml/itemProps14.xml><?xml version="1.0" encoding="utf-8"?>
<ds:datastoreItem xmlns:ds="http://schemas.openxmlformats.org/officeDocument/2006/customXml" ds:itemID="{3404446b-768d-42f8-a63f-ff56fec8a16a}">
  <ds:schemaRefs/>
</ds:datastoreItem>
</file>

<file path=customXml/itemProps15.xml><?xml version="1.0" encoding="utf-8"?>
<ds:datastoreItem xmlns:ds="http://schemas.openxmlformats.org/officeDocument/2006/customXml" ds:itemID="{7a5d07ac-a725-46f8-a123-36546edf55f4}">
  <ds:schemaRefs/>
</ds:datastoreItem>
</file>

<file path=customXml/itemProps2.xml><?xml version="1.0" encoding="utf-8"?>
<ds:datastoreItem xmlns:ds="http://schemas.openxmlformats.org/officeDocument/2006/customXml" ds:itemID="{574b815b-4c49-4737-8185-b83bfad57d53}">
  <ds:schemaRefs/>
</ds:datastoreItem>
</file>

<file path=customXml/itemProps3.xml><?xml version="1.0" encoding="utf-8"?>
<ds:datastoreItem xmlns:ds="http://schemas.openxmlformats.org/officeDocument/2006/customXml" ds:itemID="{5d94d114-0ca9-475b-9972-185a753ffea9}">
  <ds:schemaRefs/>
</ds:datastoreItem>
</file>

<file path=customXml/itemProps4.xml><?xml version="1.0" encoding="utf-8"?>
<ds:datastoreItem xmlns:ds="http://schemas.openxmlformats.org/officeDocument/2006/customXml" ds:itemID="{4c168356-2612-4fe3-932b-a351c21ca908}">
  <ds:schemaRefs/>
</ds:datastoreItem>
</file>

<file path=customXml/itemProps5.xml><?xml version="1.0" encoding="utf-8"?>
<ds:datastoreItem xmlns:ds="http://schemas.openxmlformats.org/officeDocument/2006/customXml" ds:itemID="{feb74a08-de91-47da-96d9-8b5412771bba}">
  <ds:schemaRefs/>
</ds:datastoreItem>
</file>

<file path=customXml/itemProps6.xml><?xml version="1.0" encoding="utf-8"?>
<ds:datastoreItem xmlns:ds="http://schemas.openxmlformats.org/officeDocument/2006/customXml" ds:itemID="{1493ecb8-c678-430f-a3a3-baa4576a225a}">
  <ds:schemaRefs/>
</ds:datastoreItem>
</file>

<file path=customXml/itemProps7.xml><?xml version="1.0" encoding="utf-8"?>
<ds:datastoreItem xmlns:ds="http://schemas.openxmlformats.org/officeDocument/2006/customXml" ds:itemID="{5d3a664d-7c18-4c89-9336-a497281588c8}">
  <ds:schemaRefs/>
</ds:datastoreItem>
</file>

<file path=customXml/itemProps8.xml><?xml version="1.0" encoding="utf-8"?>
<ds:datastoreItem xmlns:ds="http://schemas.openxmlformats.org/officeDocument/2006/customXml" ds:itemID="{cd2dc975-e773-41dd-ba33-0a1f9caa66e6}">
  <ds:schemaRefs/>
</ds:datastoreItem>
</file>

<file path=customXml/itemProps9.xml><?xml version="1.0" encoding="utf-8"?>
<ds:datastoreItem xmlns:ds="http://schemas.openxmlformats.org/officeDocument/2006/customXml" ds:itemID="{a1a87b30-6468-4897-bfc8-1b3f521935e9}">
  <ds:schemaRefs/>
</ds:datastoreItem>
</file>

<file path=docProps/app.xml><?xml version="1.0" encoding="utf-8"?>
<Properties xmlns="http://schemas.openxmlformats.org/officeDocument/2006/extended-properties" xmlns:vt="http://schemas.openxmlformats.org/officeDocument/2006/docPropsVTypes">
  <TotalTime>65</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2023-01-29T17:58:00Z</dcterms:created>
  <dc:creator>Administrator</dc:creator>
  <cp:lastModifiedBy>Administrator</cp:lastModifiedBy>
  <dcterms:modified xsi:type="dcterms:W3CDTF">2023-12-04T07:22:46Z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