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14562"/>
        </w:tabs>
        <w:jc w:val="center"/>
        <w:rPr>
          <w:rFonts w:ascii="黑体" w:hAnsi="黑体" w:eastAsia="黑体" w:cs="黑体"/>
          <w:b/>
          <w:color w:val="000000"/>
          <w:sz w:val="44"/>
        </w:rPr>
      </w:pPr>
      <w:r>
        <w:rPr>
          <w:rFonts w:hint="eastAsia" w:ascii="黑体" w:hAnsi="黑体" w:eastAsia="黑体" w:cs="黑体"/>
          <w:b/>
          <w:color w:val="000000"/>
          <w:sz w:val="44"/>
          <w:szCs w:val="44"/>
          <w:lang w:val="en-US" w:eastAsia="zh-CN"/>
        </w:rPr>
        <w:t>中国共产主义青年团秦皇岛市山海关区委员会</w:t>
      </w:r>
    </w:p>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1"/>
            </w:pPr>
            <w:r>
              <w:t>712团委部门</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46.98</w:t>
            </w:r>
          </w:p>
        </w:tc>
        <w:tc>
          <w:tcPr>
            <w:tcW w:w="1000" w:type="pct"/>
            <w:vAlign w:val="center"/>
          </w:tcPr>
          <w:p>
            <w:pPr>
              <w:pStyle w:val="14"/>
            </w:pPr>
            <w:r>
              <w:t>一、一般公共服务支出</w:t>
            </w:r>
          </w:p>
        </w:tc>
        <w:tc>
          <w:tcPr>
            <w:tcW w:w="1000" w:type="pct"/>
            <w:vAlign w:val="center"/>
          </w:tcPr>
          <w:p>
            <w:pPr>
              <w:pStyle w:val="13"/>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46.98</w:t>
            </w:r>
          </w:p>
        </w:tc>
        <w:tc>
          <w:tcPr>
            <w:tcW w:w="1000" w:type="pct"/>
            <w:vAlign w:val="center"/>
          </w:tcPr>
          <w:p>
            <w:pPr>
              <w:pStyle w:val="16"/>
            </w:pPr>
            <w:r>
              <w:t>本年支出合计</w:t>
            </w:r>
          </w:p>
        </w:tc>
        <w:tc>
          <w:tcPr>
            <w:tcW w:w="1000" w:type="pct"/>
            <w:vAlign w:val="center"/>
          </w:tcPr>
          <w:p>
            <w:pPr>
              <w:pStyle w:val="17"/>
            </w:pPr>
            <w:r>
              <w:t>46.98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46.98</w:t>
            </w:r>
          </w:p>
        </w:tc>
        <w:tc>
          <w:tcPr>
            <w:tcW w:w="1000" w:type="pct"/>
            <w:vAlign w:val="center"/>
          </w:tcPr>
          <w:p>
            <w:pPr>
              <w:pStyle w:val="16"/>
            </w:pPr>
            <w:r>
              <w:t>支出总计</w:t>
            </w:r>
          </w:p>
        </w:tc>
        <w:tc>
          <w:tcPr>
            <w:tcW w:w="1000" w:type="pct"/>
            <w:vAlign w:val="center"/>
          </w:tcPr>
          <w:p>
            <w:pPr>
              <w:pStyle w:val="17"/>
            </w:pPr>
            <w:r>
              <w:t>46.98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712团委部门</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46.98</w:t>
            </w:r>
          </w:p>
        </w:tc>
        <w:tc>
          <w:tcPr>
            <w:tcW w:w="384" w:type="pct"/>
            <w:vAlign w:val="center"/>
          </w:tcPr>
          <w:p>
            <w:pPr>
              <w:pStyle w:val="17"/>
            </w:pPr>
            <w:r>
              <w:t>46.98</w:t>
            </w:r>
          </w:p>
        </w:tc>
        <w:tc>
          <w:tcPr>
            <w:tcW w:w="384" w:type="pct"/>
            <w:vAlign w:val="center"/>
          </w:tcPr>
          <w:p>
            <w:pPr>
              <w:pStyle w:val="17"/>
            </w:pPr>
            <w:r>
              <w:t>46.98</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201</w:t>
            </w:r>
          </w:p>
        </w:tc>
        <w:tc>
          <w:tcPr>
            <w:tcW w:w="384" w:type="pct"/>
            <w:vAlign w:val="center"/>
          </w:tcPr>
          <w:p>
            <w:pPr>
              <w:pStyle w:val="14"/>
            </w:pPr>
            <w:r>
              <w:t>一般公共服务支出</w:t>
            </w:r>
          </w:p>
        </w:tc>
        <w:tc>
          <w:tcPr>
            <w:tcW w:w="384" w:type="pct"/>
            <w:vAlign w:val="center"/>
          </w:tcPr>
          <w:p>
            <w:pPr>
              <w:pStyle w:val="13"/>
            </w:pPr>
            <w:r>
              <w:t>37.32</w:t>
            </w:r>
          </w:p>
        </w:tc>
        <w:tc>
          <w:tcPr>
            <w:tcW w:w="384" w:type="pct"/>
            <w:vAlign w:val="center"/>
          </w:tcPr>
          <w:p>
            <w:pPr>
              <w:pStyle w:val="13"/>
            </w:pPr>
            <w:r>
              <w:t>37.32</w:t>
            </w:r>
          </w:p>
        </w:tc>
        <w:tc>
          <w:tcPr>
            <w:tcW w:w="384" w:type="pct"/>
            <w:vAlign w:val="center"/>
          </w:tcPr>
          <w:p>
            <w:pPr>
              <w:pStyle w:val="13"/>
            </w:pPr>
            <w:r>
              <w:t>37.32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20129</w:t>
            </w:r>
          </w:p>
        </w:tc>
        <w:tc>
          <w:tcPr>
            <w:tcW w:w="384" w:type="pct"/>
            <w:vAlign w:val="center"/>
          </w:tcPr>
          <w:p>
            <w:pPr>
              <w:pStyle w:val="14"/>
            </w:pPr>
            <w:r>
              <w:t>群众团体事务</w:t>
            </w:r>
          </w:p>
        </w:tc>
        <w:tc>
          <w:tcPr>
            <w:tcW w:w="384" w:type="pct"/>
            <w:vAlign w:val="center"/>
          </w:tcPr>
          <w:p>
            <w:pPr>
              <w:pStyle w:val="13"/>
            </w:pPr>
            <w:r>
              <w:t>37.32</w:t>
            </w:r>
          </w:p>
        </w:tc>
        <w:tc>
          <w:tcPr>
            <w:tcW w:w="384" w:type="pct"/>
            <w:vAlign w:val="center"/>
          </w:tcPr>
          <w:p>
            <w:pPr>
              <w:pStyle w:val="13"/>
            </w:pPr>
            <w:r>
              <w:t>37.32</w:t>
            </w:r>
          </w:p>
        </w:tc>
        <w:tc>
          <w:tcPr>
            <w:tcW w:w="384" w:type="pct"/>
            <w:vAlign w:val="center"/>
          </w:tcPr>
          <w:p>
            <w:pPr>
              <w:pStyle w:val="13"/>
            </w:pPr>
            <w:r>
              <w:t>37.32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2012901</w:t>
            </w:r>
          </w:p>
        </w:tc>
        <w:tc>
          <w:tcPr>
            <w:tcW w:w="384" w:type="pct"/>
            <w:vAlign w:val="center"/>
          </w:tcPr>
          <w:p>
            <w:pPr>
              <w:pStyle w:val="14"/>
            </w:pPr>
            <w:r>
              <w:t>行政运行</w:t>
            </w:r>
          </w:p>
        </w:tc>
        <w:tc>
          <w:tcPr>
            <w:tcW w:w="384" w:type="pct"/>
            <w:vAlign w:val="center"/>
          </w:tcPr>
          <w:p>
            <w:pPr>
              <w:pStyle w:val="13"/>
            </w:pPr>
            <w:r>
              <w:t>29.32</w:t>
            </w:r>
          </w:p>
        </w:tc>
        <w:tc>
          <w:tcPr>
            <w:tcW w:w="384" w:type="pct"/>
            <w:vAlign w:val="center"/>
          </w:tcPr>
          <w:p>
            <w:pPr>
              <w:pStyle w:val="13"/>
            </w:pPr>
            <w:r>
              <w:t>29.32</w:t>
            </w:r>
          </w:p>
        </w:tc>
        <w:tc>
          <w:tcPr>
            <w:tcW w:w="384" w:type="pct"/>
            <w:vAlign w:val="center"/>
          </w:tcPr>
          <w:p>
            <w:pPr>
              <w:pStyle w:val="13"/>
            </w:pPr>
            <w:r>
              <w:t>29.32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2012999</w:t>
            </w:r>
          </w:p>
        </w:tc>
        <w:tc>
          <w:tcPr>
            <w:tcW w:w="384" w:type="pct"/>
            <w:vAlign w:val="center"/>
          </w:tcPr>
          <w:p>
            <w:pPr>
              <w:pStyle w:val="14"/>
            </w:pPr>
            <w:r>
              <w:t>其他群众团体事务支出</w:t>
            </w:r>
          </w:p>
        </w:tc>
        <w:tc>
          <w:tcPr>
            <w:tcW w:w="384" w:type="pct"/>
            <w:vAlign w:val="center"/>
          </w:tcPr>
          <w:p>
            <w:pPr>
              <w:pStyle w:val="13"/>
            </w:pPr>
            <w:r>
              <w:t>8.00</w:t>
            </w:r>
          </w:p>
        </w:tc>
        <w:tc>
          <w:tcPr>
            <w:tcW w:w="384" w:type="pct"/>
            <w:vAlign w:val="center"/>
          </w:tcPr>
          <w:p>
            <w:pPr>
              <w:pStyle w:val="13"/>
            </w:pPr>
            <w:r>
              <w:t>8.00</w:t>
            </w:r>
          </w:p>
        </w:tc>
        <w:tc>
          <w:tcPr>
            <w:tcW w:w="384" w:type="pct"/>
            <w:vAlign w:val="center"/>
          </w:tcPr>
          <w:p>
            <w:pPr>
              <w:pStyle w:val="13"/>
            </w:pPr>
            <w:r>
              <w:t>8.00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3.70</w:t>
            </w:r>
          </w:p>
        </w:tc>
        <w:tc>
          <w:tcPr>
            <w:tcW w:w="384" w:type="pct"/>
            <w:vAlign w:val="center"/>
          </w:tcPr>
          <w:p>
            <w:pPr>
              <w:pStyle w:val="13"/>
            </w:pPr>
            <w:r>
              <w:t>3.70</w:t>
            </w:r>
          </w:p>
        </w:tc>
        <w:tc>
          <w:tcPr>
            <w:tcW w:w="384" w:type="pct"/>
            <w:vAlign w:val="center"/>
          </w:tcPr>
          <w:p>
            <w:pPr>
              <w:pStyle w:val="13"/>
            </w:pPr>
            <w:r>
              <w:t>3.70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3.70</w:t>
            </w:r>
          </w:p>
        </w:tc>
        <w:tc>
          <w:tcPr>
            <w:tcW w:w="384" w:type="pct"/>
            <w:vAlign w:val="center"/>
          </w:tcPr>
          <w:p>
            <w:pPr>
              <w:pStyle w:val="13"/>
            </w:pPr>
            <w:r>
              <w:t>3.70</w:t>
            </w:r>
          </w:p>
        </w:tc>
        <w:tc>
          <w:tcPr>
            <w:tcW w:w="384" w:type="pct"/>
            <w:vAlign w:val="center"/>
          </w:tcPr>
          <w:p>
            <w:pPr>
              <w:pStyle w:val="13"/>
            </w:pPr>
            <w:r>
              <w:t>3.70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3.70</w:t>
            </w:r>
          </w:p>
        </w:tc>
        <w:tc>
          <w:tcPr>
            <w:tcW w:w="384" w:type="pct"/>
            <w:vAlign w:val="center"/>
          </w:tcPr>
          <w:p>
            <w:pPr>
              <w:pStyle w:val="13"/>
            </w:pPr>
            <w:r>
              <w:t>3.70</w:t>
            </w:r>
          </w:p>
        </w:tc>
        <w:tc>
          <w:tcPr>
            <w:tcW w:w="384" w:type="pct"/>
            <w:vAlign w:val="center"/>
          </w:tcPr>
          <w:p>
            <w:pPr>
              <w:pStyle w:val="13"/>
            </w:pPr>
            <w:r>
              <w:t>3.70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3.10</w:t>
            </w:r>
          </w:p>
        </w:tc>
        <w:tc>
          <w:tcPr>
            <w:tcW w:w="384" w:type="pct"/>
            <w:vAlign w:val="center"/>
          </w:tcPr>
          <w:p>
            <w:pPr>
              <w:pStyle w:val="13"/>
            </w:pPr>
            <w:r>
              <w:t>3.10</w:t>
            </w:r>
          </w:p>
        </w:tc>
        <w:tc>
          <w:tcPr>
            <w:tcW w:w="384" w:type="pct"/>
            <w:vAlign w:val="center"/>
          </w:tcPr>
          <w:p>
            <w:pPr>
              <w:pStyle w:val="13"/>
            </w:pPr>
            <w:r>
              <w:t>3.10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3.10</w:t>
            </w:r>
          </w:p>
        </w:tc>
        <w:tc>
          <w:tcPr>
            <w:tcW w:w="384" w:type="pct"/>
            <w:vAlign w:val="center"/>
          </w:tcPr>
          <w:p>
            <w:pPr>
              <w:pStyle w:val="13"/>
            </w:pPr>
            <w:r>
              <w:t>3.10</w:t>
            </w:r>
          </w:p>
        </w:tc>
        <w:tc>
          <w:tcPr>
            <w:tcW w:w="384" w:type="pct"/>
            <w:vAlign w:val="center"/>
          </w:tcPr>
          <w:p>
            <w:pPr>
              <w:pStyle w:val="13"/>
            </w:pPr>
            <w:r>
              <w:t>3.10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1.47</w:t>
            </w:r>
          </w:p>
        </w:tc>
        <w:tc>
          <w:tcPr>
            <w:tcW w:w="384" w:type="pct"/>
            <w:vAlign w:val="center"/>
          </w:tcPr>
          <w:p>
            <w:pPr>
              <w:pStyle w:val="13"/>
            </w:pPr>
            <w:r>
              <w:t>1.47</w:t>
            </w:r>
          </w:p>
        </w:tc>
        <w:tc>
          <w:tcPr>
            <w:tcW w:w="384" w:type="pct"/>
            <w:vAlign w:val="center"/>
          </w:tcPr>
          <w:p>
            <w:pPr>
              <w:pStyle w:val="13"/>
            </w:pPr>
            <w:r>
              <w:t>1.47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3"/>
            </w:pPr>
            <w:r>
              <w:t>1.63</w:t>
            </w:r>
          </w:p>
        </w:tc>
        <w:tc>
          <w:tcPr>
            <w:tcW w:w="384" w:type="pct"/>
            <w:vAlign w:val="center"/>
          </w:tcPr>
          <w:p>
            <w:pPr>
              <w:pStyle w:val="13"/>
            </w:pPr>
            <w:r>
              <w:t>1.63</w:t>
            </w:r>
          </w:p>
        </w:tc>
        <w:tc>
          <w:tcPr>
            <w:tcW w:w="384" w:type="pct"/>
            <w:vAlign w:val="center"/>
          </w:tcPr>
          <w:p>
            <w:pPr>
              <w:pStyle w:val="13"/>
            </w:pPr>
            <w:r>
              <w:t>1.63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2.86</w:t>
            </w:r>
          </w:p>
        </w:tc>
        <w:tc>
          <w:tcPr>
            <w:tcW w:w="384" w:type="pct"/>
            <w:vAlign w:val="center"/>
          </w:tcPr>
          <w:p>
            <w:pPr>
              <w:pStyle w:val="13"/>
            </w:pPr>
            <w:r>
              <w:t>2.86</w:t>
            </w:r>
          </w:p>
        </w:tc>
        <w:tc>
          <w:tcPr>
            <w:tcW w:w="384" w:type="pct"/>
            <w:vAlign w:val="center"/>
          </w:tcPr>
          <w:p>
            <w:pPr>
              <w:pStyle w:val="13"/>
            </w:pPr>
            <w:r>
              <w:t>2.86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2.86</w:t>
            </w:r>
          </w:p>
        </w:tc>
        <w:tc>
          <w:tcPr>
            <w:tcW w:w="384" w:type="pct"/>
            <w:vAlign w:val="center"/>
          </w:tcPr>
          <w:p>
            <w:pPr>
              <w:pStyle w:val="13"/>
            </w:pPr>
            <w:r>
              <w:t>2.86</w:t>
            </w:r>
          </w:p>
        </w:tc>
        <w:tc>
          <w:tcPr>
            <w:tcW w:w="384" w:type="pct"/>
            <w:vAlign w:val="center"/>
          </w:tcPr>
          <w:p>
            <w:pPr>
              <w:pStyle w:val="13"/>
            </w:pPr>
            <w:r>
              <w:t>2.86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2.86</w:t>
            </w:r>
          </w:p>
        </w:tc>
        <w:tc>
          <w:tcPr>
            <w:tcW w:w="384" w:type="pct"/>
            <w:vAlign w:val="center"/>
          </w:tcPr>
          <w:p>
            <w:pPr>
              <w:pStyle w:val="13"/>
            </w:pPr>
            <w:r>
              <w:t>2.86</w:t>
            </w:r>
          </w:p>
        </w:tc>
        <w:tc>
          <w:tcPr>
            <w:tcW w:w="384" w:type="pct"/>
            <w:vAlign w:val="center"/>
          </w:tcPr>
          <w:p>
            <w:pPr>
              <w:pStyle w:val="13"/>
            </w:pPr>
            <w:r>
              <w:t>2.86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46.98</w:t>
            </w:r>
          </w:p>
        </w:tc>
        <w:tc>
          <w:tcPr>
            <w:tcW w:w="555" w:type="pct"/>
            <w:vAlign w:val="center"/>
          </w:tcPr>
          <w:p>
            <w:pPr>
              <w:pStyle w:val="17"/>
            </w:pPr>
            <w:r>
              <w:t>38.98</w:t>
            </w:r>
          </w:p>
        </w:tc>
        <w:tc>
          <w:tcPr>
            <w:tcW w:w="555" w:type="pct"/>
            <w:vAlign w:val="center"/>
          </w:tcPr>
          <w:p>
            <w:pPr>
              <w:pStyle w:val="17"/>
            </w:pPr>
            <w:r>
              <w:t>8.00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201</w:t>
            </w:r>
          </w:p>
        </w:tc>
        <w:tc>
          <w:tcPr>
            <w:tcW w:w="555" w:type="pct"/>
            <w:vAlign w:val="center"/>
          </w:tcPr>
          <w:p>
            <w:pPr>
              <w:pStyle w:val="14"/>
            </w:pPr>
            <w:r>
              <w:t>一般公共服务支出</w:t>
            </w:r>
          </w:p>
        </w:tc>
        <w:tc>
          <w:tcPr>
            <w:tcW w:w="555" w:type="pct"/>
            <w:vAlign w:val="center"/>
          </w:tcPr>
          <w:p>
            <w:pPr>
              <w:pStyle w:val="13"/>
            </w:pPr>
            <w:r>
              <w:t>37.32</w:t>
            </w:r>
          </w:p>
        </w:tc>
        <w:tc>
          <w:tcPr>
            <w:tcW w:w="555" w:type="pct"/>
            <w:vAlign w:val="center"/>
          </w:tcPr>
          <w:p>
            <w:pPr>
              <w:pStyle w:val="13"/>
            </w:pPr>
            <w:r>
              <w:t>29.32</w:t>
            </w:r>
          </w:p>
        </w:tc>
        <w:tc>
          <w:tcPr>
            <w:tcW w:w="555" w:type="pct"/>
            <w:vAlign w:val="center"/>
          </w:tcPr>
          <w:p>
            <w:pPr>
              <w:pStyle w:val="13"/>
            </w:pPr>
            <w:r>
              <w:t>8.00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20129</w:t>
            </w:r>
          </w:p>
        </w:tc>
        <w:tc>
          <w:tcPr>
            <w:tcW w:w="555" w:type="pct"/>
            <w:vAlign w:val="center"/>
          </w:tcPr>
          <w:p>
            <w:pPr>
              <w:pStyle w:val="14"/>
            </w:pPr>
            <w:r>
              <w:t>群众团体事务</w:t>
            </w:r>
          </w:p>
        </w:tc>
        <w:tc>
          <w:tcPr>
            <w:tcW w:w="555" w:type="pct"/>
            <w:vAlign w:val="center"/>
          </w:tcPr>
          <w:p>
            <w:pPr>
              <w:pStyle w:val="13"/>
            </w:pPr>
            <w:r>
              <w:t>37.32</w:t>
            </w:r>
          </w:p>
        </w:tc>
        <w:tc>
          <w:tcPr>
            <w:tcW w:w="555" w:type="pct"/>
            <w:vAlign w:val="center"/>
          </w:tcPr>
          <w:p>
            <w:pPr>
              <w:pStyle w:val="13"/>
            </w:pPr>
            <w:r>
              <w:t>29.32</w:t>
            </w:r>
          </w:p>
        </w:tc>
        <w:tc>
          <w:tcPr>
            <w:tcW w:w="555" w:type="pct"/>
            <w:vAlign w:val="center"/>
          </w:tcPr>
          <w:p>
            <w:pPr>
              <w:pStyle w:val="13"/>
            </w:pPr>
            <w:r>
              <w:t>8.00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2012901</w:t>
            </w:r>
          </w:p>
        </w:tc>
        <w:tc>
          <w:tcPr>
            <w:tcW w:w="555" w:type="pct"/>
            <w:vAlign w:val="center"/>
          </w:tcPr>
          <w:p>
            <w:pPr>
              <w:pStyle w:val="14"/>
            </w:pPr>
            <w:r>
              <w:t>行政运行</w:t>
            </w:r>
          </w:p>
        </w:tc>
        <w:tc>
          <w:tcPr>
            <w:tcW w:w="555" w:type="pct"/>
            <w:vAlign w:val="center"/>
          </w:tcPr>
          <w:p>
            <w:pPr>
              <w:pStyle w:val="13"/>
            </w:pPr>
            <w:r>
              <w:t>29.32</w:t>
            </w:r>
          </w:p>
        </w:tc>
        <w:tc>
          <w:tcPr>
            <w:tcW w:w="555" w:type="pct"/>
            <w:vAlign w:val="center"/>
          </w:tcPr>
          <w:p>
            <w:pPr>
              <w:pStyle w:val="13"/>
            </w:pPr>
            <w:r>
              <w:t>29.32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2012999</w:t>
            </w:r>
          </w:p>
        </w:tc>
        <w:tc>
          <w:tcPr>
            <w:tcW w:w="555" w:type="pct"/>
            <w:vAlign w:val="center"/>
          </w:tcPr>
          <w:p>
            <w:pPr>
              <w:pStyle w:val="14"/>
            </w:pPr>
            <w:r>
              <w:t>其他群众团体事务支出</w:t>
            </w:r>
          </w:p>
        </w:tc>
        <w:tc>
          <w:tcPr>
            <w:tcW w:w="555" w:type="pct"/>
            <w:vAlign w:val="center"/>
          </w:tcPr>
          <w:p>
            <w:pPr>
              <w:pStyle w:val="13"/>
            </w:pPr>
            <w:r>
              <w:t>8.00</w:t>
            </w:r>
          </w:p>
        </w:tc>
        <w:tc>
          <w:tcPr>
            <w:tcW w:w="555" w:type="pct"/>
            <w:vAlign w:val="center"/>
          </w:tcPr>
          <w:p>
            <w:pPr>
              <w:pStyle w:val="13"/>
            </w:pPr>
          </w:p>
        </w:tc>
        <w:tc>
          <w:tcPr>
            <w:tcW w:w="555" w:type="pct"/>
            <w:vAlign w:val="center"/>
          </w:tcPr>
          <w:p>
            <w:pPr>
              <w:pStyle w:val="13"/>
            </w:pPr>
            <w:r>
              <w:t>8.00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3.70</w:t>
            </w:r>
          </w:p>
        </w:tc>
        <w:tc>
          <w:tcPr>
            <w:tcW w:w="555" w:type="pct"/>
            <w:vAlign w:val="center"/>
          </w:tcPr>
          <w:p>
            <w:pPr>
              <w:pStyle w:val="13"/>
            </w:pPr>
            <w:r>
              <w:t>3.70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3.70</w:t>
            </w:r>
          </w:p>
        </w:tc>
        <w:tc>
          <w:tcPr>
            <w:tcW w:w="555" w:type="pct"/>
            <w:vAlign w:val="center"/>
          </w:tcPr>
          <w:p>
            <w:pPr>
              <w:pStyle w:val="13"/>
            </w:pPr>
            <w:r>
              <w:t>3.70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3.70</w:t>
            </w:r>
          </w:p>
        </w:tc>
        <w:tc>
          <w:tcPr>
            <w:tcW w:w="555" w:type="pct"/>
            <w:vAlign w:val="center"/>
          </w:tcPr>
          <w:p>
            <w:pPr>
              <w:pStyle w:val="13"/>
            </w:pPr>
            <w:r>
              <w:t>3.70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3.10</w:t>
            </w:r>
          </w:p>
        </w:tc>
        <w:tc>
          <w:tcPr>
            <w:tcW w:w="555" w:type="pct"/>
            <w:vAlign w:val="center"/>
          </w:tcPr>
          <w:p>
            <w:pPr>
              <w:pStyle w:val="13"/>
            </w:pPr>
            <w:r>
              <w:t>3.10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3.10</w:t>
            </w:r>
          </w:p>
        </w:tc>
        <w:tc>
          <w:tcPr>
            <w:tcW w:w="555" w:type="pct"/>
            <w:vAlign w:val="center"/>
          </w:tcPr>
          <w:p>
            <w:pPr>
              <w:pStyle w:val="13"/>
            </w:pPr>
            <w:r>
              <w:t>3.10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1.47</w:t>
            </w:r>
          </w:p>
        </w:tc>
        <w:tc>
          <w:tcPr>
            <w:tcW w:w="555" w:type="pct"/>
            <w:vAlign w:val="center"/>
          </w:tcPr>
          <w:p>
            <w:pPr>
              <w:pStyle w:val="13"/>
            </w:pPr>
            <w:r>
              <w:t>1.47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2101103</w:t>
            </w:r>
          </w:p>
        </w:tc>
        <w:tc>
          <w:tcPr>
            <w:tcW w:w="555" w:type="pct"/>
            <w:vAlign w:val="center"/>
          </w:tcPr>
          <w:p>
            <w:pPr>
              <w:pStyle w:val="14"/>
            </w:pPr>
            <w:r>
              <w:t>公务员医疗补助</w:t>
            </w:r>
          </w:p>
        </w:tc>
        <w:tc>
          <w:tcPr>
            <w:tcW w:w="555" w:type="pct"/>
            <w:vAlign w:val="center"/>
          </w:tcPr>
          <w:p>
            <w:pPr>
              <w:pStyle w:val="13"/>
            </w:pPr>
            <w:r>
              <w:t>1.63</w:t>
            </w:r>
          </w:p>
        </w:tc>
        <w:tc>
          <w:tcPr>
            <w:tcW w:w="555" w:type="pct"/>
            <w:vAlign w:val="center"/>
          </w:tcPr>
          <w:p>
            <w:pPr>
              <w:pStyle w:val="13"/>
            </w:pPr>
            <w:r>
              <w:t>1.63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2.86</w:t>
            </w:r>
          </w:p>
        </w:tc>
        <w:tc>
          <w:tcPr>
            <w:tcW w:w="555" w:type="pct"/>
            <w:vAlign w:val="center"/>
          </w:tcPr>
          <w:p>
            <w:pPr>
              <w:pStyle w:val="13"/>
            </w:pPr>
            <w:r>
              <w:t>2.86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2.86</w:t>
            </w:r>
          </w:p>
        </w:tc>
        <w:tc>
          <w:tcPr>
            <w:tcW w:w="555" w:type="pct"/>
            <w:vAlign w:val="center"/>
          </w:tcPr>
          <w:p>
            <w:pPr>
              <w:pStyle w:val="13"/>
            </w:pPr>
            <w:r>
              <w:t>2.86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2.86</w:t>
            </w:r>
          </w:p>
        </w:tc>
        <w:tc>
          <w:tcPr>
            <w:tcW w:w="555" w:type="pct"/>
            <w:vAlign w:val="center"/>
          </w:tcPr>
          <w:p>
            <w:pPr>
              <w:pStyle w:val="13"/>
            </w:pPr>
            <w:r>
              <w:t>2.86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625" w:type="pct"/>
            <w:tcBorders>
              <w:top w:val="single" w:color="FFFFFF" w:sz="6" w:space="0"/>
              <w:left w:val="single" w:color="FFFFFF" w:sz="6" w:space="0"/>
              <w:right w:val="single" w:color="FFFFFF" w:sz="6" w:space="0"/>
            </w:tcBorders>
            <w:vAlign w:val="center"/>
          </w:tcPr>
          <w:p>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46.98</w:t>
            </w:r>
          </w:p>
        </w:tc>
        <w:tc>
          <w:tcPr>
            <w:tcW w:w="625" w:type="pct"/>
            <w:vAlign w:val="center"/>
          </w:tcPr>
          <w:p>
            <w:pPr>
              <w:pStyle w:val="14"/>
            </w:pPr>
            <w:r>
              <w:t>一、一般公共服务支出</w:t>
            </w:r>
          </w:p>
        </w:tc>
        <w:tc>
          <w:tcPr>
            <w:tcW w:w="625" w:type="pct"/>
            <w:vAlign w:val="center"/>
          </w:tcPr>
          <w:p>
            <w:pPr>
              <w:pStyle w:val="13"/>
            </w:pPr>
            <w:r>
              <w:t>37.32</w:t>
            </w:r>
          </w:p>
        </w:tc>
        <w:tc>
          <w:tcPr>
            <w:tcW w:w="625" w:type="pct"/>
            <w:vAlign w:val="center"/>
          </w:tcPr>
          <w:p>
            <w:pPr>
              <w:pStyle w:val="13"/>
            </w:pPr>
            <w:r>
              <w:t>37.32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3.70</w:t>
            </w:r>
          </w:p>
        </w:tc>
        <w:tc>
          <w:tcPr>
            <w:tcW w:w="625" w:type="pct"/>
            <w:vAlign w:val="center"/>
          </w:tcPr>
          <w:p>
            <w:pPr>
              <w:pStyle w:val="13"/>
            </w:pPr>
            <w:r>
              <w:t>3.70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3.10</w:t>
            </w:r>
          </w:p>
        </w:tc>
        <w:tc>
          <w:tcPr>
            <w:tcW w:w="625" w:type="pct"/>
            <w:vAlign w:val="center"/>
          </w:tcPr>
          <w:p>
            <w:pPr>
              <w:pStyle w:val="13"/>
            </w:pPr>
            <w:r>
              <w:t>3.10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2.86</w:t>
            </w:r>
          </w:p>
        </w:tc>
        <w:tc>
          <w:tcPr>
            <w:tcW w:w="625" w:type="pct"/>
            <w:vAlign w:val="center"/>
          </w:tcPr>
          <w:p>
            <w:pPr>
              <w:pStyle w:val="13"/>
            </w:pPr>
            <w:r>
              <w:t>2.86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46.98</w:t>
            </w:r>
          </w:p>
        </w:tc>
        <w:tc>
          <w:tcPr>
            <w:tcW w:w="625" w:type="pct"/>
            <w:vAlign w:val="center"/>
          </w:tcPr>
          <w:p>
            <w:pPr>
              <w:pStyle w:val="16"/>
            </w:pPr>
            <w:r>
              <w:t>本年支出合计</w:t>
            </w:r>
          </w:p>
        </w:tc>
        <w:tc>
          <w:tcPr>
            <w:tcW w:w="625" w:type="pct"/>
            <w:vAlign w:val="center"/>
          </w:tcPr>
          <w:p>
            <w:pPr>
              <w:pStyle w:val="17"/>
            </w:pPr>
            <w:r>
              <w:t>46.98</w:t>
            </w:r>
          </w:p>
        </w:tc>
        <w:tc>
          <w:tcPr>
            <w:tcW w:w="625" w:type="pct"/>
            <w:vAlign w:val="center"/>
          </w:tcPr>
          <w:p>
            <w:pPr>
              <w:pStyle w:val="17"/>
            </w:pPr>
            <w:r>
              <w:t>46.98</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46.98</w:t>
            </w:r>
          </w:p>
        </w:tc>
        <w:tc>
          <w:tcPr>
            <w:tcW w:w="625" w:type="pct"/>
            <w:vAlign w:val="center"/>
          </w:tcPr>
          <w:p>
            <w:pPr>
              <w:pStyle w:val="16"/>
            </w:pPr>
            <w:r>
              <w:t>支出总计</w:t>
            </w:r>
          </w:p>
        </w:tc>
        <w:tc>
          <w:tcPr>
            <w:tcW w:w="625" w:type="pct"/>
            <w:vAlign w:val="center"/>
          </w:tcPr>
          <w:p>
            <w:pPr>
              <w:pStyle w:val="17"/>
            </w:pPr>
            <w:r>
              <w:t>46.98</w:t>
            </w:r>
          </w:p>
        </w:tc>
        <w:tc>
          <w:tcPr>
            <w:tcW w:w="625" w:type="pct"/>
            <w:vAlign w:val="center"/>
          </w:tcPr>
          <w:p>
            <w:pPr>
              <w:pStyle w:val="17"/>
            </w:pPr>
            <w:r>
              <w:t>46.98</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46.98</w:t>
            </w:r>
          </w:p>
        </w:tc>
        <w:tc>
          <w:tcPr>
            <w:tcW w:w="833" w:type="pct"/>
            <w:vAlign w:val="center"/>
          </w:tcPr>
          <w:p>
            <w:pPr>
              <w:pStyle w:val="17"/>
            </w:pPr>
            <w:r>
              <w:t>38.98</w:t>
            </w:r>
          </w:p>
        </w:tc>
        <w:tc>
          <w:tcPr>
            <w:tcW w:w="833" w:type="pct"/>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201</w:t>
            </w:r>
          </w:p>
        </w:tc>
        <w:tc>
          <w:tcPr>
            <w:tcW w:w="833" w:type="pct"/>
            <w:vAlign w:val="center"/>
          </w:tcPr>
          <w:p>
            <w:pPr>
              <w:pStyle w:val="14"/>
            </w:pPr>
            <w:r>
              <w:t>一般公共服务支出</w:t>
            </w:r>
          </w:p>
        </w:tc>
        <w:tc>
          <w:tcPr>
            <w:tcW w:w="833" w:type="pct"/>
            <w:vAlign w:val="center"/>
          </w:tcPr>
          <w:p>
            <w:pPr>
              <w:pStyle w:val="13"/>
            </w:pPr>
            <w:r>
              <w:t>37.32</w:t>
            </w:r>
          </w:p>
        </w:tc>
        <w:tc>
          <w:tcPr>
            <w:tcW w:w="833" w:type="pct"/>
            <w:vAlign w:val="center"/>
          </w:tcPr>
          <w:p>
            <w:pPr>
              <w:pStyle w:val="13"/>
            </w:pPr>
            <w:r>
              <w:t>29.32</w:t>
            </w:r>
          </w:p>
        </w:tc>
        <w:tc>
          <w:tcPr>
            <w:tcW w:w="833" w:type="pct"/>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20129</w:t>
            </w:r>
          </w:p>
        </w:tc>
        <w:tc>
          <w:tcPr>
            <w:tcW w:w="833" w:type="pct"/>
            <w:vAlign w:val="center"/>
          </w:tcPr>
          <w:p>
            <w:pPr>
              <w:pStyle w:val="14"/>
            </w:pPr>
            <w:r>
              <w:t>群众团体事务</w:t>
            </w:r>
          </w:p>
        </w:tc>
        <w:tc>
          <w:tcPr>
            <w:tcW w:w="833" w:type="pct"/>
            <w:vAlign w:val="center"/>
          </w:tcPr>
          <w:p>
            <w:pPr>
              <w:pStyle w:val="13"/>
            </w:pPr>
            <w:r>
              <w:t>37.32</w:t>
            </w:r>
          </w:p>
        </w:tc>
        <w:tc>
          <w:tcPr>
            <w:tcW w:w="833" w:type="pct"/>
            <w:vAlign w:val="center"/>
          </w:tcPr>
          <w:p>
            <w:pPr>
              <w:pStyle w:val="13"/>
            </w:pPr>
            <w:r>
              <w:t>29.32</w:t>
            </w:r>
          </w:p>
        </w:tc>
        <w:tc>
          <w:tcPr>
            <w:tcW w:w="833" w:type="pct"/>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2012901</w:t>
            </w:r>
          </w:p>
        </w:tc>
        <w:tc>
          <w:tcPr>
            <w:tcW w:w="833" w:type="pct"/>
            <w:vAlign w:val="center"/>
          </w:tcPr>
          <w:p>
            <w:pPr>
              <w:pStyle w:val="14"/>
            </w:pPr>
            <w:r>
              <w:t>行政运行</w:t>
            </w:r>
          </w:p>
        </w:tc>
        <w:tc>
          <w:tcPr>
            <w:tcW w:w="833" w:type="pct"/>
            <w:vAlign w:val="center"/>
          </w:tcPr>
          <w:p>
            <w:pPr>
              <w:pStyle w:val="13"/>
            </w:pPr>
            <w:r>
              <w:t>29.32</w:t>
            </w:r>
          </w:p>
        </w:tc>
        <w:tc>
          <w:tcPr>
            <w:tcW w:w="833" w:type="pct"/>
            <w:vAlign w:val="center"/>
          </w:tcPr>
          <w:p>
            <w:pPr>
              <w:pStyle w:val="13"/>
            </w:pPr>
            <w:r>
              <w:t>29.32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2012999</w:t>
            </w:r>
          </w:p>
        </w:tc>
        <w:tc>
          <w:tcPr>
            <w:tcW w:w="833" w:type="pct"/>
            <w:vAlign w:val="center"/>
          </w:tcPr>
          <w:p>
            <w:pPr>
              <w:pStyle w:val="14"/>
            </w:pPr>
            <w:r>
              <w:t>其他群众团体事务支出</w:t>
            </w:r>
          </w:p>
        </w:tc>
        <w:tc>
          <w:tcPr>
            <w:tcW w:w="833" w:type="pct"/>
            <w:vAlign w:val="center"/>
          </w:tcPr>
          <w:p>
            <w:pPr>
              <w:pStyle w:val="13"/>
            </w:pPr>
            <w:r>
              <w:t>8.00</w:t>
            </w:r>
          </w:p>
        </w:tc>
        <w:tc>
          <w:tcPr>
            <w:tcW w:w="833" w:type="pct"/>
            <w:vAlign w:val="center"/>
          </w:tcPr>
          <w:p>
            <w:pPr>
              <w:pStyle w:val="13"/>
            </w:pPr>
          </w:p>
        </w:tc>
        <w:tc>
          <w:tcPr>
            <w:tcW w:w="833" w:type="pct"/>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3.70</w:t>
            </w:r>
          </w:p>
        </w:tc>
        <w:tc>
          <w:tcPr>
            <w:tcW w:w="833" w:type="pct"/>
            <w:vAlign w:val="center"/>
          </w:tcPr>
          <w:p>
            <w:pPr>
              <w:pStyle w:val="13"/>
            </w:pPr>
            <w:r>
              <w:t>3.70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3.70</w:t>
            </w:r>
          </w:p>
        </w:tc>
        <w:tc>
          <w:tcPr>
            <w:tcW w:w="833" w:type="pct"/>
            <w:vAlign w:val="center"/>
          </w:tcPr>
          <w:p>
            <w:pPr>
              <w:pStyle w:val="13"/>
            </w:pPr>
            <w:r>
              <w:t>3.70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3.70</w:t>
            </w:r>
          </w:p>
        </w:tc>
        <w:tc>
          <w:tcPr>
            <w:tcW w:w="833" w:type="pct"/>
            <w:vAlign w:val="center"/>
          </w:tcPr>
          <w:p>
            <w:pPr>
              <w:pStyle w:val="13"/>
            </w:pPr>
            <w:r>
              <w:t>3.70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3.10</w:t>
            </w:r>
          </w:p>
        </w:tc>
        <w:tc>
          <w:tcPr>
            <w:tcW w:w="833" w:type="pct"/>
            <w:vAlign w:val="center"/>
          </w:tcPr>
          <w:p>
            <w:pPr>
              <w:pStyle w:val="13"/>
            </w:pPr>
            <w:r>
              <w:t>3.10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3.10</w:t>
            </w:r>
          </w:p>
        </w:tc>
        <w:tc>
          <w:tcPr>
            <w:tcW w:w="833" w:type="pct"/>
            <w:vAlign w:val="center"/>
          </w:tcPr>
          <w:p>
            <w:pPr>
              <w:pStyle w:val="13"/>
            </w:pPr>
            <w:r>
              <w:t>3.10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1.47</w:t>
            </w:r>
          </w:p>
        </w:tc>
        <w:tc>
          <w:tcPr>
            <w:tcW w:w="833" w:type="pct"/>
            <w:vAlign w:val="center"/>
          </w:tcPr>
          <w:p>
            <w:pPr>
              <w:pStyle w:val="13"/>
            </w:pPr>
            <w:r>
              <w:t>1.47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3"/>
            </w:pPr>
            <w:r>
              <w:t>1.63</w:t>
            </w:r>
          </w:p>
        </w:tc>
        <w:tc>
          <w:tcPr>
            <w:tcW w:w="833" w:type="pct"/>
            <w:vAlign w:val="center"/>
          </w:tcPr>
          <w:p>
            <w:pPr>
              <w:pStyle w:val="13"/>
            </w:pPr>
            <w:r>
              <w:t>1.63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2.86</w:t>
            </w:r>
          </w:p>
        </w:tc>
        <w:tc>
          <w:tcPr>
            <w:tcW w:w="833" w:type="pct"/>
            <w:vAlign w:val="center"/>
          </w:tcPr>
          <w:p>
            <w:pPr>
              <w:pStyle w:val="13"/>
            </w:pPr>
            <w:r>
              <w:t>2.86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2.86</w:t>
            </w:r>
          </w:p>
        </w:tc>
        <w:tc>
          <w:tcPr>
            <w:tcW w:w="833" w:type="pct"/>
            <w:vAlign w:val="center"/>
          </w:tcPr>
          <w:p>
            <w:pPr>
              <w:pStyle w:val="13"/>
            </w:pPr>
            <w:r>
              <w:t>2.86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2.86</w:t>
            </w:r>
          </w:p>
        </w:tc>
        <w:tc>
          <w:tcPr>
            <w:tcW w:w="833" w:type="pct"/>
            <w:vAlign w:val="center"/>
          </w:tcPr>
          <w:p>
            <w:pPr>
              <w:pStyle w:val="13"/>
            </w:pPr>
            <w:r>
              <w:t>2.86</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38.98</w:t>
            </w:r>
          </w:p>
        </w:tc>
        <w:tc>
          <w:tcPr>
            <w:tcW w:w="833" w:type="pct"/>
            <w:vAlign w:val="center"/>
          </w:tcPr>
          <w:p>
            <w:pPr>
              <w:pStyle w:val="17"/>
            </w:pPr>
            <w:r>
              <w:t>35.49</w:t>
            </w:r>
          </w:p>
        </w:tc>
        <w:tc>
          <w:tcPr>
            <w:tcW w:w="833" w:type="pct"/>
            <w:vAlign w:val="center"/>
          </w:tcPr>
          <w:p>
            <w:pPr>
              <w:pStyle w:val="17"/>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35.37</w:t>
            </w:r>
          </w:p>
        </w:tc>
        <w:tc>
          <w:tcPr>
            <w:tcW w:w="833" w:type="pct"/>
            <w:vAlign w:val="center"/>
          </w:tcPr>
          <w:p>
            <w:pPr>
              <w:pStyle w:val="13"/>
            </w:pPr>
            <w:r>
              <w:t>35.37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10.83</w:t>
            </w:r>
          </w:p>
        </w:tc>
        <w:tc>
          <w:tcPr>
            <w:tcW w:w="833" w:type="pct"/>
            <w:vAlign w:val="center"/>
          </w:tcPr>
          <w:p>
            <w:pPr>
              <w:pStyle w:val="13"/>
            </w:pPr>
            <w:r>
              <w:t>10.83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11.78</w:t>
            </w:r>
          </w:p>
        </w:tc>
        <w:tc>
          <w:tcPr>
            <w:tcW w:w="833" w:type="pct"/>
            <w:vAlign w:val="center"/>
          </w:tcPr>
          <w:p>
            <w:pPr>
              <w:pStyle w:val="13"/>
            </w:pPr>
            <w:r>
              <w:t>11.78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3.00</w:t>
            </w:r>
          </w:p>
        </w:tc>
        <w:tc>
          <w:tcPr>
            <w:tcW w:w="833" w:type="pct"/>
            <w:vAlign w:val="center"/>
          </w:tcPr>
          <w:p>
            <w:pPr>
              <w:pStyle w:val="13"/>
            </w:pPr>
            <w:r>
              <w:t>3.00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3.70</w:t>
            </w:r>
          </w:p>
        </w:tc>
        <w:tc>
          <w:tcPr>
            <w:tcW w:w="833" w:type="pct"/>
            <w:vAlign w:val="center"/>
          </w:tcPr>
          <w:p>
            <w:pPr>
              <w:pStyle w:val="13"/>
            </w:pPr>
            <w:r>
              <w:t>3.70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1.47</w:t>
            </w:r>
          </w:p>
        </w:tc>
        <w:tc>
          <w:tcPr>
            <w:tcW w:w="833" w:type="pct"/>
            <w:vAlign w:val="center"/>
          </w:tcPr>
          <w:p>
            <w:pPr>
              <w:pStyle w:val="13"/>
            </w:pPr>
            <w:r>
              <w:t>1.47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1.63</w:t>
            </w:r>
          </w:p>
        </w:tc>
        <w:tc>
          <w:tcPr>
            <w:tcW w:w="833" w:type="pct"/>
            <w:vAlign w:val="center"/>
          </w:tcPr>
          <w:p>
            <w:pPr>
              <w:pStyle w:val="13"/>
            </w:pPr>
            <w:r>
              <w:t>1.63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0.11</w:t>
            </w:r>
          </w:p>
        </w:tc>
        <w:tc>
          <w:tcPr>
            <w:tcW w:w="833" w:type="pct"/>
            <w:vAlign w:val="center"/>
          </w:tcPr>
          <w:p>
            <w:pPr>
              <w:pStyle w:val="13"/>
            </w:pPr>
            <w:r>
              <w:t>0.11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2.86</w:t>
            </w:r>
          </w:p>
        </w:tc>
        <w:tc>
          <w:tcPr>
            <w:tcW w:w="833" w:type="pct"/>
            <w:vAlign w:val="center"/>
          </w:tcPr>
          <w:p>
            <w:pPr>
              <w:pStyle w:val="13"/>
            </w:pPr>
            <w:r>
              <w:t>2.86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3.49</w:t>
            </w:r>
          </w:p>
        </w:tc>
        <w:tc>
          <w:tcPr>
            <w:tcW w:w="833" w:type="pct"/>
            <w:vAlign w:val="center"/>
          </w:tcPr>
          <w:p>
            <w:pPr>
              <w:pStyle w:val="13"/>
            </w:pPr>
          </w:p>
        </w:tc>
        <w:tc>
          <w:tcPr>
            <w:tcW w:w="833" w:type="pct"/>
            <w:vAlign w:val="center"/>
          </w:tcPr>
          <w:p>
            <w:pPr>
              <w:pStyle w:val="13"/>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0.45</w:t>
            </w:r>
          </w:p>
        </w:tc>
        <w:tc>
          <w:tcPr>
            <w:tcW w:w="833" w:type="pct"/>
            <w:vAlign w:val="center"/>
          </w:tcPr>
          <w:p>
            <w:pPr>
              <w:pStyle w:val="13"/>
            </w:pPr>
          </w:p>
        </w:tc>
        <w:tc>
          <w:tcPr>
            <w:tcW w:w="833" w:type="pct"/>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0.30</w:t>
            </w:r>
          </w:p>
        </w:tc>
        <w:tc>
          <w:tcPr>
            <w:tcW w:w="833" w:type="pct"/>
            <w:vAlign w:val="center"/>
          </w:tcPr>
          <w:p>
            <w:pPr>
              <w:pStyle w:val="13"/>
            </w:pPr>
          </w:p>
        </w:tc>
        <w:tc>
          <w:tcPr>
            <w:tcW w:w="833" w:type="pct"/>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0.15</w:t>
            </w:r>
          </w:p>
        </w:tc>
        <w:tc>
          <w:tcPr>
            <w:tcW w:w="833" w:type="pct"/>
            <w:vAlign w:val="center"/>
          </w:tcPr>
          <w:p>
            <w:pPr>
              <w:pStyle w:val="13"/>
            </w:pPr>
          </w:p>
        </w:tc>
        <w:tc>
          <w:tcPr>
            <w:tcW w:w="83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0.43</w:t>
            </w:r>
          </w:p>
        </w:tc>
        <w:tc>
          <w:tcPr>
            <w:tcW w:w="833" w:type="pct"/>
            <w:vAlign w:val="center"/>
          </w:tcPr>
          <w:p>
            <w:pPr>
              <w:pStyle w:val="13"/>
            </w:pPr>
          </w:p>
        </w:tc>
        <w:tc>
          <w:tcPr>
            <w:tcW w:w="833" w:type="pct"/>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0.27</w:t>
            </w:r>
          </w:p>
        </w:tc>
        <w:tc>
          <w:tcPr>
            <w:tcW w:w="833" w:type="pct"/>
            <w:vAlign w:val="center"/>
          </w:tcPr>
          <w:p>
            <w:pPr>
              <w:pStyle w:val="13"/>
            </w:pPr>
          </w:p>
        </w:tc>
        <w:tc>
          <w:tcPr>
            <w:tcW w:w="833" w:type="pct"/>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1.86</w:t>
            </w:r>
          </w:p>
        </w:tc>
        <w:tc>
          <w:tcPr>
            <w:tcW w:w="833" w:type="pct"/>
            <w:vAlign w:val="center"/>
          </w:tcPr>
          <w:p>
            <w:pPr>
              <w:pStyle w:val="13"/>
            </w:pPr>
          </w:p>
        </w:tc>
        <w:tc>
          <w:tcPr>
            <w:tcW w:w="833" w:type="pct"/>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0.03</w:t>
            </w:r>
          </w:p>
        </w:tc>
        <w:tc>
          <w:tcPr>
            <w:tcW w:w="833" w:type="pct"/>
            <w:vAlign w:val="center"/>
          </w:tcPr>
          <w:p>
            <w:pPr>
              <w:pStyle w:val="13"/>
            </w:pPr>
          </w:p>
        </w:tc>
        <w:tc>
          <w:tcPr>
            <w:tcW w:w="833" w:type="pct"/>
            <w:vAlign w:val="center"/>
          </w:tcPr>
          <w:p>
            <w:pPr>
              <w:pStyle w:val="13"/>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0.12</w:t>
            </w:r>
          </w:p>
        </w:tc>
        <w:tc>
          <w:tcPr>
            <w:tcW w:w="833" w:type="pct"/>
            <w:vAlign w:val="center"/>
          </w:tcPr>
          <w:p>
            <w:pPr>
              <w:pStyle w:val="13"/>
            </w:pPr>
            <w:r>
              <w:t>0.12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0.01</w:t>
            </w:r>
          </w:p>
        </w:tc>
        <w:tc>
          <w:tcPr>
            <w:tcW w:w="833" w:type="pct"/>
            <w:vAlign w:val="center"/>
          </w:tcPr>
          <w:p>
            <w:pPr>
              <w:pStyle w:val="13"/>
            </w:pPr>
            <w:r>
              <w:t>0.01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30399</w:t>
            </w:r>
          </w:p>
        </w:tc>
        <w:tc>
          <w:tcPr>
            <w:tcW w:w="833" w:type="pct"/>
            <w:vAlign w:val="center"/>
          </w:tcPr>
          <w:p>
            <w:pPr>
              <w:pStyle w:val="14"/>
            </w:pPr>
            <w:r>
              <w:t>其他对个人和家庭的补助</w:t>
            </w:r>
          </w:p>
        </w:tc>
        <w:tc>
          <w:tcPr>
            <w:tcW w:w="833" w:type="pct"/>
            <w:vAlign w:val="center"/>
          </w:tcPr>
          <w:p>
            <w:pPr>
              <w:pStyle w:val="13"/>
            </w:pPr>
            <w:r>
              <w:t>0.11</w:t>
            </w:r>
          </w:p>
        </w:tc>
        <w:tc>
          <w:tcPr>
            <w:tcW w:w="833" w:type="pct"/>
            <w:vAlign w:val="center"/>
          </w:tcPr>
          <w:p>
            <w:pPr>
              <w:pStyle w:val="13"/>
            </w:pPr>
            <w:r>
              <w:t>0.11</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712团委部门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团委部门2023年部门预算信息公开情况说明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团委部门2023年部门预算信息公开情况说明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bookmarkStart w:id="18" w:name="_GoBack"/>
      <w:bookmarkEnd w:id="18"/>
      <w:r>
        <w:rPr>
          <w:rFonts w:hint="eastAsia" w:eastAsia="方正仿宋_GBK" w:cs="Times New Roman"/>
          <w:color w:val="000000"/>
          <w:sz w:val="28"/>
          <w:lang w:eastAsia="zh-CN"/>
        </w:rPr>
        <w:t>中华人民共和国中华人民共和国预算法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》、《地方预决算公开操作规程》和《关于进一步推进预算公开工作的实施意见》规定，现将团委部门2023年部门预算公开如下：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团委部门职责：    </w:t>
      </w:r>
    </w:p>
    <w:p>
      <w:pPr>
        <w:pStyle w:val="19"/>
      </w:pPr>
      <w:r>
        <w:t>领导全区共青团工作，坚持党建带团建，加强基层团组织建设，提升团干部及青少年综合素能，丰富青少年活动，服务强年现实需求，引领青年服务经济建设，负责团区委综合业务管理。</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团委部门中国共产主义青年团秦皇岛市山海关区委员会本级</w:t>
            </w:r>
          </w:p>
        </w:tc>
        <w:tc>
          <w:tcPr>
            <w:tcW w:w="1250" w:type="pct"/>
            <w:vAlign w:val="center"/>
          </w:tcPr>
          <w:p>
            <w:pPr>
              <w:pStyle w:val="15"/>
            </w:pPr>
            <w:r>
              <w:t>行政</w:t>
            </w:r>
          </w:p>
        </w:tc>
        <w:tc>
          <w:tcPr>
            <w:tcW w:w="1250" w:type="pct"/>
            <w:vAlign w:val="center"/>
          </w:tcPr>
          <w:p>
            <w:pPr>
              <w:pStyle w:val="15"/>
            </w:pPr>
            <w:r>
              <w:t>正科级</w:t>
            </w:r>
          </w:p>
        </w:tc>
        <w:tc>
          <w:tcPr>
            <w:tcW w:w="1250" w:type="pct"/>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按照预算管理有关规定，目前我省部门预算的编制实行综合预算管理，即全部收入和支出都反映在预算中。团委部门机关及所属事业单位的收支包含在部门预算中。</w:t>
      </w:r>
    </w:p>
    <w:p>
      <w:pPr>
        <w:pStyle w:val="20"/>
      </w:pPr>
      <w:r>
        <w:t>按照预算管理有关规定，目前我区部门预算的编制实行综合预算制度，即全部收入和支出都反映在预算中。山海关区团委机关及所属事业单位的收支包含在部门预算中。</w:t>
      </w:r>
    </w:p>
    <w:p>
      <w:pPr>
        <w:pStyle w:val="20"/>
      </w:pPr>
      <w:r>
        <w:t>1、收入说明</w:t>
      </w:r>
    </w:p>
    <w:p>
      <w:pPr>
        <w:pStyle w:val="20"/>
      </w:pPr>
      <w:r>
        <w:t>反映本部门当年全部收入。2023年预算收入为46.98万元，其中：一般公共预算收入46.98万元，基金预算收入0万元，财政专户核拨收入0万元，其他来源收入0万元。</w:t>
      </w:r>
    </w:p>
    <w:p>
      <w:pPr>
        <w:pStyle w:val="20"/>
      </w:pPr>
      <w:r>
        <w:t>2、支出说明</w:t>
      </w:r>
    </w:p>
    <w:p>
      <w:pPr>
        <w:pStyle w:val="20"/>
      </w:pPr>
      <w:r>
        <w:t>收支预算总表支出栏、基本支出表、项目支出表按经济分类和支出功能分类科目编制，反映山海关区2023年度部门预算中支出预算的总体情况。</w:t>
      </w:r>
    </w:p>
    <w:p>
      <w:pPr>
        <w:pStyle w:val="20"/>
      </w:pPr>
      <w:r>
        <w:t>2023年预算支出为46.98万元，其中：基本支出38.98万元，主要是人员经费35.49万元和日常公用经费3.49万元；项目支出8万元，团委活动经费5万元；服务、引导青少年经费3万元。</w:t>
      </w:r>
    </w:p>
    <w:p>
      <w:pPr>
        <w:pStyle w:val="20"/>
      </w:pPr>
      <w:r>
        <w:t>3、比上年增减情况</w:t>
      </w:r>
    </w:p>
    <w:p>
      <w:pPr>
        <w:pStyle w:val="20"/>
      </w:pPr>
      <w:r>
        <w:t>2023年预算支出安排46.98万元，较2022年预算增加14.67万元，其中：基本支出增加16.67万元，主要为本年度按相关部门相关文件规定工资有所调整，导致人员经费支出增加15.32万元及日常公用经费支出增加1.32万元；项目支出8万元，主要是少先队工作经费减少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3.49万元，主要用于办公费0.45万元、邮电费0.30万元、差旅费0万元、会议费0万元、工会会费0.26万元、福利费0.27万元、日常维修费0万元、专用材料及一般设备购置费0万元、办公用房水电费0万元、办公用房取暖费0万元、办公用房物业管理费0万元、网络运行维护费0.15万元，其他交通费用1.86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与上年持平，无增减变化。其中：因公出国（境）费0万元，与上年持平，无增减变化；公务用车购置费0万元，与上年持平，无增减变化；公务用车运行维护费0万元，与上年持平，无增减变化；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团区委年度发展规划目标</w:t>
      </w:r>
    </w:p>
    <w:p>
      <w:pPr>
        <w:pStyle w:val="23"/>
      </w:pPr>
      <w:r>
        <w:t>高举新时代中国特色社会主义伟大旗帜，以学习宣传贯彻党的十九大精神为主线，以习近平新时代中国特色社会主义思想为指引，以全面深化改革为方向，以社会主义核心价值观为引领，积极顺应共青团工作改革发展新形势，紧跟时代，推动山海关共青团各项工作走在前列，为建设新时代“沿海强区、美丽关城和国际文化旅游名城”贡献青春力量。</w:t>
      </w:r>
    </w:p>
    <w:p>
      <w:pPr>
        <w:pStyle w:val="23"/>
      </w:pPr>
      <w:r>
        <w:t>一是持续推进共青团改革，提升团组织的凝聚力和战斗力。组织全区各级团组织认真学习贯彻习近平总书记重要指示精神，始终坚持党的领导，把“强三性”“去四化”贯穿改革全过程，以更大力度、更实举措推进基层组织覆盖、推进团员发展改革、推进团干部队伍建设、推进团的工作和活动。</w:t>
      </w:r>
    </w:p>
    <w:p>
      <w:pPr>
        <w:pStyle w:val="23"/>
      </w:pPr>
      <w:r>
        <w:t>二是不断深化思想筑基工程，引领青少年坚定信念跟党走。团结全区各级团组织要紧跟党的步伐，始终把爱党、爱国教育贯穿于共青团工作始终，学习宣传党的十九大精神和习近平新时代中国特色社会主义思想，在青少年中积极培育和践行社会主义核心价值观，切实增强工作的针对性和实效性。</w:t>
      </w:r>
    </w:p>
    <w:p>
      <w:pPr>
        <w:pStyle w:val="23"/>
      </w:pPr>
      <w:r>
        <w:t>三是积极开展青春助力行动，全力服务发展大局。带领全区各级团组织以围绕中心、服务大局为工作主线，在党和政府最关心的问题上找准突破口和关键点，带动广大团员青年为新战略定位作贡献，在构建沿海强区中倡导社会新风。</w:t>
      </w:r>
    </w:p>
    <w:p>
      <w:pPr>
        <w:pStyle w:val="23"/>
      </w:pPr>
      <w:r>
        <w:t>四是深入探索青年需求，优化成长成才环境。紧抓青年为本的工作导向，时刻把青年安危冷暖挂在心上，落实在行动上，尽心竭力为青年排忧解难，竭诚服务青少年成长成才，提升青少年健康成长的获得感。</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团区委职责分类绩效目标情况说明</w:t>
      </w:r>
    </w:p>
    <w:p>
      <w:pPr>
        <w:pStyle w:val="24"/>
      </w:pPr>
      <w:r>
        <w:t>主要职责是领导全区共青团工作，坚持党建带团建，加强基层团组织建设、阵地建设，提升团干部及青少年综合素能；丰富青少年活动，服务青年现实需求，引领青年服务经济建设；负责团区委综合业务管理。</w:t>
      </w:r>
    </w:p>
    <w:p>
      <w:pPr>
        <w:pStyle w:val="24"/>
      </w:pPr>
      <w:r>
        <w:t>职责目标是不断加强团组织自身建设，确保共青团工作有序开展；丰富青少年活动，提升思想道德素养，服务经济发展；圆满完成事务管理和区委、政府及上级团组织交办的各项任务。</w:t>
      </w:r>
    </w:p>
    <w:p>
      <w:pPr>
        <w:pStyle w:val="24"/>
      </w:pPr>
      <w:r>
        <w:t>绩效目标是坚持党建带团建，基层团组织服务能力不断提高。做好青少年思想教育工作，利用重要节点节日、各类阵地、各种形式进行思想引导。圆满完成区委、区政府和上级团委交办的各项任务。</w:t>
      </w:r>
    </w:p>
    <w:p>
      <w:pPr>
        <w:pStyle w:val="24"/>
      </w:pPr>
      <w:r>
        <w:t>绩效指标是志愿服务、培训、表彰、联谊、法律宣传、帮扶等活动及团组织规范化建设的完成率。</w:t>
      </w:r>
    </w:p>
    <w:p>
      <w:pPr>
        <w:pStyle w:val="24"/>
      </w:pPr>
      <w:r>
        <w:t>绩效标准：充分保障活动的完成数占全年的计划数达到90%以上的为优；较好保障活动的完成数占全年的计划数达到85%-90%的为良；基本保障活动的完成数占全年的计划数达到60%-85%的为中；不能保障活动的完成数占全年的计划数的60%的为差。</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团区委实现本年度发展规划目标的保障措施:</w:t>
      </w:r>
    </w:p>
    <w:p>
      <w:pPr>
        <w:pStyle w:val="25"/>
      </w:pPr>
      <w:r>
        <w:t>在推进共青团改革方面。大力推进党建带团建，逐步强化基层团组织规范化、制度化；积极履行全团带队职责，做好少先队工作。严格入团程序，加强团员意识教育，创新团的组织生活方式，增强团员先进性、荣誉感，防止“团、青不分”现象。把工作重心放在广大普通青年身上，建立完善“1+100”联系青年机制，开展“向基层服务对象报到”工作，与青年面对面、手拉手、心贴心。紧扣时代变化和青年特点，推动老品牌，做强新品牌。</w:t>
      </w:r>
    </w:p>
    <w:p>
      <w:pPr>
        <w:pStyle w:val="25"/>
      </w:pPr>
      <w:r>
        <w:t xml:space="preserve">在深化思想筑基工程方面。组织专题学习，举办主题宣讲，开展网上讨论，引导青年在思想上政治上行动上与党中央保持高度一致。培育和践行社会主义核心价值观，利用重要时间节点，广泛开展主题教育活动。构建新媒体格局，创新“线上+线下”的引导方式，建设集信息发布、服务青年和互动交流的“移动平台”，加强新媒体队伍建设，重点抓好网络评论员、网络宣传员、网络文明志愿者建设，打造“青春关城”专属品牌。 </w:t>
      </w:r>
    </w:p>
    <w:p>
      <w:pPr>
        <w:pStyle w:val="25"/>
      </w:pPr>
      <w:r>
        <w:t>在开展青春助力行动方面。注重整合挖掘内部智力资源，着眼于服务产业转型升级，深化青年创新创业和青年职业技能提升。倡导绿色理念，培育绿色队伍，开展丰富多样、参与性强的生态环境宣传教育活动，着力培育团员青年、中小学少先队员成立环保协会、环保小卫士等各类绿色队伍。加强青年志愿服务队伍的专业化、规范化建设。拓展青年志愿者来源渠道，依托“志愿汇”APP，推行青年志愿者注册管理制度，加强对青年志愿者的培训和管理。</w:t>
      </w:r>
    </w:p>
    <w:p>
      <w:pPr>
        <w:pStyle w:val="25"/>
      </w:pPr>
      <w:r>
        <w:t>在探索青年需求方面。加强青少年法治教育，建立青少年普法宣讲团、普法志愿者队伍，开展全覆盖法制宣传活动；逐步将心理辅导、法律援助、创业指导等服务纳入青年综合服务平台体系中来。 深化关爱农民工子女、农村留守儿童、重点青少年群体等公益服务行动，常态化开展结对帮扶、亲情陪护、自护教育等关爱行动。深化“青年文明号”“青年安全生产示范岗”等品牌项目，联系市内高校搭建创业桥梁，为创业青年提供各类支持。</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1、服务、引导青少年经费绩效目标表</w:t>
      </w:r>
    </w:p>
    <w:tbl>
      <w:tblPr>
        <w:tblStyle w:val="6"/>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2500" w:type="pct"/>
            <w:tcBorders>
              <w:bottom w:val="single" w:color="FFFFFF" w:sz="6" w:space="0"/>
            </w:tcBorders>
            <w:vAlign w:val="center"/>
          </w:tcPr>
          <w:p>
            <w:pPr>
              <w:pStyle w:val="12"/>
            </w:pPr>
            <w:r>
              <w:t>绩效目标</w:t>
            </w:r>
          </w:p>
        </w:tc>
        <w:tc>
          <w:tcPr>
            <w:tcW w:w="2500" w:type="pct"/>
            <w:tcBorders>
              <w:bottom w:val="single" w:color="FFFFFF" w:sz="6" w:space="0"/>
            </w:tcBorders>
            <w:vAlign w:val="center"/>
          </w:tcPr>
          <w:p>
            <w:pPr>
              <w:pStyle w:val="14"/>
            </w:pPr>
            <w:r>
              <w:t>6.加强团的基层组织建设，搭建有效服务平台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0"/>
        <w:gridCol w:w="2500"/>
        <w:gridCol w:w="2503"/>
        <w:gridCol w:w="2503"/>
        <w:gridCol w:w="2503"/>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2" w:type="pct"/>
            <w:vAlign w:val="center"/>
          </w:tcPr>
          <w:p>
            <w:pPr>
              <w:pStyle w:val="12"/>
            </w:pPr>
            <w:r>
              <w:t>一级指标</w:t>
            </w:r>
          </w:p>
        </w:tc>
        <w:tc>
          <w:tcPr>
            <w:tcW w:w="832" w:type="pct"/>
            <w:vAlign w:val="center"/>
          </w:tcPr>
          <w:p>
            <w:pPr>
              <w:pStyle w:val="12"/>
            </w:pPr>
            <w:r>
              <w:t>二级指标</w:t>
            </w:r>
          </w:p>
        </w:tc>
        <w:tc>
          <w:tcPr>
            <w:tcW w:w="833" w:type="pct"/>
            <w:vAlign w:val="center"/>
          </w:tcPr>
          <w:p>
            <w:pPr>
              <w:pStyle w:val="12"/>
            </w:pPr>
            <w:r>
              <w:t>三级指标</w:t>
            </w:r>
          </w:p>
        </w:tc>
        <w:tc>
          <w:tcPr>
            <w:tcW w:w="833" w:type="pct"/>
            <w:vAlign w:val="center"/>
          </w:tcPr>
          <w:p>
            <w:pPr>
              <w:pStyle w:val="12"/>
            </w:pPr>
            <w:r>
              <w:t>绩效指标描述</w:t>
            </w:r>
          </w:p>
        </w:tc>
        <w:tc>
          <w:tcPr>
            <w:tcW w:w="833" w:type="pct"/>
            <w:vAlign w:val="center"/>
          </w:tcPr>
          <w:p>
            <w:pPr>
              <w:pStyle w:val="12"/>
            </w:pPr>
            <w:r>
              <w:t>指标值</w:t>
            </w:r>
          </w:p>
        </w:tc>
        <w:tc>
          <w:tcPr>
            <w:tcW w:w="83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restart"/>
            <w:vAlign w:val="center"/>
          </w:tcPr>
          <w:p>
            <w:pPr>
              <w:pStyle w:val="15"/>
            </w:pPr>
            <w:r>
              <w:t>产出指标</w:t>
            </w:r>
          </w:p>
        </w:tc>
        <w:tc>
          <w:tcPr>
            <w:tcW w:w="832" w:type="pct"/>
            <w:vAlign w:val="center"/>
          </w:tcPr>
          <w:p>
            <w:pPr>
              <w:pStyle w:val="14"/>
            </w:pPr>
            <w:r>
              <w:t>数量指标</w:t>
            </w:r>
          </w:p>
        </w:tc>
        <w:tc>
          <w:tcPr>
            <w:tcW w:w="833" w:type="pct"/>
            <w:vAlign w:val="center"/>
          </w:tcPr>
          <w:p>
            <w:pPr>
              <w:pStyle w:val="14"/>
            </w:pPr>
            <w:r>
              <w:t>活动开展次数</w:t>
            </w:r>
          </w:p>
        </w:tc>
        <w:tc>
          <w:tcPr>
            <w:tcW w:w="833" w:type="pct"/>
            <w:vAlign w:val="center"/>
          </w:tcPr>
          <w:p>
            <w:pPr>
              <w:pStyle w:val="14"/>
            </w:pPr>
            <w:r>
              <w:t>开展青少年活动次数</w:t>
            </w:r>
          </w:p>
        </w:tc>
        <w:tc>
          <w:tcPr>
            <w:tcW w:w="833" w:type="pct"/>
            <w:vAlign w:val="center"/>
          </w:tcPr>
          <w:p>
            <w:pPr>
              <w:pStyle w:val="14"/>
            </w:pPr>
            <w:r>
              <w:t>≥5次</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continue"/>
            <w:vAlign w:val="center"/>
          </w:tcPr>
          <w:p/>
        </w:tc>
        <w:tc>
          <w:tcPr>
            <w:tcW w:w="832" w:type="pct"/>
            <w:vAlign w:val="center"/>
          </w:tcPr>
          <w:p>
            <w:pPr>
              <w:pStyle w:val="14"/>
            </w:pPr>
            <w:r>
              <w:t>质量指标</w:t>
            </w:r>
          </w:p>
        </w:tc>
        <w:tc>
          <w:tcPr>
            <w:tcW w:w="833" w:type="pct"/>
            <w:vAlign w:val="center"/>
          </w:tcPr>
          <w:p>
            <w:pPr>
              <w:pStyle w:val="14"/>
            </w:pPr>
            <w:r>
              <w:t>项目控制预算数</w:t>
            </w:r>
          </w:p>
        </w:tc>
        <w:tc>
          <w:tcPr>
            <w:tcW w:w="833" w:type="pct"/>
            <w:vAlign w:val="center"/>
          </w:tcPr>
          <w:p>
            <w:pPr>
              <w:pStyle w:val="14"/>
            </w:pPr>
            <w:r>
              <w:t>不超财政预算经费</w:t>
            </w:r>
          </w:p>
        </w:tc>
        <w:tc>
          <w:tcPr>
            <w:tcW w:w="833" w:type="pct"/>
            <w:vAlign w:val="center"/>
          </w:tcPr>
          <w:p>
            <w:pPr>
              <w:pStyle w:val="14"/>
            </w:pPr>
            <w:r>
              <w:t>≤5万元</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continue"/>
            <w:vAlign w:val="center"/>
          </w:tcPr>
          <w:p/>
        </w:tc>
        <w:tc>
          <w:tcPr>
            <w:tcW w:w="832" w:type="pct"/>
            <w:vAlign w:val="center"/>
          </w:tcPr>
          <w:p>
            <w:pPr>
              <w:pStyle w:val="14"/>
            </w:pPr>
            <w:r>
              <w:t>时效指标</w:t>
            </w:r>
          </w:p>
        </w:tc>
        <w:tc>
          <w:tcPr>
            <w:tcW w:w="833" w:type="pct"/>
            <w:vAlign w:val="center"/>
          </w:tcPr>
          <w:p>
            <w:pPr>
              <w:pStyle w:val="14"/>
            </w:pPr>
            <w:r>
              <w:t>覆盖人数</w:t>
            </w:r>
          </w:p>
        </w:tc>
        <w:tc>
          <w:tcPr>
            <w:tcW w:w="833" w:type="pct"/>
            <w:vAlign w:val="center"/>
          </w:tcPr>
          <w:p>
            <w:pPr>
              <w:pStyle w:val="14"/>
            </w:pPr>
            <w:r>
              <w:t>活动覆盖人数</w:t>
            </w:r>
          </w:p>
        </w:tc>
        <w:tc>
          <w:tcPr>
            <w:tcW w:w="833" w:type="pct"/>
            <w:vAlign w:val="center"/>
          </w:tcPr>
          <w:p>
            <w:pPr>
              <w:pStyle w:val="14"/>
            </w:pPr>
            <w:r>
              <w:t>≥500人</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continue"/>
            <w:vAlign w:val="center"/>
          </w:tcPr>
          <w:p/>
        </w:tc>
        <w:tc>
          <w:tcPr>
            <w:tcW w:w="832" w:type="pct"/>
            <w:vAlign w:val="center"/>
          </w:tcPr>
          <w:p>
            <w:pPr>
              <w:pStyle w:val="14"/>
            </w:pPr>
            <w:r>
              <w:t>成本指标</w:t>
            </w:r>
          </w:p>
        </w:tc>
        <w:tc>
          <w:tcPr>
            <w:tcW w:w="833" w:type="pct"/>
            <w:vAlign w:val="center"/>
          </w:tcPr>
          <w:p>
            <w:pPr>
              <w:pStyle w:val="14"/>
            </w:pPr>
            <w:r>
              <w:t>工作完成率</w:t>
            </w:r>
          </w:p>
        </w:tc>
        <w:tc>
          <w:tcPr>
            <w:tcW w:w="833" w:type="pct"/>
            <w:vAlign w:val="center"/>
          </w:tcPr>
          <w:p>
            <w:pPr>
              <w:pStyle w:val="14"/>
            </w:pPr>
            <w:r>
              <w:t>按工作要求完成计划</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restart"/>
            <w:vAlign w:val="center"/>
          </w:tcPr>
          <w:p>
            <w:pPr>
              <w:pStyle w:val="15"/>
            </w:pPr>
            <w:r>
              <w:t>效益指标</w:t>
            </w:r>
          </w:p>
        </w:tc>
        <w:tc>
          <w:tcPr>
            <w:tcW w:w="832" w:type="pct"/>
            <w:vAlign w:val="center"/>
          </w:tcPr>
          <w:p>
            <w:pPr>
              <w:pStyle w:val="14"/>
            </w:pPr>
            <w:r>
              <w:t>经济效益指标</w:t>
            </w:r>
          </w:p>
        </w:tc>
        <w:tc>
          <w:tcPr>
            <w:tcW w:w="833" w:type="pct"/>
            <w:vAlign w:val="center"/>
          </w:tcPr>
          <w:p>
            <w:pPr>
              <w:pStyle w:val="14"/>
            </w:pPr>
            <w:r>
              <w:t>长期使用性</w:t>
            </w:r>
          </w:p>
        </w:tc>
        <w:tc>
          <w:tcPr>
            <w:tcW w:w="833" w:type="pct"/>
            <w:vAlign w:val="center"/>
          </w:tcPr>
          <w:p>
            <w:pPr>
              <w:pStyle w:val="14"/>
            </w:pPr>
            <w:r>
              <w:t>能够长期较好满足工作需要</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continue"/>
            <w:vAlign w:val="center"/>
          </w:tcPr>
          <w:p/>
        </w:tc>
        <w:tc>
          <w:tcPr>
            <w:tcW w:w="832" w:type="pct"/>
            <w:vAlign w:val="center"/>
          </w:tcPr>
          <w:p>
            <w:pPr>
              <w:pStyle w:val="14"/>
            </w:pPr>
            <w:r>
              <w:t>社会效益指标</w:t>
            </w:r>
          </w:p>
        </w:tc>
        <w:tc>
          <w:tcPr>
            <w:tcW w:w="833" w:type="pct"/>
            <w:vAlign w:val="center"/>
          </w:tcPr>
          <w:p>
            <w:pPr>
              <w:pStyle w:val="14"/>
            </w:pPr>
            <w:r>
              <w:t>提高工作效率</w:t>
            </w:r>
          </w:p>
        </w:tc>
        <w:tc>
          <w:tcPr>
            <w:tcW w:w="833" w:type="pct"/>
            <w:vAlign w:val="center"/>
          </w:tcPr>
          <w:p>
            <w:pPr>
              <w:pStyle w:val="14"/>
            </w:pPr>
            <w:r>
              <w:t>是否提高工作效率</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continue"/>
            <w:vAlign w:val="center"/>
          </w:tcPr>
          <w:p/>
        </w:tc>
        <w:tc>
          <w:tcPr>
            <w:tcW w:w="832" w:type="pct"/>
            <w:vAlign w:val="center"/>
          </w:tcPr>
          <w:p>
            <w:pPr>
              <w:pStyle w:val="14"/>
            </w:pPr>
            <w:r>
              <w:t>生态效益指标</w:t>
            </w:r>
          </w:p>
        </w:tc>
        <w:tc>
          <w:tcPr>
            <w:tcW w:w="833" w:type="pct"/>
            <w:vAlign w:val="center"/>
          </w:tcPr>
          <w:p>
            <w:pPr>
              <w:pStyle w:val="14"/>
            </w:pPr>
            <w:r>
              <w:t>活动覆盖情况</w:t>
            </w:r>
          </w:p>
        </w:tc>
        <w:tc>
          <w:tcPr>
            <w:tcW w:w="833" w:type="pct"/>
            <w:vAlign w:val="center"/>
          </w:tcPr>
          <w:p>
            <w:pPr>
              <w:pStyle w:val="14"/>
            </w:pPr>
            <w:r>
              <w:t>活动参与人数</w:t>
            </w:r>
          </w:p>
        </w:tc>
        <w:tc>
          <w:tcPr>
            <w:tcW w:w="833" w:type="pct"/>
            <w:vAlign w:val="center"/>
          </w:tcPr>
          <w:p>
            <w:pPr>
              <w:pStyle w:val="14"/>
            </w:pPr>
            <w:r>
              <w:t>≥500人</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Merge w:val="continue"/>
            <w:vAlign w:val="center"/>
          </w:tcPr>
          <w:p/>
        </w:tc>
        <w:tc>
          <w:tcPr>
            <w:tcW w:w="832" w:type="pct"/>
            <w:vAlign w:val="center"/>
          </w:tcPr>
          <w:p>
            <w:pPr>
              <w:pStyle w:val="14"/>
            </w:pPr>
            <w:r>
              <w:t>可持续影响指标</w:t>
            </w:r>
          </w:p>
        </w:tc>
        <w:tc>
          <w:tcPr>
            <w:tcW w:w="833" w:type="pct"/>
            <w:vAlign w:val="center"/>
          </w:tcPr>
          <w:p>
            <w:pPr>
              <w:pStyle w:val="14"/>
            </w:pPr>
            <w:r>
              <w:t>节约成本</w:t>
            </w:r>
          </w:p>
        </w:tc>
        <w:tc>
          <w:tcPr>
            <w:tcW w:w="833" w:type="pct"/>
            <w:vAlign w:val="center"/>
          </w:tcPr>
          <w:p>
            <w:pPr>
              <w:pStyle w:val="14"/>
            </w:pPr>
            <w:r>
              <w:t>节约水电气暖成本</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2" w:type="pct"/>
            <w:vAlign w:val="center"/>
          </w:tcPr>
          <w:p>
            <w:pPr>
              <w:pStyle w:val="15"/>
            </w:pPr>
            <w:r>
              <w:t>满意度指标</w:t>
            </w:r>
          </w:p>
        </w:tc>
        <w:tc>
          <w:tcPr>
            <w:tcW w:w="832" w:type="pct"/>
            <w:vAlign w:val="center"/>
          </w:tcPr>
          <w:p>
            <w:pPr>
              <w:pStyle w:val="14"/>
            </w:pPr>
            <w:r>
              <w:t>服务对象满意度指标</w:t>
            </w:r>
          </w:p>
        </w:tc>
        <w:tc>
          <w:tcPr>
            <w:tcW w:w="833" w:type="pct"/>
            <w:vAlign w:val="center"/>
          </w:tcPr>
          <w:p>
            <w:pPr>
              <w:pStyle w:val="14"/>
            </w:pPr>
            <w:r>
              <w:t>满意度</w:t>
            </w:r>
          </w:p>
        </w:tc>
        <w:tc>
          <w:tcPr>
            <w:tcW w:w="833" w:type="pct"/>
            <w:vAlign w:val="center"/>
          </w:tcPr>
          <w:p>
            <w:pPr>
              <w:pStyle w:val="14"/>
            </w:pPr>
            <w:r>
              <w:t>活动开展满意度</w:t>
            </w:r>
          </w:p>
        </w:tc>
        <w:tc>
          <w:tcPr>
            <w:tcW w:w="833" w:type="pct"/>
            <w:vAlign w:val="center"/>
          </w:tcPr>
          <w:p>
            <w:pPr>
              <w:pStyle w:val="14"/>
            </w:pPr>
            <w:r>
              <w:t>≥95百分比</w:t>
            </w:r>
          </w:p>
        </w:tc>
        <w:tc>
          <w:tcPr>
            <w:tcW w:w="833" w:type="pct"/>
            <w:vAlign w:val="center"/>
          </w:tcPr>
          <w:p>
            <w:pPr>
              <w:pStyle w:val="14"/>
            </w:pPr>
            <w:r>
              <w:t>基层团组织建设要求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2、团委活动经费绩效目标表</w:t>
      </w:r>
    </w:p>
    <w:tbl>
      <w:tblPr>
        <w:tblStyle w:val="6"/>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12"/>
            </w:pPr>
            <w:r>
              <w:t>绩效目标</w:t>
            </w:r>
          </w:p>
        </w:tc>
        <w:tc>
          <w:tcPr>
            <w:tcW w:w="2500" w:type="pct"/>
            <w:tcBorders>
              <w:bottom w:val="single" w:color="FFFFFF" w:sz="6" w:space="0"/>
            </w:tcBorders>
            <w:vAlign w:val="center"/>
          </w:tcPr>
          <w:p>
            <w:pPr>
              <w:pStyle w:val="14"/>
            </w:pPr>
            <w:r>
              <w:t>6.完成区委、区政府及上级团组织交办的各项日常工作任务、组织开展“五四”、国庆等主题品牌活动经费。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12"/>
            </w:pPr>
            <w:r>
              <w:t>一级指标</w:t>
            </w:r>
          </w:p>
        </w:tc>
        <w:tc>
          <w:tcPr>
            <w:tcW w:w="833" w:type="pct"/>
            <w:vAlign w:val="center"/>
          </w:tcPr>
          <w:p>
            <w:pPr>
              <w:pStyle w:val="12"/>
            </w:pPr>
            <w:r>
              <w:t>二级指标</w:t>
            </w:r>
          </w:p>
        </w:tc>
        <w:tc>
          <w:tcPr>
            <w:tcW w:w="833" w:type="pct"/>
            <w:vAlign w:val="center"/>
          </w:tcPr>
          <w:p>
            <w:pPr>
              <w:pStyle w:val="12"/>
            </w:pPr>
            <w:r>
              <w:t>三级指标</w:t>
            </w:r>
          </w:p>
        </w:tc>
        <w:tc>
          <w:tcPr>
            <w:tcW w:w="833" w:type="pct"/>
            <w:vAlign w:val="center"/>
          </w:tcPr>
          <w:p>
            <w:pPr>
              <w:pStyle w:val="12"/>
            </w:pPr>
            <w:r>
              <w:t>绩效指标描述</w:t>
            </w:r>
          </w:p>
        </w:tc>
        <w:tc>
          <w:tcPr>
            <w:tcW w:w="833" w:type="pct"/>
            <w:vAlign w:val="center"/>
          </w:tcPr>
          <w:p>
            <w:pPr>
              <w:pStyle w:val="12"/>
            </w:pPr>
            <w:r>
              <w:t>指标值</w:t>
            </w:r>
          </w:p>
        </w:tc>
        <w:tc>
          <w:tcPr>
            <w:tcW w:w="83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15"/>
            </w:pPr>
            <w:r>
              <w:t>产出指标</w:t>
            </w:r>
          </w:p>
        </w:tc>
        <w:tc>
          <w:tcPr>
            <w:tcW w:w="833" w:type="pct"/>
            <w:vAlign w:val="center"/>
          </w:tcPr>
          <w:p>
            <w:pPr>
              <w:pStyle w:val="14"/>
            </w:pPr>
            <w:r>
              <w:t>数量指标</w:t>
            </w:r>
          </w:p>
        </w:tc>
        <w:tc>
          <w:tcPr>
            <w:tcW w:w="833" w:type="pct"/>
            <w:vAlign w:val="center"/>
          </w:tcPr>
          <w:p>
            <w:pPr>
              <w:pStyle w:val="14"/>
            </w:pPr>
            <w:r>
              <w:t>活动开展次数</w:t>
            </w:r>
          </w:p>
        </w:tc>
        <w:tc>
          <w:tcPr>
            <w:tcW w:w="833" w:type="pct"/>
            <w:vAlign w:val="center"/>
          </w:tcPr>
          <w:p>
            <w:pPr>
              <w:pStyle w:val="14"/>
            </w:pPr>
            <w:r>
              <w:t>开展青少年活动次数</w:t>
            </w:r>
          </w:p>
        </w:tc>
        <w:tc>
          <w:tcPr>
            <w:tcW w:w="833" w:type="pct"/>
            <w:vAlign w:val="center"/>
          </w:tcPr>
          <w:p>
            <w:pPr>
              <w:pStyle w:val="14"/>
            </w:pPr>
            <w:r>
              <w:t>≥5次</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质量指标</w:t>
            </w:r>
          </w:p>
        </w:tc>
        <w:tc>
          <w:tcPr>
            <w:tcW w:w="833" w:type="pct"/>
            <w:vAlign w:val="center"/>
          </w:tcPr>
          <w:p>
            <w:pPr>
              <w:pStyle w:val="14"/>
            </w:pPr>
            <w:r>
              <w:t>项目控制预算数</w:t>
            </w:r>
          </w:p>
        </w:tc>
        <w:tc>
          <w:tcPr>
            <w:tcW w:w="833" w:type="pct"/>
            <w:vAlign w:val="center"/>
          </w:tcPr>
          <w:p>
            <w:pPr>
              <w:pStyle w:val="14"/>
            </w:pPr>
            <w:r>
              <w:t>不超财政预算经费</w:t>
            </w:r>
          </w:p>
        </w:tc>
        <w:tc>
          <w:tcPr>
            <w:tcW w:w="833" w:type="pct"/>
            <w:vAlign w:val="center"/>
          </w:tcPr>
          <w:p>
            <w:pPr>
              <w:pStyle w:val="14"/>
            </w:pPr>
            <w:r>
              <w:t>≤5万元</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时效指标</w:t>
            </w:r>
          </w:p>
        </w:tc>
        <w:tc>
          <w:tcPr>
            <w:tcW w:w="833" w:type="pct"/>
            <w:vAlign w:val="center"/>
          </w:tcPr>
          <w:p>
            <w:pPr>
              <w:pStyle w:val="14"/>
            </w:pPr>
            <w:r>
              <w:t>覆盖人数</w:t>
            </w:r>
          </w:p>
        </w:tc>
        <w:tc>
          <w:tcPr>
            <w:tcW w:w="833" w:type="pct"/>
            <w:vAlign w:val="center"/>
          </w:tcPr>
          <w:p>
            <w:pPr>
              <w:pStyle w:val="14"/>
            </w:pPr>
            <w:r>
              <w:t>活动覆盖人数</w:t>
            </w:r>
          </w:p>
        </w:tc>
        <w:tc>
          <w:tcPr>
            <w:tcW w:w="833" w:type="pct"/>
            <w:vAlign w:val="center"/>
          </w:tcPr>
          <w:p>
            <w:pPr>
              <w:pStyle w:val="14"/>
            </w:pPr>
            <w:r>
              <w:t>≥500人</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成本指标</w:t>
            </w:r>
          </w:p>
        </w:tc>
        <w:tc>
          <w:tcPr>
            <w:tcW w:w="833" w:type="pct"/>
            <w:vAlign w:val="center"/>
          </w:tcPr>
          <w:p>
            <w:pPr>
              <w:pStyle w:val="14"/>
            </w:pPr>
            <w:r>
              <w:t>工作完成率</w:t>
            </w:r>
          </w:p>
        </w:tc>
        <w:tc>
          <w:tcPr>
            <w:tcW w:w="833" w:type="pct"/>
            <w:vAlign w:val="center"/>
          </w:tcPr>
          <w:p>
            <w:pPr>
              <w:pStyle w:val="14"/>
            </w:pPr>
            <w:r>
              <w:t>按工作要求完成计划</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15"/>
            </w:pPr>
            <w:r>
              <w:t>效益指标</w:t>
            </w:r>
          </w:p>
        </w:tc>
        <w:tc>
          <w:tcPr>
            <w:tcW w:w="833" w:type="pct"/>
            <w:vAlign w:val="center"/>
          </w:tcPr>
          <w:p>
            <w:pPr>
              <w:pStyle w:val="14"/>
            </w:pPr>
            <w:r>
              <w:t>社会效益指标</w:t>
            </w:r>
          </w:p>
        </w:tc>
        <w:tc>
          <w:tcPr>
            <w:tcW w:w="833" w:type="pct"/>
            <w:vAlign w:val="center"/>
          </w:tcPr>
          <w:p>
            <w:pPr>
              <w:pStyle w:val="14"/>
            </w:pPr>
            <w:r>
              <w:t>提高工作效率</w:t>
            </w:r>
          </w:p>
        </w:tc>
        <w:tc>
          <w:tcPr>
            <w:tcW w:w="833" w:type="pct"/>
            <w:vAlign w:val="center"/>
          </w:tcPr>
          <w:p>
            <w:pPr>
              <w:pStyle w:val="14"/>
            </w:pPr>
            <w:r>
              <w:t>是否提高工作效率</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4"/>
            </w:pPr>
            <w:r>
              <w:t>可持续影响指标</w:t>
            </w:r>
          </w:p>
        </w:tc>
        <w:tc>
          <w:tcPr>
            <w:tcW w:w="833" w:type="pct"/>
            <w:vAlign w:val="center"/>
          </w:tcPr>
          <w:p>
            <w:pPr>
              <w:pStyle w:val="14"/>
            </w:pPr>
            <w:r>
              <w:t>节约成本</w:t>
            </w:r>
          </w:p>
        </w:tc>
        <w:tc>
          <w:tcPr>
            <w:tcW w:w="833" w:type="pct"/>
            <w:vAlign w:val="center"/>
          </w:tcPr>
          <w:p>
            <w:pPr>
              <w:pStyle w:val="14"/>
            </w:pPr>
            <w:r>
              <w:t>节约水电气暖成本</w:t>
            </w:r>
          </w:p>
        </w:tc>
        <w:tc>
          <w:tcPr>
            <w:tcW w:w="833" w:type="pct"/>
            <w:vAlign w:val="center"/>
          </w:tcPr>
          <w:p>
            <w:pPr>
              <w:pStyle w:val="14"/>
            </w:pPr>
            <w:r>
              <w:t>≥95百分比</w:t>
            </w:r>
          </w:p>
        </w:tc>
        <w:tc>
          <w:tcPr>
            <w:tcW w:w="833" w:type="pct"/>
            <w:vAlign w:val="center"/>
          </w:tcPr>
          <w:p>
            <w:pPr>
              <w:pStyle w:val="14"/>
            </w:pPr>
            <w:r>
              <w:t>基层团组织建设要求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15"/>
            </w:pPr>
            <w:r>
              <w:t>满意度指标</w:t>
            </w:r>
          </w:p>
        </w:tc>
        <w:tc>
          <w:tcPr>
            <w:tcW w:w="833" w:type="pct"/>
            <w:vAlign w:val="center"/>
          </w:tcPr>
          <w:p>
            <w:pPr>
              <w:pStyle w:val="14"/>
            </w:pPr>
            <w:r>
              <w:t>服务对象满意度指标</w:t>
            </w:r>
          </w:p>
        </w:tc>
        <w:tc>
          <w:tcPr>
            <w:tcW w:w="833" w:type="pct"/>
            <w:vAlign w:val="center"/>
          </w:tcPr>
          <w:p>
            <w:pPr>
              <w:pStyle w:val="14"/>
            </w:pPr>
            <w:r>
              <w:t>满意度</w:t>
            </w:r>
          </w:p>
        </w:tc>
        <w:tc>
          <w:tcPr>
            <w:tcW w:w="833" w:type="pct"/>
            <w:vAlign w:val="center"/>
          </w:tcPr>
          <w:p>
            <w:pPr>
              <w:pStyle w:val="14"/>
            </w:pPr>
            <w:r>
              <w:t>活动开展满意度</w:t>
            </w:r>
          </w:p>
        </w:tc>
        <w:tc>
          <w:tcPr>
            <w:tcW w:w="833" w:type="pct"/>
            <w:vAlign w:val="center"/>
          </w:tcPr>
          <w:p>
            <w:pPr>
              <w:pStyle w:val="14"/>
            </w:pPr>
            <w:r>
              <w:t>≥95百分比</w:t>
            </w:r>
          </w:p>
        </w:tc>
        <w:tc>
          <w:tcPr>
            <w:tcW w:w="833" w:type="pct"/>
            <w:vAlign w:val="center"/>
          </w:tcPr>
          <w:p>
            <w:pPr>
              <w:pStyle w:val="14"/>
            </w:pPr>
            <w:r>
              <w:t>基层团组织建设要求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2023年，团委部门安排政府采购预算0.00万元。具体内容见下表。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940"/>
        <w:gridCol w:w="937"/>
        <w:gridCol w:w="937"/>
        <w:gridCol w:w="937"/>
        <w:gridCol w:w="937"/>
        <w:gridCol w:w="943"/>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11"/>
            </w:pPr>
            <w:r>
              <w:t>712团委部门</w:t>
            </w:r>
          </w:p>
        </w:tc>
        <w:tc>
          <w:tcPr>
            <w:tcW w:w="2812" w:type="pct"/>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pPr>
              <w:pStyle w:val="12"/>
            </w:pPr>
            <w:r>
              <w:t>政府采购项目来源</w:t>
            </w:r>
          </w:p>
        </w:tc>
        <w:tc>
          <w:tcPr>
            <w:tcW w:w="312" w:type="pct"/>
            <w:vMerge w:val="restart"/>
            <w:vAlign w:val="center"/>
          </w:tcPr>
          <w:p>
            <w:pPr>
              <w:pStyle w:val="12"/>
            </w:pPr>
            <w:r>
              <w:t>采购物品名称</w:t>
            </w:r>
          </w:p>
        </w:tc>
        <w:tc>
          <w:tcPr>
            <w:tcW w:w="312" w:type="pct"/>
            <w:vMerge w:val="restart"/>
            <w:vAlign w:val="center"/>
          </w:tcPr>
          <w:p>
            <w:pPr>
              <w:pStyle w:val="12"/>
            </w:pPr>
            <w:r>
              <w:t>政府采购目录序号</w:t>
            </w:r>
          </w:p>
        </w:tc>
        <w:tc>
          <w:tcPr>
            <w:tcW w:w="312" w:type="pct"/>
            <w:vMerge w:val="restart"/>
            <w:vAlign w:val="center"/>
          </w:tcPr>
          <w:p>
            <w:pPr>
              <w:pStyle w:val="12"/>
            </w:pPr>
            <w:r>
              <w:t>计量  单位</w:t>
            </w:r>
          </w:p>
        </w:tc>
        <w:tc>
          <w:tcPr>
            <w:tcW w:w="312" w:type="pct"/>
            <w:vMerge w:val="restart"/>
            <w:vAlign w:val="center"/>
          </w:tcPr>
          <w:p>
            <w:pPr>
              <w:pStyle w:val="12"/>
            </w:pPr>
            <w:r>
              <w:t>数量</w:t>
            </w:r>
          </w:p>
        </w:tc>
        <w:tc>
          <w:tcPr>
            <w:tcW w:w="313" w:type="pct"/>
            <w:vMerge w:val="restart"/>
            <w:vAlign w:val="center"/>
          </w:tcPr>
          <w:p>
            <w:pPr>
              <w:pStyle w:val="12"/>
            </w:pPr>
            <w:r>
              <w:t>单价</w:t>
            </w:r>
          </w:p>
        </w:tc>
        <w:tc>
          <w:tcPr>
            <w:tcW w:w="2500" w:type="pct"/>
            <w:gridSpan w:val="8"/>
            <w:vAlign w:val="center"/>
          </w:tcPr>
          <w:p>
            <w:pPr>
              <w:pStyle w:val="12"/>
            </w:pPr>
            <w:r>
              <w:t>政府采购金额（当年部门预算安排资金）</w:t>
            </w:r>
          </w:p>
        </w:tc>
        <w:tc>
          <w:tcPr>
            <w:tcW w:w="312" w:type="pct"/>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12"/>
            </w:pPr>
            <w:r>
              <w:t>项目名称</w:t>
            </w:r>
          </w:p>
        </w:tc>
        <w:tc>
          <w:tcPr>
            <w:tcW w:w="312" w:type="pct"/>
            <w:vAlign w:val="center"/>
          </w:tcPr>
          <w:p>
            <w:pPr>
              <w:pStyle w:val="12"/>
            </w:pPr>
            <w:r>
              <w:t>预算    资金</w:t>
            </w:r>
          </w:p>
        </w:tc>
        <w:tc>
          <w:tcPr>
            <w:tcW w:w="312" w:type="pct"/>
            <w:vMerge w:val="continue"/>
          </w:tcPr>
          <w:p/>
        </w:tc>
        <w:tc>
          <w:tcPr>
            <w:tcW w:w="312"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3"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4"/>
            </w:pPr>
          </w:p>
        </w:tc>
        <w:tc>
          <w:tcPr>
            <w:tcW w:w="312" w:type="pct"/>
            <w:vAlign w:val="center"/>
          </w:tcPr>
          <w:p>
            <w:pPr>
              <w:pStyle w:val="13"/>
            </w:pPr>
          </w:p>
        </w:tc>
        <w:tc>
          <w:tcPr>
            <w:tcW w:w="312" w:type="pct"/>
            <w:vAlign w:val="center"/>
          </w:tcPr>
          <w:p>
            <w:pPr>
              <w:pStyle w:val="14"/>
            </w:pPr>
          </w:p>
        </w:tc>
        <w:tc>
          <w:tcPr>
            <w:tcW w:w="312" w:type="pct"/>
            <w:vAlign w:val="center"/>
          </w:tcPr>
          <w:p>
            <w:pPr>
              <w:pStyle w:val="14"/>
            </w:pPr>
          </w:p>
        </w:tc>
        <w:tc>
          <w:tcPr>
            <w:tcW w:w="312" w:type="pct"/>
            <w:vAlign w:val="center"/>
          </w:tcPr>
          <w:p>
            <w:pPr>
              <w:pStyle w:val="15"/>
            </w:pPr>
          </w:p>
        </w:tc>
        <w:tc>
          <w:tcPr>
            <w:tcW w:w="312" w:type="pct"/>
            <w:vAlign w:val="center"/>
          </w:tcPr>
          <w:p>
            <w:pPr>
              <w:pStyle w:val="13"/>
            </w:pPr>
          </w:p>
        </w:tc>
        <w:tc>
          <w:tcPr>
            <w:tcW w:w="313"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团委部门（含所属单位）上年末固定资产金额为8.29万元（详见下表）。本年度拟购置固定资产总额为0.00万元，已按要求列入政府采购预算，详见政府采购预算表。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11"/>
            </w:pPr>
            <w:r>
              <w:t>712团委部门</w:t>
            </w:r>
          </w:p>
        </w:tc>
        <w:tc>
          <w:tcPr>
            <w:tcW w:w="3333" w:type="pct"/>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2"/>
            </w:pPr>
            <w:r>
              <w:t>项   目</w:t>
            </w:r>
          </w:p>
        </w:tc>
        <w:tc>
          <w:tcPr>
            <w:tcW w:w="1666" w:type="pct"/>
            <w:vAlign w:val="center"/>
          </w:tcPr>
          <w:p>
            <w:pPr>
              <w:pStyle w:val="12"/>
            </w:pPr>
            <w:r>
              <w:t>数量</w:t>
            </w:r>
          </w:p>
        </w:tc>
        <w:tc>
          <w:tcPr>
            <w:tcW w:w="1667" w:type="pct"/>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资产总额</w:t>
            </w:r>
          </w:p>
        </w:tc>
        <w:tc>
          <w:tcPr>
            <w:tcW w:w="1666" w:type="pct"/>
            <w:vAlign w:val="center"/>
          </w:tcPr>
          <w:p>
            <w:pPr>
              <w:pStyle w:val="15"/>
            </w:pPr>
          </w:p>
        </w:tc>
        <w:tc>
          <w:tcPr>
            <w:tcW w:w="1667" w:type="pct"/>
            <w:vAlign w:val="center"/>
          </w:tcPr>
          <w:p>
            <w:pPr>
              <w:pStyle w:val="13"/>
            </w:pPr>
            <w:r>
              <w:t>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1、房屋（平方米）</w:t>
            </w:r>
          </w:p>
        </w:tc>
        <w:tc>
          <w:tcPr>
            <w:tcW w:w="1666" w:type="pct"/>
            <w:vAlign w:val="center"/>
          </w:tcPr>
          <w:p>
            <w:pPr>
              <w:pStyle w:val="15"/>
            </w:pPr>
          </w:p>
        </w:tc>
        <w:tc>
          <w:tcPr>
            <w:tcW w:w="166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　　其中：办公用房（平方米）</w:t>
            </w:r>
          </w:p>
        </w:tc>
        <w:tc>
          <w:tcPr>
            <w:tcW w:w="1666" w:type="pct"/>
            <w:vAlign w:val="center"/>
          </w:tcPr>
          <w:p>
            <w:pPr>
              <w:pStyle w:val="15"/>
            </w:pPr>
          </w:p>
        </w:tc>
        <w:tc>
          <w:tcPr>
            <w:tcW w:w="166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2、车辆（台、辆）</w:t>
            </w:r>
          </w:p>
        </w:tc>
        <w:tc>
          <w:tcPr>
            <w:tcW w:w="1666" w:type="pct"/>
            <w:vAlign w:val="center"/>
          </w:tcPr>
          <w:p>
            <w:pPr>
              <w:pStyle w:val="15"/>
            </w:pPr>
          </w:p>
        </w:tc>
        <w:tc>
          <w:tcPr>
            <w:tcW w:w="166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3、单价在20万元以上的设备</w:t>
            </w:r>
          </w:p>
        </w:tc>
        <w:tc>
          <w:tcPr>
            <w:tcW w:w="1666" w:type="pct"/>
            <w:vAlign w:val="center"/>
          </w:tcPr>
          <w:p>
            <w:pPr>
              <w:pStyle w:val="15"/>
            </w:pPr>
          </w:p>
        </w:tc>
        <w:tc>
          <w:tcPr>
            <w:tcW w:w="166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4"/>
            </w:pPr>
            <w:r>
              <w:t>4、其他固定资产</w:t>
            </w:r>
          </w:p>
        </w:tc>
        <w:tc>
          <w:tcPr>
            <w:tcW w:w="1666" w:type="pct"/>
            <w:vAlign w:val="center"/>
          </w:tcPr>
          <w:p>
            <w:pPr>
              <w:pStyle w:val="15"/>
            </w:pPr>
            <w:r>
              <w:t>30</w:t>
            </w:r>
          </w:p>
        </w:tc>
        <w:tc>
          <w:tcPr>
            <w:tcW w:w="1667" w:type="pct"/>
            <w:vAlign w:val="center"/>
          </w:tcPr>
          <w:p>
            <w:pPr>
              <w:pStyle w:val="13"/>
            </w:pPr>
            <w:r>
              <w:t>8.29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B58EBD-8801-4FA4-BF1B-B8F953A571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E32BEAD-D4A5-478E-8B08-2937269AC0E4}"/>
  </w:font>
  <w:font w:name="方正仿宋_GBK">
    <w:altName w:val="微软雅黑"/>
    <w:panose1 w:val="00000000000000000000"/>
    <w:charset w:val="00"/>
    <w:family w:val="auto"/>
    <w:pitch w:val="default"/>
    <w:sig w:usb0="00000000" w:usb1="00000000" w:usb2="00000000" w:usb3="00000000" w:csb0="00000000" w:csb1="00000000"/>
    <w:embedRegular r:id="rId3" w:fontKey="{27BBA840-7C33-4299-8D39-26E9944C8AA1}"/>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4" w:fontKey="{D5635AB0-6372-4728-AB2C-D039D8C65B2E}"/>
  </w:font>
  <w:font w:name="方正书宋_GBK">
    <w:altName w:val="微软雅黑"/>
    <w:panose1 w:val="00000000000000000000"/>
    <w:charset w:val="00"/>
    <w:family w:val="auto"/>
    <w:pitch w:val="default"/>
    <w:sig w:usb0="00000000" w:usb1="00000000" w:usb2="00000000" w:usb3="00000000" w:csb0="00000000" w:csb1="00000000"/>
    <w:embedRegular r:id="rId5" w:fontKey="{CA635651-47B8-4287-A7BE-32B4CB13981B}"/>
  </w:font>
  <w:font w:name="方正楷体_GBK">
    <w:altName w:val="微软雅黑"/>
    <w:panose1 w:val="00000000000000000000"/>
    <w:charset w:val="00"/>
    <w:family w:val="auto"/>
    <w:pitch w:val="default"/>
    <w:sig w:usb0="00000000" w:usb1="00000000" w:usb2="00000000" w:usb3="00000000" w:csb0="00000000" w:csb1="00000000"/>
    <w:embedRegular r:id="rId6" w:fontKey="{10EECE38-82AB-4CF7-8DA5-9F905A17EE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U3YmViODBjNmM0ZDFhYzgwY2ExYjljOTgyMjMxZjEifQ=="/>
  </w:docVars>
  <w:rsids>
    <w:rsidRoot w:val="00000000"/>
    <w:rsid w:val="03B71811"/>
    <w:rsid w:val="30B72E00"/>
    <w:rsid w:val="39FE610B"/>
    <w:rsid w:val="430F2F5F"/>
    <w:rsid w:val="5CD544A4"/>
    <w:rsid w:val="5F235FB3"/>
    <w:rsid w:val="6D4E1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2023-01-29T17:55:26Z</dcterms:created>
  <dcterms:modified xsi:type="dcterms:W3CDTF">2023-01-29T09:55:26Z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2023-01-29T17:55:26Z</dcterms:created>
  <dcterms:modified xsi:type="dcterms:W3CDTF">2023-01-29T09:55:26Z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2023-01-29T17:55:26Z</dcterms:created>
  <dcterms:modified xsi:type="dcterms:W3CDTF">2023-01-29T09:55:26Z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2023-01-29T17:55:25Z</dcterms:created>
  <dcterms:modified xsi:type="dcterms:W3CDTF">2023-01-29T09:55:25Z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2023-01-29T17:55:22Z</dcterms:created>
  <dcterms:modified xsi:type="dcterms:W3CDTF">2023-01-29T09:55:22Z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2023-01-29T17:55:23Z</dcterms:created>
  <dcterms:modified xsi:type="dcterms:W3CDTF">2023-01-29T09:55:23Z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2023-01-29T17:55:22Z</dcterms:created>
  <dcterms:modified xsi:type="dcterms:W3CDTF">2023-01-29T09:55:22Z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2023-01-29T17:55:22Z</dcterms:created>
  <dcterms:modified xsi:type="dcterms:W3CDTF">2023-01-29T09:55:22Z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2023-01-29T17:55:22Z</dcterms:created>
  <dcterms:modified xsi:type="dcterms:W3CDTF">2023-01-29T09:55:22Z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b99ebd8-1bc3-4b5f-b054-90fc04d42abd}">
  <ds:schemaRefs/>
</ds:datastoreItem>
</file>

<file path=customXml/itemProps11.xml><?xml version="1.0" encoding="utf-8"?>
<ds:datastoreItem xmlns:ds="http://schemas.openxmlformats.org/officeDocument/2006/customXml" ds:itemID="{b662d19f-15db-4696-aaab-2745b87eb095}">
  <ds:schemaRefs/>
</ds:datastoreItem>
</file>

<file path=customXml/itemProps12.xml><?xml version="1.0" encoding="utf-8"?>
<ds:datastoreItem xmlns:ds="http://schemas.openxmlformats.org/officeDocument/2006/customXml" ds:itemID="{cab735e0-3b12-4c5a-baee-3dc7cfd4e6e6}">
  <ds:schemaRefs/>
</ds:datastoreItem>
</file>

<file path=customXml/itemProps13.xml><?xml version="1.0" encoding="utf-8"?>
<ds:datastoreItem xmlns:ds="http://schemas.openxmlformats.org/officeDocument/2006/customXml" ds:itemID="{e0acb72d-217c-4a2b-ba26-48389606e068}">
  <ds:schemaRefs/>
</ds:datastoreItem>
</file>

<file path=customXml/itemProps14.xml><?xml version="1.0" encoding="utf-8"?>
<ds:datastoreItem xmlns:ds="http://schemas.openxmlformats.org/officeDocument/2006/customXml" ds:itemID="{7b8f249c-f270-4d1e-98cb-54be7ba820ed}">
  <ds:schemaRefs/>
</ds:datastoreItem>
</file>

<file path=customXml/itemProps15.xml><?xml version="1.0" encoding="utf-8"?>
<ds:datastoreItem xmlns:ds="http://schemas.openxmlformats.org/officeDocument/2006/customXml" ds:itemID="{0512fdd4-e832-4526-9e3b-aaa49ad7c5ae}">
  <ds:schemaRefs/>
</ds:datastoreItem>
</file>

<file path=customXml/itemProps16.xml><?xml version="1.0" encoding="utf-8"?>
<ds:datastoreItem xmlns:ds="http://schemas.openxmlformats.org/officeDocument/2006/customXml" ds:itemID="{269bfa5c-bb93-4513-82d6-57214be7ad67}">
  <ds:schemaRefs/>
</ds:datastoreItem>
</file>

<file path=customXml/itemProps17.xml><?xml version="1.0" encoding="utf-8"?>
<ds:datastoreItem xmlns:ds="http://schemas.openxmlformats.org/officeDocument/2006/customXml" ds:itemID="{038acb16-493b-4119-a84b-0afeb01c5bfd}">
  <ds:schemaRefs/>
</ds:datastoreItem>
</file>

<file path=customXml/itemProps18.xml><?xml version="1.0" encoding="utf-8"?>
<ds:datastoreItem xmlns:ds="http://schemas.openxmlformats.org/officeDocument/2006/customXml" ds:itemID="{4492eeb5-a570-4199-a1a6-16ab989e7f15}">
  <ds:schemaRefs/>
</ds:datastoreItem>
</file>

<file path=customXml/itemProps19.xml><?xml version="1.0" encoding="utf-8"?>
<ds:datastoreItem xmlns:ds="http://schemas.openxmlformats.org/officeDocument/2006/customXml" ds:itemID="{aa26ff74-ed69-49da-8e99-e80c4597436e}">
  <ds:schemaRefs/>
</ds:datastoreItem>
</file>

<file path=customXml/itemProps2.xml><?xml version="1.0" encoding="utf-8"?>
<ds:datastoreItem xmlns:ds="http://schemas.openxmlformats.org/officeDocument/2006/customXml" ds:itemID="{a65b5dcc-dd1b-47d1-a853-d1437b56af6a}">
  <ds:schemaRefs/>
</ds:datastoreItem>
</file>

<file path=customXml/itemProps3.xml><?xml version="1.0" encoding="utf-8"?>
<ds:datastoreItem xmlns:ds="http://schemas.openxmlformats.org/officeDocument/2006/customXml" ds:itemID="{afae790b-1d63-4190-a986-0429c5c7cbd3}">
  <ds:schemaRefs/>
</ds:datastoreItem>
</file>

<file path=customXml/itemProps4.xml><?xml version="1.0" encoding="utf-8"?>
<ds:datastoreItem xmlns:ds="http://schemas.openxmlformats.org/officeDocument/2006/customXml" ds:itemID="{4dca3d75-6202-423b-97ba-192527670493}">
  <ds:schemaRefs/>
</ds:datastoreItem>
</file>

<file path=customXml/itemProps5.xml><?xml version="1.0" encoding="utf-8"?>
<ds:datastoreItem xmlns:ds="http://schemas.openxmlformats.org/officeDocument/2006/customXml" ds:itemID="{579d3321-feec-4bca-bbbf-2a16c703c044}">
  <ds:schemaRefs/>
</ds:datastoreItem>
</file>

<file path=customXml/itemProps6.xml><?xml version="1.0" encoding="utf-8"?>
<ds:datastoreItem xmlns:ds="http://schemas.openxmlformats.org/officeDocument/2006/customXml" ds:itemID="{b73f3afd-3e83-4186-aa27-8e717402407b}">
  <ds:schemaRefs/>
</ds:datastoreItem>
</file>

<file path=customXml/itemProps7.xml><?xml version="1.0" encoding="utf-8"?>
<ds:datastoreItem xmlns:ds="http://schemas.openxmlformats.org/officeDocument/2006/customXml" ds:itemID="{17b5f067-aa75-4da8-80d8-8c64254e270d}">
  <ds:schemaRefs/>
</ds:datastoreItem>
</file>

<file path=customXml/itemProps8.xml><?xml version="1.0" encoding="utf-8"?>
<ds:datastoreItem xmlns:ds="http://schemas.openxmlformats.org/officeDocument/2006/customXml" ds:itemID="{0b7cff47-bf55-4a1d-b1b1-16c6467667aa}">
  <ds:schemaRefs/>
</ds:datastoreItem>
</file>

<file path=customXml/itemProps9.xml><?xml version="1.0" encoding="utf-8"?>
<ds:datastoreItem xmlns:ds="http://schemas.openxmlformats.org/officeDocument/2006/customXml" ds:itemID="{cc87136e-176b-47f8-b42c-a86d9c943375}">
  <ds:schemaRefs/>
</ds:datastoreItem>
</file>

<file path=docProps/app.xml><?xml version="1.0" encoding="utf-8"?>
<Properties xmlns="http://schemas.openxmlformats.org/officeDocument/2006/extended-properties" xmlns:vt="http://schemas.openxmlformats.org/officeDocument/2006/docPropsVTypes">
  <Pages>33</Pages>
  <Words>7438</Words>
  <Characters>8596</Characters>
  <TotalTime>1</TotalTime>
  <ScaleCrop>false</ScaleCrop>
  <LinksUpToDate>false</LinksUpToDate>
  <CharactersWithSpaces>8749</CharactersWithSpaces>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2023-01-29T17:55:00Z</dcterms:created>
  <dc:creator>Administrator</dc:creator>
  <cp:lastModifiedBy>Administrator</cp:lastModifiedBy>
  <dcterms:modified xsi:type="dcterms:W3CDTF">2023-11-07T08:05:02Z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7653321440204D12AAD4F00112FAEE7B</vt:lpwstr>
  </property>
</Properties>
</file>