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bookmarkStart w:id="0" w:name="_Toc_4_4_0000000019"/>
      <w:r>
        <w:rPr>
          <w:rFonts w:hint="eastAsia" w:ascii="黑体" w:hAnsi="黑体" w:eastAsia="黑体" w:cs="黑体"/>
          <w:b/>
          <w:color w:val="000000"/>
          <w:sz w:val="44"/>
          <w:lang w:eastAsia="zh-CN"/>
        </w:rPr>
        <w:t>秦皇岛市山海关区旅游文广局</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秦皇岛市山海关区旅游文广局</w:t>
      </w:r>
      <w:r>
        <w:t>本级收支预算</w:t>
      </w:r>
      <w:r>
        <w:tab/>
      </w:r>
      <w:r>
        <w:fldChar w:fldCharType="begin"/>
      </w:r>
      <w:r>
        <w:instrText xml:space="preserve">PAGEREF _Toc_4_4_0000000019 \h</w:instrText>
      </w:r>
      <w:r>
        <w:fldChar w:fldCharType="separate"/>
      </w:r>
      <w:r>
        <w:t>1</w:t>
      </w:r>
      <w:r>
        <w:fldChar w:fldCharType="end"/>
      </w:r>
      <w:r>
        <w:fldChar w:fldCharType="end"/>
      </w:r>
      <w:r>
        <w:fldChar w:fldCharType="begin"/>
      </w:r>
      <w:r>
        <w:instrText xml:space="preserve">TOC \o "4-4" \h \z \u</w:instrText>
      </w:r>
      <w:r>
        <w:fldChar w:fldCharType="separate"/>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rPr>
        <w:t>山海关区图书馆</w:t>
      </w:r>
      <w:r>
        <w:tab/>
      </w:r>
      <w:r>
        <w:rPr>
          <w:rFonts w:hint="eastAsia"/>
          <w:lang w:val="en-US" w:eastAsia="zh-CN"/>
        </w:rPr>
        <w:t>7</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"_Toc_4_4_0000000019" </w:instrText>
      </w:r>
      <w:r>
        <w:fldChar w:fldCharType="separate"/>
      </w:r>
      <w:r>
        <w:rPr>
          <w:rFonts w:hint="eastAsia"/>
          <w:lang w:eastAsia="zh-CN"/>
        </w:rPr>
        <w:t>三</w:t>
      </w:r>
      <w:r>
        <w:t>、</w:t>
      </w:r>
      <w:r>
        <w:rPr>
          <w:rFonts w:hint="eastAsia"/>
        </w:rPr>
        <w:t>秦皇岛市山海关长城博物馆</w:t>
      </w:r>
      <w:r>
        <w:tab/>
      </w:r>
      <w:r>
        <w:rPr>
          <w:rFonts w:hint="eastAsia"/>
          <w:lang w:val="en-US" w:eastAsia="zh-CN"/>
        </w:rPr>
        <w:t>9</w:t>
      </w:r>
      <w:r>
        <w:fldChar w:fldCharType="end"/>
      </w:r>
      <w:r>
        <w:rPr>
          <w:rFonts w:hint="eastAsia"/>
          <w:lang w:val="en-US" w:eastAsia="zh-CN"/>
        </w:rPr>
        <w:t>2</w:t>
      </w:r>
    </w:p>
    <w:p>
      <w:pPr>
        <w:jc w:val="center"/>
        <w:outlineLvl w:val="3"/>
      </w:pPr>
      <w:r>
        <w:fldChar w:fldCharType="end"/>
      </w:r>
    </w:p>
    <w:p>
      <w:pPr>
        <w:pStyle w:val="5"/>
        <w:tabs>
          <w:tab w:val="right" w:leader="dot" w:pos="14562"/>
        </w:tabs>
      </w:pPr>
      <w:r>
        <w:fldChar w:fldCharType="begin"/>
      </w:r>
      <w:r>
        <w:instrText xml:space="preserve"> HYPERLINK \l "_Toc_4_4_0000000020" </w:instrText>
      </w:r>
      <w:r>
        <w:fldChar w:fldCharType="separate"/>
      </w:r>
      <w:r>
        <w:fldChar w:fldCharType="end"/>
      </w:r>
    </w:p>
    <w:p>
      <w:pPr>
        <w:pStyle w:val="5"/>
        <w:tabs>
          <w:tab w:val="right" w:leader="dot" w:pos="14562"/>
        </w:tabs>
      </w:pPr>
      <w:r>
        <w:fldChar w:fldCharType="begin"/>
      </w:r>
      <w:r>
        <w:instrText xml:space="preserve"> HYPERLINK \l "_Toc_4_4_0000000021" </w:instrText>
      </w:r>
      <w:r>
        <w:fldChar w:fldCharType="separate"/>
      </w:r>
      <w:r>
        <w:fldChar w:fldCharType="end"/>
      </w:r>
    </w:p>
    <w:p>
      <w:pPr>
        <w:pStyle w:val="5"/>
        <w:tabs>
          <w:tab w:val="right" w:leader="dot" w:pos="14562"/>
        </w:tabs>
      </w:pPr>
      <w:r>
        <w:fldChar w:fldCharType="begin"/>
      </w:r>
      <w:r>
        <w:instrText xml:space="preserve"> HYPERLINK \l "_Toc_4_4_0000000022" </w:instrText>
      </w:r>
      <w:r>
        <w:fldChar w:fldCharType="separate"/>
      </w:r>
      <w:r>
        <w:fldChar w:fldCharType="end"/>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bookmarkEnd w:id="0"/>
      <w:r>
        <w:rPr>
          <w:rFonts w:hint="eastAsia" w:ascii="方正小标宋_GBK" w:hAnsi="方正小标宋_GBK" w:eastAsia="方正小标宋_GBK" w:cs="方正小标宋_GBK"/>
          <w:color w:val="000000"/>
          <w:sz w:val="44"/>
          <w:lang w:eastAsia="zh-CN"/>
        </w:rPr>
        <w:t>秦皇岛市山海关区旅游文广局</w:t>
      </w:r>
      <w:r>
        <w:rPr>
          <w:rFonts w:ascii="方正小标宋_GBK" w:hAnsi="方正小标宋_GBK" w:eastAsia="方正小标宋_GBK" w:cs="方正小标宋_GBK"/>
          <w:color w:val="000000"/>
          <w:sz w:val="44"/>
        </w:rPr>
        <w:t>本级收支预算</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5665"/>
        <w:gridCol w:w="1581"/>
        <w:gridCol w:w="3880"/>
        <w:gridCol w:w="2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731"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w:t>
            </w:r>
          </w:p>
        </w:tc>
        <w:tc>
          <w:tcPr>
            <w:tcW w:w="130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预算年度：2022</w:t>
            </w:r>
          </w:p>
        </w:tc>
        <w:tc>
          <w:tcPr>
            <w:tcW w:w="95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4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收入</w:t>
            </w:r>
          </w:p>
        </w:tc>
        <w:tc>
          <w:tcPr>
            <w:tcW w:w="22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预算数</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10966.01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四、财政专户管理资金收入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五、事业收入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六、事业单位经营收入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七、上级补助收入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24618.22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八、附属单位上缴收入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九、其他收入</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本年收入合计</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17966.01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本年支出合计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33318.22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上年结转结余</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15352.21</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年终结转结余</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收入总计</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33318.22</w:t>
            </w:r>
          </w:p>
        </w:tc>
        <w:tc>
          <w:tcPr>
            <w:tcW w:w="1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支出总计</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33318.22</w:t>
            </w:r>
          </w:p>
        </w:tc>
      </w:tr>
    </w:tbl>
    <w:p>
      <w:pPr>
        <w:jc w:val="both"/>
        <w:outlineLvl w:val="4"/>
        <w:rPr>
          <w:rFonts w:ascii="方正小标宋_GBK" w:hAnsi="方正小标宋_GBK" w:eastAsia="方正小标宋_GBK" w:cs="方正小标宋_GBK"/>
          <w:color w:val="000000"/>
          <w:sz w:val="21"/>
          <w:szCs w:val="21"/>
        </w:rPr>
      </w:pPr>
    </w:p>
    <w:p>
      <w:pPr>
        <w:jc w:val="both"/>
        <w:outlineLvl w:val="4"/>
        <w:rPr>
          <w:rFonts w:ascii="方正小标宋_GBK" w:hAnsi="方正小标宋_GBK" w:eastAsia="方正小标宋_GBK" w:cs="方正小标宋_GBK"/>
          <w:color w:val="000000"/>
          <w:sz w:val="36"/>
        </w:rPr>
      </w:pPr>
    </w:p>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2"/>
        <w:gridCol w:w="1012"/>
        <w:gridCol w:w="3946"/>
        <w:gridCol w:w="1122"/>
        <w:gridCol w:w="966"/>
        <w:gridCol w:w="1125"/>
        <w:gridCol w:w="920"/>
        <w:gridCol w:w="671"/>
        <w:gridCol w:w="625"/>
        <w:gridCol w:w="1057"/>
        <w:gridCol w:w="988"/>
        <w:gridCol w:w="852"/>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634"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420001秦皇岛市山海关区旅游和文化广电局本级                 预算年度：2022</w:t>
            </w:r>
          </w:p>
        </w:tc>
        <w:tc>
          <w:tcPr>
            <w:tcW w:w="689" w:type="pct"/>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6"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6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功能分类科目</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2428"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本年收入</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小计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财政拨款收入</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财政专户收入</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事业收入</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经营收入</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上级补助收入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附属单位上缴收入</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其他收入</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9</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33318.22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17966.01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17966.01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15352.21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文化旅游体育与传媒支出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24618.22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10966.01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10966.01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13652.21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6271.31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4798.81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4798.81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2070101</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2070111</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文化创作与保护</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文化和旅游市场管理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2070114</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文化和旅游管理事务</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1261.7</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1261.7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1261.7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其他文化和旅游支出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1561.08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88.58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88.58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18235.15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6160.5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6160.5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7679.6</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5160.5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5160.5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2070205</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博物馆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7578.98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6578.98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2070299</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其他文物支出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2976.57</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111.76</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111.76</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国有土地使用权出让收入安排的支出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其他政府性基金及对应专项债务收入安排的支出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2290402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其他地方自行试点项目收益专项债券收入安排的支出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2290402</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其他地方自行试点项目收益专项债券收入安排的支出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r>
    </w:tbl>
    <w:p>
      <w:pPr>
        <w:jc w:val="both"/>
        <w:outlineLvl w:val="4"/>
        <w:rPr>
          <w:rFonts w:ascii="方正小标宋_GBK" w:hAnsi="方正小标宋_GBK" w:eastAsia="方正小标宋_GBK" w:cs="方正小标宋_GBK"/>
          <w:color w:val="000000"/>
          <w:sz w:val="21"/>
          <w:szCs w:val="21"/>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2"/>
        <w:gridCol w:w="951"/>
        <w:gridCol w:w="5419"/>
        <w:gridCol w:w="1423"/>
        <w:gridCol w:w="951"/>
        <w:gridCol w:w="952"/>
        <w:gridCol w:w="961"/>
        <w:gridCol w:w="175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799"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420001秦皇岛市山海关区旅游和文化广电局本级               预算年度：2022</w:t>
            </w:r>
          </w:p>
        </w:tc>
        <w:tc>
          <w:tcPr>
            <w:tcW w:w="59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6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1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支出功能分类科目</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本年支出合计</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基本支出</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项目支出</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经营支出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上缴上级支出</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33318.22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350.13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32968.09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文化旅游体育与传媒支出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24618.22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24268.09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6271.31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5921.18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350.13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3071.00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3071.00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文化创作与保护</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文化和旅游市场管理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文化和旅游管理事务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1261.70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1261.70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其他文化和旅游支出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1561.08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18235.16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18235.16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7679.60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7679.60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博物馆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7578.98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7578.98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2070299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其他文物支出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2976.57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2976.57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国有土地使用权出让收入安排的支出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其他政府性基金及对应专项债务收入安排的支出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2290402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其他地方自行试点项目收益专项债券收入安排的支出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1700.00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bl>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pPr w:leftFromText="180" w:rightFromText="180" w:vertAnchor="text" w:horzAnchor="page" w:tblpX="1016" w:tblpY="45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8"/>
        <w:gridCol w:w="2733"/>
        <w:gridCol w:w="1523"/>
        <w:gridCol w:w="3068"/>
        <w:gridCol w:w="1841"/>
        <w:gridCol w:w="1762"/>
        <w:gridCol w:w="1659"/>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835"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                   预算年度：2022</w:t>
            </w:r>
          </w:p>
        </w:tc>
        <w:tc>
          <w:tcPr>
            <w:tcW w:w="55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60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4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收入</w:t>
            </w:r>
          </w:p>
        </w:tc>
        <w:tc>
          <w:tcPr>
            <w:tcW w:w="341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金额</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一般公共预算财政拨款</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政府性基金预算财政拨款</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一、一般公共预算拨款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10966.01</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一、一般公共服务支出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二、政府性基金预算拨款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7000.00</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二、外交支出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三、国有资本经营预算拨款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三、国防支出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四、公共安全支出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五、教育支出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六、科学技术支出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七、文化旅游体育与传媒支出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24618.22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24618.22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八、社会保障和就业支出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九、社会保险基金支出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十、卫生健康支出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十一、节能环保支出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十二、城乡社区支出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十三、农林水支出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十四、交通运输支出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十五、资源勘探工业信息等支出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十六、商业服务业等支出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十七、金融支出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十八、援助其他地区支出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十九、自然资源海洋气象等支出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二十、住房保障支出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二十一、粮油物资储备支出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二十二、国有资本经营预算支出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二十三、灾害防治及应急管理支出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二十四、预备费</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二十五、其他支出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1700.00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1700.00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二十六、转移性支出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27</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二十七、债务还本支出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28</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二十八、债务付息支出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29</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二十九、债务发行费用支出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三十、抗疫特别国债安排的支出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31</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本年收入合计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17966.01</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本年支出合计</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33318.22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24618.22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8700.00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32</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年初财政拨款结转和结余</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15352.21</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年末财政拨款结转和结余</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33</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一、一般公共预算拨款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13652.21</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34</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二、政府性基金预算拨款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1700.00</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35</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三、国有资本经营预算拨款</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36</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收入总计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33318.22</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支出总计</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33318.22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24618.22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8700.00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8"/>
        <w:gridCol w:w="1448"/>
        <w:gridCol w:w="4604"/>
        <w:gridCol w:w="1379"/>
        <w:gridCol w:w="1023"/>
        <w:gridCol w:w="1457"/>
        <w:gridCol w:w="1388"/>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593"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                     预算年度：2022</w:t>
            </w:r>
          </w:p>
        </w:tc>
        <w:tc>
          <w:tcPr>
            <w:tcW w:w="468" w:type="pct"/>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0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支出功能分类科目</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13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基本支出</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小计</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人员经费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公用经费</w:t>
            </w: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24618.22</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350.13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321.46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28.67 </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24268.09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文化旅游体育与传媒支出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24618.22</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350.13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321.46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28.67 </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24268.09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6271.31</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350.13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321.46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28.67 </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5921.18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2070101</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350.13</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350.13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321.46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28.67 </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2070102</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3071.00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2070111</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文化创作与保护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2070112</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文化和旅游市场管理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22.40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2070114</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文化和旅游管理事务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1261.70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1261.70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2070199</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其他文化和旅游支出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1561.08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18235.16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18235.16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2070204</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7679.60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7679.60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2070205</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博物馆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7578.98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2070299</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其他文物支出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2976.57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2976.57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其他文化旅游体育与传媒支出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111.75 </w:t>
            </w: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5"/>
        <w:gridCol w:w="1118"/>
        <w:gridCol w:w="5935"/>
        <w:gridCol w:w="1231"/>
        <w:gridCol w:w="2824"/>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94"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预算年度：2022</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3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支出部门经济分类科目</w:t>
            </w:r>
          </w:p>
        </w:tc>
        <w:tc>
          <w:tcPr>
            <w:tcW w:w="23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人员经费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350.13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321.46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 xml:space="preserve">28.67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299.31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299.31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100.37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100.37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67.39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67.39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5.14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5.14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35.22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35.22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职工基本医疗保险缴费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14.92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14.92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公务员医疗补助缴费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20.91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20.91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1.48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1.48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23.09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23.09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28.42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1.44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2.18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0.40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0.13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3.85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2.51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2.83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22.15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22.15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30301</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13.73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13.73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7.78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7.78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0.47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0.47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资本性支出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0.25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31002</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办公设备购置</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0.25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0.25 </w:t>
            </w:r>
          </w:p>
        </w:tc>
      </w:tr>
    </w:tbl>
    <w:p>
      <w:pPr>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5"/>
        <w:gridCol w:w="1154"/>
        <w:gridCol w:w="6469"/>
        <w:gridCol w:w="961"/>
        <w:gridCol w:w="2824"/>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94"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预算年度：2022</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5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支出功能分类科目</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基本支出</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8700.00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国有土地使用权出让收入安排的支出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其他政府性基金及对应专项债务收入安排的支出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2290402</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其他地方自行试点项目收益专项债券收入安排的支出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1700.00</w:t>
            </w:r>
          </w:p>
        </w:tc>
      </w:tr>
    </w:tbl>
    <w:p>
      <w:pPr>
        <w:jc w:val="left"/>
        <w:outlineLvl w:val="4"/>
        <w:rPr>
          <w:rFonts w:ascii="方正小标宋_GBK" w:hAnsi="方正小标宋_GBK" w:eastAsia="方正小标宋_GBK" w:cs="方正小标宋_GBK"/>
          <w:color w:val="000000"/>
          <w:sz w:val="36"/>
        </w:rPr>
      </w:pPr>
    </w:p>
    <w:p>
      <w:pPr>
        <w:ind w:firstLine="42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420001秦皇岛市山海关区旅游和文化广电局本级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4"/>
        <w:gridCol w:w="5199"/>
        <w:gridCol w:w="697"/>
        <w:gridCol w:w="2924"/>
        <w:gridCol w:w="2696"/>
        <w:gridCol w:w="2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181"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420001秦皇岛市山海关区旅游和文化广电局本级</w:t>
            </w:r>
          </w:p>
        </w:tc>
        <w:tc>
          <w:tcPr>
            <w:tcW w:w="9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预算年度：2022</w:t>
            </w:r>
          </w:p>
        </w:tc>
        <w:tc>
          <w:tcPr>
            <w:tcW w:w="9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7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30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17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一般公共预算财政拨款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政府性基金财政拨款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13.63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13.63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“三公”经费小计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其中：教学科研人员因公出国（境）费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二、公务用车购置及运维费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其中：公务用车购置费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公务用车运行维护费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三、公务接待费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四、会议费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五、培训费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bl>
    <w:p>
      <w:pPr>
        <w:jc w:val="left"/>
        <w:outlineLvl w:val="4"/>
        <w:rPr>
          <w:rFonts w:ascii="方正小标宋_GBK" w:hAnsi="方正小标宋_GBK" w:eastAsia="方正小标宋_GBK" w:cs="方正小标宋_GBK"/>
          <w:color w:val="000000"/>
          <w:sz w:val="36"/>
        </w:rPr>
      </w:pPr>
    </w:p>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秦皇岛市山海关区旅游文广局</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《中华人民共和国预算法》</w:t>
      </w:r>
      <w:r>
        <w:rPr>
          <w:rFonts w:hint="eastAsia" w:eastAsia="方正仿宋_GBK"/>
          <w:color w:val="000000"/>
          <w:sz w:val="28"/>
        </w:rPr>
        <w:t>、《地方预决算公开操作规程》和《河北省省级预算公开办法》规定，现将山海关区</w:t>
      </w:r>
      <w:r>
        <w:rPr>
          <w:rFonts w:hint="eastAsia" w:eastAsia="方正仿宋_GBK"/>
          <w:color w:val="000000"/>
          <w:sz w:val="28"/>
          <w:lang w:eastAsia="zh-CN"/>
        </w:rPr>
        <w:t>旅游文广</w:t>
      </w:r>
      <w:r>
        <w:rPr>
          <w:rFonts w:hint="eastAsia" w:eastAsia="方正仿宋_GBK"/>
          <w:color w:val="000000"/>
          <w:sz w:val="28"/>
          <w:lang w:val="en-US" w:eastAsia="zh-CN"/>
        </w:rPr>
        <w:t>单位本级</w:t>
      </w:r>
      <w:r>
        <w:rPr>
          <w:rFonts w:hint="eastAsia" w:eastAsia="方正仿宋_GBK"/>
          <w:color w:val="000000"/>
          <w:sz w:val="28"/>
          <w:lang w:eastAsia="zh-CN"/>
        </w:rPr>
        <w:t>2022</w:t>
      </w:r>
      <w:r>
        <w:rPr>
          <w:rFonts w:hint="eastAsia" w:eastAsia="方正仿宋_GBK"/>
          <w:color w:val="000000"/>
          <w:sz w:val="28"/>
        </w:rPr>
        <w:t>年部门预算公开如下：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rFonts w:hint="eastAsia"/>
        </w:rPr>
      </w:pPr>
      <w:r>
        <w:rPr>
          <w:rFonts w:hint="eastAsia"/>
        </w:rPr>
        <w:t>（一）起草历史文化保护等方面的政府规范性文件，拟订文化和旅游、广播电视、文物政府规范性文件和政策措施。</w:t>
      </w:r>
    </w:p>
    <w:p>
      <w:pPr>
        <w:pStyle w:val="34"/>
        <w:rPr>
          <w:rFonts w:hint="eastAsia"/>
        </w:rPr>
      </w:pPr>
      <w:r>
        <w:rPr>
          <w:rFonts w:hint="eastAsia"/>
        </w:rPr>
        <w:t>（二）拟订全区文化和旅游、广播电视、文物领域发展规划并组织实施，推进文化和旅游融合发展，推进相关领域体制机制改革。</w:t>
      </w:r>
    </w:p>
    <w:p>
      <w:pPr>
        <w:pStyle w:val="34"/>
        <w:rPr>
          <w:rFonts w:hint="eastAsia"/>
        </w:rPr>
      </w:pPr>
      <w:r>
        <w:rPr>
          <w:rFonts w:hint="eastAsia"/>
        </w:rPr>
        <w:t>（三）管理全区性重大文化活动。指导全区重点文化和旅游设施建设，组织山海关区旅游整体形象推广,促进文化产业和旅游产业对外合作与交流,制定全区旅游市场开发营销战略并组织实施，指导和推进全域旅游。</w:t>
      </w:r>
    </w:p>
    <w:p>
      <w:pPr>
        <w:pStyle w:val="34"/>
        <w:rPr>
          <w:rFonts w:hint="eastAsia"/>
        </w:rPr>
      </w:pPr>
      <w:r>
        <w:rPr>
          <w:rFonts w:hint="eastAsia"/>
        </w:rPr>
        <w:t>（四）指导、管理全区文艺事业。指导艺术创作生产，扶持体现社会主义核心价值观、具有导向性代表性示范性的文艺作品，推动全区各门类艺术、各艺术品种发展。</w:t>
      </w:r>
    </w:p>
    <w:p>
      <w:pPr>
        <w:pStyle w:val="34"/>
        <w:rPr>
          <w:rFonts w:hint="eastAsia"/>
        </w:rPr>
      </w:pPr>
      <w:r>
        <w:rPr>
          <w:rFonts w:hint="eastAsia"/>
        </w:rPr>
        <w:t>（五）负责全区公共文化事业发展。推进全区公共文化服务体系、旅游公共服务体系建设，协调推进国家公共文化服务体系示范区建设，深入实施文化惠民工程，统筹推进基本公共文化服务的标准化、均等化。</w:t>
      </w:r>
    </w:p>
    <w:p>
      <w:pPr>
        <w:pStyle w:val="34"/>
        <w:rPr>
          <w:rFonts w:hint="eastAsia"/>
        </w:rPr>
      </w:pPr>
      <w:r>
        <w:rPr>
          <w:rFonts w:hint="eastAsia"/>
        </w:rPr>
        <w:t>（六）指导、推进全区旅游、文化、广播电视、文物科技创新发展，推进文化和旅游行业信息化、标准化建设。</w:t>
      </w:r>
    </w:p>
    <w:p>
      <w:pPr>
        <w:pStyle w:val="34"/>
        <w:rPr>
          <w:rFonts w:hint="eastAsia"/>
        </w:rPr>
      </w:pPr>
      <w:r>
        <w:rPr>
          <w:rFonts w:hint="eastAsia"/>
        </w:rPr>
        <w:t>（七）负责全区非物质文化遗产保护工作，推动非物质文化遗产的保护、传承、普及、弘扬和振兴。</w:t>
      </w:r>
    </w:p>
    <w:p>
      <w:pPr>
        <w:pStyle w:val="34"/>
        <w:rPr>
          <w:rFonts w:hint="eastAsia"/>
        </w:rPr>
      </w:pPr>
      <w:r>
        <w:rPr>
          <w:rFonts w:hint="eastAsia"/>
        </w:rPr>
        <w:t>（八）统筹规划全区旅游产业、文化产业和广播电视产业。组织实施旅游、文化资源普查、挖掘、保护和利用工作,促进旅游产业和文化产业发展。</w:t>
      </w:r>
    </w:p>
    <w:p>
      <w:pPr>
        <w:pStyle w:val="34"/>
        <w:rPr>
          <w:rFonts w:hint="eastAsia"/>
        </w:rPr>
      </w:pPr>
      <w:r>
        <w:rPr>
          <w:rFonts w:hint="eastAsia"/>
        </w:rPr>
        <w:t>（九）指导全区文化和旅游市场发展。对文化和旅游市场经营进行行业监管，推进全区文化和旅游行业信用体系建设,依法规范文化和旅游市场。</w:t>
      </w:r>
    </w:p>
    <w:p>
      <w:pPr>
        <w:pStyle w:val="34"/>
        <w:rPr>
          <w:rFonts w:hint="eastAsia"/>
        </w:rPr>
      </w:pPr>
      <w:r>
        <w:rPr>
          <w:rFonts w:hint="eastAsia"/>
        </w:rPr>
        <w:t>（十）负责广播电视管理工作。负责对广播电视机构进行业务指导和行业监管，指导、监管广播电视安全播出和广告播放，组织实施广播电视公共服务公益工程和公益活动。</w:t>
      </w:r>
    </w:p>
    <w:p>
      <w:pPr>
        <w:pStyle w:val="34"/>
        <w:rPr>
          <w:rFonts w:hint="eastAsia"/>
        </w:rPr>
      </w:pPr>
      <w:r>
        <w:rPr>
          <w:rFonts w:hint="eastAsia"/>
        </w:rPr>
        <w:t>（十一）负责全区文物保护和管理工作。组织文物资源资产普查、登记、评估工作，管理、指导和组织实施全区考古、文物修缮工作，推动完善全区文物和博物馆公共服务体系建设，指导业务工作。</w:t>
      </w:r>
    </w:p>
    <w:p>
      <w:pPr>
        <w:pStyle w:val="34"/>
        <w:rPr>
          <w:rFonts w:hint="eastAsia"/>
        </w:rPr>
      </w:pPr>
      <w:r>
        <w:rPr>
          <w:rFonts w:hint="eastAsia"/>
        </w:rPr>
        <w:t>（十二）做好文化市场综合执法。开展全区文化市场综合执法工作，组织查处文化、文物、出版、广播电视、电影、旅游等市场的违法行为,维护市场秩序。</w:t>
      </w:r>
    </w:p>
    <w:p>
      <w:pPr>
        <w:pStyle w:val="34"/>
        <w:rPr>
          <w:rFonts w:hint="eastAsia"/>
        </w:rPr>
      </w:pPr>
      <w:r>
        <w:rPr>
          <w:rFonts w:hint="eastAsia"/>
        </w:rPr>
        <w:t>（十三）管理全区文化和旅游、广播电视、文物对外及对港澳台交流、合作和宣传推广工作。组织相关领域对外及对港澳台交流活动，推动中华文化和本地特色文化走出去。</w:t>
      </w:r>
    </w:p>
    <w:p>
      <w:pPr>
        <w:pStyle w:val="34"/>
        <w:rPr>
          <w:rFonts w:hint="eastAsia"/>
        </w:rPr>
      </w:pPr>
      <w:r>
        <w:rPr>
          <w:rFonts w:hint="eastAsia"/>
        </w:rPr>
        <w:t>（十四）落实行业主管部门的安全生产监管职责，各股室落实各自分管领域的安全生产监管职责。</w:t>
      </w:r>
    </w:p>
    <w:p>
      <w:pPr>
        <w:pStyle w:val="34"/>
      </w:pPr>
      <w:r>
        <w:rPr>
          <w:rFonts w:hint="eastAsia"/>
        </w:rPr>
        <w:t>（十五）完成区委、区政府交办的其他任务。</w:t>
      </w: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秦皇岛市山海关区旅游文广局</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5"/>
      </w:pPr>
      <w:r>
        <w:rPr>
          <w:rFonts w:eastAsia="方正仿宋_GBK"/>
          <w:color w:val="000000"/>
          <w:sz w:val="28"/>
        </w:rPr>
        <w:t>按照预算管理有关规定，目前我省单位预算的编制实行综合预算管理，即全部收入和支出都反映在预算中。</w:t>
      </w:r>
      <w:r>
        <w:rPr>
          <w:rFonts w:hint="eastAsia" w:ascii="宋体" w:hAnsi="宋体" w:eastAsia="宋体" w:cs="宋体"/>
          <w:color w:val="000000"/>
          <w:sz w:val="28"/>
          <w:szCs w:val="28"/>
        </w:rPr>
        <w:t>山海关区</w:t>
      </w:r>
      <w:r>
        <w:rPr>
          <w:rFonts w:hint="eastAsia" w:ascii="宋体" w:hAnsi="宋体" w:eastAsia="宋体" w:cs="宋体"/>
          <w:color w:val="000000"/>
          <w:sz w:val="28"/>
          <w:szCs w:val="28"/>
          <w:lang w:eastAsia="zh-CN"/>
        </w:rPr>
        <w:t>旅游和文化广电局</w:t>
      </w:r>
      <w:r>
        <w:rPr>
          <w:rFonts w:hint="eastAsia" w:ascii="宋体" w:hAnsi="宋体" w:eastAsia="宋体" w:cs="宋体"/>
          <w:color w:val="000000"/>
          <w:sz w:val="28"/>
          <w:szCs w:val="28"/>
        </w:rPr>
        <w:t>的收支包含在部门预算中。</w:t>
      </w:r>
    </w:p>
    <w:p>
      <w:pPr>
        <w:pStyle w:val="35"/>
        <w:ind w:left="0" w:leftChars="0" w:firstLine="560" w:firstLineChars="200"/>
      </w:pPr>
      <w:r>
        <w:t>1、收入说明</w:t>
      </w:r>
    </w:p>
    <w:p>
      <w:pPr>
        <w:pStyle w:val="35"/>
      </w:pPr>
      <w:r>
        <w:t>反映本单位当年全部收入。2022年预算收入</w:t>
      </w:r>
      <w:r>
        <w:rPr>
          <w:rFonts w:hint="eastAsia"/>
          <w:lang w:val="en-US" w:eastAsia="zh-CN"/>
        </w:rPr>
        <w:t>33318.22</w:t>
      </w:r>
      <w:r>
        <w:t>万元，其中：一般公共预算收入</w:t>
      </w:r>
      <w:r>
        <w:rPr>
          <w:rFonts w:hint="eastAsia"/>
          <w:lang w:val="en-US" w:eastAsia="zh-CN"/>
        </w:rPr>
        <w:t>10966.01</w:t>
      </w:r>
      <w:r>
        <w:t>万元，基金预算收入</w:t>
      </w:r>
      <w:r>
        <w:rPr>
          <w:rFonts w:hint="eastAsia"/>
          <w:lang w:val="en-US" w:eastAsia="zh-CN"/>
        </w:rPr>
        <w:t>7000</w:t>
      </w:r>
      <w:r>
        <w:t>万元，国有资本经营预算收入0万元，财政专户核拨收入0万元，单位资金收入0万元，上年结转</w:t>
      </w:r>
      <w:r>
        <w:rPr>
          <w:rFonts w:hint="eastAsia"/>
          <w:lang w:val="en-US" w:eastAsia="zh-CN"/>
        </w:rPr>
        <w:t>15352.21</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w:t>
      </w:r>
      <w:r>
        <w:rPr>
          <w:rFonts w:hint="eastAsia" w:eastAsia="方正仿宋_GBK"/>
          <w:color w:val="000000"/>
          <w:sz w:val="28"/>
        </w:rPr>
        <w:t>山海关区</w:t>
      </w:r>
      <w:r>
        <w:rPr>
          <w:rFonts w:hint="eastAsia" w:eastAsia="方正仿宋_GBK"/>
          <w:color w:val="000000"/>
          <w:sz w:val="28"/>
          <w:lang w:eastAsia="zh-CN"/>
        </w:rPr>
        <w:t>旅游文广</w:t>
      </w:r>
      <w:r>
        <w:rPr>
          <w:rFonts w:hint="eastAsia"/>
          <w:color w:val="000000"/>
          <w:sz w:val="28"/>
          <w:lang w:eastAsia="zh-CN"/>
        </w:rPr>
        <w:t>局</w:t>
      </w:r>
      <w:r>
        <w:t>年度单位预算中支出预算的总体情况。2022年支出预算为</w:t>
      </w:r>
      <w:r>
        <w:rPr>
          <w:rFonts w:hint="eastAsia"/>
          <w:lang w:val="en-US" w:eastAsia="zh-CN"/>
        </w:rPr>
        <w:t>33318.22</w:t>
      </w:r>
      <w:r>
        <w:t>万元，其中基本支出</w:t>
      </w:r>
      <w:r>
        <w:rPr>
          <w:rFonts w:hint="eastAsia"/>
          <w:lang w:val="en-US" w:eastAsia="zh-CN"/>
        </w:rPr>
        <w:t>350.13</w:t>
      </w:r>
      <w:r>
        <w:t>万元，包括人员经费</w:t>
      </w:r>
      <w:r>
        <w:rPr>
          <w:rFonts w:hint="eastAsia"/>
          <w:lang w:val="en-US" w:eastAsia="zh-CN"/>
        </w:rPr>
        <w:t>321.46</w:t>
      </w:r>
      <w:r>
        <w:t>万元和日常公用经费</w:t>
      </w:r>
      <w:r>
        <w:rPr>
          <w:rFonts w:hint="eastAsia"/>
          <w:lang w:val="en-US" w:eastAsia="zh-CN"/>
        </w:rPr>
        <w:t>28.67</w:t>
      </w:r>
      <w:r>
        <w:t>万元；项目支出</w:t>
      </w:r>
      <w:r>
        <w:rPr>
          <w:rFonts w:hint="eastAsia"/>
          <w:lang w:val="en-US" w:eastAsia="zh-CN"/>
        </w:rPr>
        <w:t>32968.09</w:t>
      </w:r>
      <w:r>
        <w:t>万元，</w:t>
      </w:r>
      <w:r>
        <w:rPr>
          <w:rFonts w:hint="eastAsia"/>
        </w:rPr>
        <w:t>主要为</w:t>
      </w:r>
      <w:r>
        <w:rPr>
          <w:rFonts w:hint="eastAsia"/>
          <w:lang w:eastAsia="zh-CN"/>
        </w:rPr>
        <w:t>国家级</w:t>
      </w:r>
      <w:r>
        <w:rPr>
          <w:rFonts w:hint="eastAsia"/>
        </w:rPr>
        <w:t>长城文化产业园基础设施一期工程</w:t>
      </w:r>
      <w:r>
        <w:rPr>
          <w:rFonts w:hint="eastAsia"/>
          <w:lang w:eastAsia="zh-CN"/>
        </w:rPr>
        <w:t>（国家长城博物馆建设）安排</w:t>
      </w:r>
      <w:r>
        <w:rPr>
          <w:rFonts w:hint="eastAsia"/>
          <w:lang w:val="en-US" w:eastAsia="zh-CN"/>
        </w:rPr>
        <w:t>17555万元，省级文物保护专项资金拨款7017.10万元，省级旅游发展专项资金拨款1450万元,中央补助地方公共文化服务体系建设专项资金200万元，中央补助地方博物馆纪念馆免费开放资金598万元，长城博物馆专项补助1450万元，中央、省级及地方配套“三馆一站”免费开放专项资金198万元，山海关古城提升改造项目资金1700万元，旅游产业发展大会、全域旅游、旅游文化市场管理等专项资金1285万元，专项补助经费3017万元，人事代理人员经费53万元，</w:t>
      </w:r>
      <w:r>
        <w:rPr>
          <w:rFonts w:hint="eastAsia"/>
          <w:lang w:eastAsia="zh-CN"/>
        </w:rPr>
        <w:t>区级文物保护维修管理资金</w:t>
      </w:r>
      <w:r>
        <w:rPr>
          <w:rFonts w:hint="eastAsia"/>
          <w:lang w:val="en-US" w:eastAsia="zh-CN"/>
        </w:rPr>
        <w:t>520万元</w:t>
      </w:r>
      <w:r>
        <w:rPr>
          <w:rFonts w:hint="eastAsia"/>
          <w:lang w:eastAsia="zh-CN"/>
        </w:rPr>
        <w:t>。</w:t>
      </w:r>
      <w:r>
        <w:rPr>
          <w:rFonts w:hint="eastAsia"/>
        </w:rPr>
        <w:t xml:space="preserve"> </w:t>
      </w:r>
    </w:p>
    <w:p>
      <w:pPr>
        <w:pStyle w:val="35"/>
      </w:pPr>
      <w:r>
        <w:t>3、比上年增减情况</w:t>
      </w:r>
    </w:p>
    <w:p>
      <w:pPr>
        <w:pStyle w:val="35"/>
      </w:pPr>
      <w:r>
        <w:t>2022年预算收支安排</w:t>
      </w:r>
      <w:r>
        <w:rPr>
          <w:rFonts w:hint="eastAsia"/>
          <w:lang w:val="en-US" w:eastAsia="zh-CN"/>
        </w:rPr>
        <w:t>33318.22</w:t>
      </w:r>
      <w:r>
        <w:t>万元，较2021年预算减少</w:t>
      </w:r>
      <w:r>
        <w:rPr>
          <w:rFonts w:hint="eastAsia"/>
          <w:lang w:val="en-US" w:eastAsia="zh-CN"/>
        </w:rPr>
        <w:t>24519.52</w:t>
      </w:r>
      <w:r>
        <w:t>万元，其中：基本支出增加</w:t>
      </w:r>
      <w:r>
        <w:rPr>
          <w:rFonts w:hint="eastAsia"/>
          <w:lang w:val="en-US" w:eastAsia="zh-CN"/>
        </w:rPr>
        <w:t>9.07</w:t>
      </w:r>
      <w:r>
        <w:t>万元，</w:t>
      </w:r>
      <w:r>
        <w:rPr>
          <w:rFonts w:hint="eastAsia" w:ascii="仿宋_GB2312" w:eastAsia="仿宋_GB2312"/>
          <w:sz w:val="32"/>
          <w:szCs w:val="32"/>
        </w:rPr>
        <w:t>主要</w:t>
      </w:r>
      <w:r>
        <w:rPr>
          <w:rFonts w:hint="eastAsia" w:ascii="仿宋_GB2312" w:eastAsia="仿宋_GB2312"/>
          <w:sz w:val="32"/>
          <w:szCs w:val="32"/>
          <w:lang w:eastAsia="zh-CN"/>
        </w:rPr>
        <w:t>因为调出及在职转退休</w:t>
      </w:r>
      <w:r>
        <w:rPr>
          <w:rFonts w:hint="eastAsia" w:ascii="仿宋_GB2312" w:eastAsia="仿宋_GB2312"/>
          <w:sz w:val="32"/>
          <w:szCs w:val="32"/>
          <w:lang w:val="en-US" w:eastAsia="zh-CN"/>
        </w:rPr>
        <w:t>人员经费减少</w:t>
      </w:r>
      <w:r>
        <w:t>；项目支出增加</w:t>
      </w:r>
      <w:r>
        <w:rPr>
          <w:rFonts w:hint="eastAsia"/>
          <w:lang w:val="en-US" w:eastAsia="zh-CN"/>
        </w:rPr>
        <w:t>26605.09</w:t>
      </w:r>
      <w:r>
        <w:t>万元，主要为</w:t>
      </w:r>
      <w:r>
        <w:rPr>
          <w:rFonts w:hint="eastAsia"/>
          <w:lang w:eastAsia="zh-CN"/>
        </w:rPr>
        <w:t>国家级</w:t>
      </w:r>
      <w:r>
        <w:rPr>
          <w:rFonts w:hint="eastAsia"/>
        </w:rPr>
        <w:t>长城文化产业园基础设施一期工程</w:t>
      </w:r>
      <w:r>
        <w:rPr>
          <w:rFonts w:hint="eastAsia"/>
          <w:lang w:eastAsia="zh-CN"/>
        </w:rPr>
        <w:t>（国家长城博物馆建设）拨款增加</w:t>
      </w:r>
      <w:r>
        <w:rPr>
          <w:rFonts w:hint="eastAsia" w:ascii="仿宋_GB2312" w:hAnsi="仿宋_GB2312" w:eastAsia="仿宋_GB2312" w:cs="仿宋_GB2312"/>
          <w:sz w:val="32"/>
          <w:szCs w:val="32"/>
          <w:lang w:val="en-US" w:eastAsia="zh-CN"/>
        </w:rPr>
        <w:t>9555万元</w:t>
      </w:r>
      <w:r>
        <w:rPr>
          <w:rFonts w:hint="eastAsia"/>
          <w:lang w:eastAsia="zh-CN"/>
        </w:rPr>
        <w:t>、</w:t>
      </w:r>
      <w:r>
        <w:rPr>
          <w:rFonts w:hint="eastAsia"/>
          <w:lang w:val="en-US" w:eastAsia="zh-CN"/>
        </w:rPr>
        <w:t>省级文物保护专项资金拨款增加</w:t>
      </w:r>
      <w:r>
        <w:rPr>
          <w:rFonts w:hint="eastAsia" w:ascii="仿宋_GB2312" w:hAnsi="仿宋_GB2312" w:eastAsia="仿宋_GB2312" w:cs="仿宋_GB2312"/>
          <w:sz w:val="32"/>
          <w:szCs w:val="32"/>
          <w:lang w:val="en-US" w:eastAsia="zh-CN"/>
        </w:rPr>
        <w:t>7017.10万元</w:t>
      </w:r>
      <w:r>
        <w:rPr>
          <w:rFonts w:hint="eastAsia"/>
          <w:lang w:eastAsia="zh-CN"/>
        </w:rPr>
        <w:t>，</w:t>
      </w:r>
      <w:r>
        <w:rPr>
          <w:rFonts w:hint="eastAsia"/>
          <w:lang w:val="en-US" w:eastAsia="zh-CN"/>
        </w:rPr>
        <w:t>省级旅游发展专项资金拨款增加</w:t>
      </w:r>
      <w:r>
        <w:rPr>
          <w:rFonts w:hint="eastAsia" w:ascii="仿宋_GB2312" w:hAnsi="仿宋_GB2312" w:eastAsia="仿宋_GB2312" w:cs="仿宋_GB2312"/>
          <w:sz w:val="32"/>
          <w:szCs w:val="32"/>
          <w:lang w:val="en-US" w:eastAsia="zh-CN"/>
        </w:rPr>
        <w:t>1450万元</w:t>
      </w:r>
      <w:r>
        <w:rPr>
          <w:rFonts w:hint="eastAsia" w:eastAsia="仿宋_GB2312"/>
          <w:lang w:eastAsia="zh-CN"/>
        </w:rPr>
        <w:t>，</w:t>
      </w:r>
      <w:r>
        <w:rPr>
          <w:rFonts w:hint="eastAsia"/>
          <w:lang w:val="en-US" w:eastAsia="zh-CN"/>
        </w:rPr>
        <w:t>山海关古城提升改造项目资金1700万元，旅游产业发展大会、全域旅游、旅游文化市场管理等专项资金1285万元，</w:t>
      </w:r>
    </w:p>
    <w:p>
      <w:pPr>
        <w:spacing w:before="10" w:after="10"/>
        <w:ind w:firstLine="640"/>
        <w:outlineLvl w:val="5"/>
      </w:pPr>
      <w:r>
        <w:rPr>
          <w:rFonts w:ascii="黑体" w:hAnsi="黑体" w:eastAsia="黑体" w:cs="黑体"/>
          <w:color w:val="000000"/>
          <w:sz w:val="32"/>
        </w:rPr>
        <w:t>三、机关运行经费安排情况</w:t>
      </w:r>
    </w:p>
    <w:p>
      <w:pPr>
        <w:pStyle w:val="36"/>
      </w:pPr>
      <w:r>
        <w:t>2022年，</w:t>
      </w:r>
      <w:r>
        <w:rPr>
          <w:rFonts w:hint="eastAsia"/>
          <w:lang w:eastAsia="zh-CN"/>
        </w:rPr>
        <w:t>山海关区旅游文广局</w:t>
      </w:r>
      <w:r>
        <w:t>运行经费共计安排</w:t>
      </w:r>
      <w:r>
        <w:rPr>
          <w:rFonts w:hint="eastAsia"/>
          <w:lang w:val="en-US" w:eastAsia="zh-CN"/>
        </w:rPr>
        <w:t>28.67</w:t>
      </w:r>
      <w:r>
        <w:t>万元，主要用于</w:t>
      </w:r>
      <w:r>
        <w:rPr>
          <w:rFonts w:hint="eastAsia"/>
        </w:rPr>
        <w:t>办公费1.76</w:t>
      </w:r>
      <w:r>
        <w:rPr>
          <w:rFonts w:hint="eastAsia"/>
          <w:lang w:val="en-US" w:eastAsia="zh-CN"/>
        </w:rPr>
        <w:t>万</w:t>
      </w:r>
      <w:r>
        <w:rPr>
          <w:rFonts w:hint="eastAsia"/>
        </w:rPr>
        <w:t>元、</w:t>
      </w:r>
      <w:r>
        <w:rPr>
          <w:rFonts w:hint="eastAsia"/>
          <w:lang w:eastAsia="zh-CN"/>
        </w:rPr>
        <w:t>办公水电费</w:t>
      </w:r>
      <w:r>
        <w:rPr>
          <w:rFonts w:hint="eastAsia"/>
          <w:lang w:val="en-US" w:eastAsia="zh-CN"/>
        </w:rPr>
        <w:t>0.38万元、</w:t>
      </w:r>
      <w:r>
        <w:rPr>
          <w:rFonts w:hint="eastAsia"/>
        </w:rPr>
        <w:t>邮电费</w:t>
      </w:r>
      <w:r>
        <w:rPr>
          <w:rFonts w:hint="eastAsia"/>
          <w:lang w:val="en-US" w:eastAsia="zh-CN"/>
        </w:rPr>
        <w:t>1.54万</w:t>
      </w:r>
      <w:r>
        <w:rPr>
          <w:rFonts w:hint="eastAsia"/>
        </w:rPr>
        <w:t>元、办公用房取暖费</w:t>
      </w:r>
      <w:r>
        <w:rPr>
          <w:rFonts w:hint="eastAsia"/>
          <w:lang w:val="en-US" w:eastAsia="zh-CN"/>
        </w:rPr>
        <w:t>4.61万元、差旅费2.19万元、</w:t>
      </w:r>
      <w:r>
        <w:rPr>
          <w:rFonts w:hint="eastAsia"/>
        </w:rPr>
        <w:t>会议费</w:t>
      </w:r>
      <w:r>
        <w:rPr>
          <w:rFonts w:hint="eastAsia"/>
          <w:lang w:val="en-US" w:eastAsia="zh-CN"/>
        </w:rPr>
        <w:t>0.31万</w:t>
      </w:r>
      <w:r>
        <w:rPr>
          <w:rFonts w:hint="eastAsia"/>
        </w:rPr>
        <w:t>元、福利费</w:t>
      </w:r>
      <w:r>
        <w:rPr>
          <w:rFonts w:hint="eastAsia"/>
          <w:lang w:val="en-US" w:eastAsia="zh-CN"/>
        </w:rPr>
        <w:t>2.81万</w:t>
      </w:r>
      <w:r>
        <w:rPr>
          <w:rFonts w:hint="eastAsia"/>
        </w:rPr>
        <w:t>元、日常维修费</w:t>
      </w:r>
      <w:r>
        <w:rPr>
          <w:rFonts w:hint="eastAsia"/>
          <w:lang w:val="en-US" w:eastAsia="zh-CN"/>
        </w:rPr>
        <w:t>0.28万</w:t>
      </w:r>
      <w:r>
        <w:rPr>
          <w:rFonts w:hint="eastAsia"/>
        </w:rPr>
        <w:t>元、专用材料及一般设备购置费</w:t>
      </w:r>
      <w:r>
        <w:rPr>
          <w:rFonts w:hint="eastAsia"/>
          <w:lang w:val="en-US" w:eastAsia="zh-CN"/>
        </w:rPr>
        <w:t>0.28万</w:t>
      </w:r>
      <w:r>
        <w:rPr>
          <w:rFonts w:hint="eastAsia"/>
        </w:rPr>
        <w:t>元、办公用房物业管理费</w:t>
      </w:r>
      <w:r>
        <w:rPr>
          <w:rFonts w:hint="eastAsia"/>
          <w:lang w:val="en-US" w:eastAsia="zh-CN"/>
        </w:rPr>
        <w:t>0万</w:t>
      </w:r>
      <w:r>
        <w:rPr>
          <w:rFonts w:hint="eastAsia"/>
        </w:rPr>
        <w:t>元、公务用车运行维护费</w:t>
      </w:r>
      <w:r>
        <w:rPr>
          <w:rFonts w:hint="eastAsia"/>
          <w:lang w:val="en-US" w:eastAsia="zh-CN"/>
        </w:rPr>
        <w:t>1.8万元、</w:t>
      </w:r>
      <w:r>
        <w:rPr>
          <w:rFonts w:hint="eastAsia"/>
        </w:rPr>
        <w:t>其他</w:t>
      </w:r>
      <w:r>
        <w:rPr>
          <w:rFonts w:hint="eastAsia"/>
          <w:lang w:eastAsia="zh-CN"/>
        </w:rPr>
        <w:t>商品和服务</w:t>
      </w:r>
      <w:r>
        <w:rPr>
          <w:rFonts w:hint="eastAsia"/>
        </w:rPr>
        <w:t>费用</w:t>
      </w:r>
      <w:r>
        <w:rPr>
          <w:rFonts w:hint="eastAsia"/>
          <w:lang w:val="en-US" w:eastAsia="zh-CN"/>
        </w:rPr>
        <w:t>20.17万</w:t>
      </w:r>
      <w:r>
        <w:rPr>
          <w:rFonts w:hint="eastAsia"/>
        </w:rPr>
        <w:t>元等日常运行支出</w:t>
      </w:r>
      <w: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rPr>
          <w:rFonts w:hint="eastAsia"/>
          <w:lang w:eastAsia="zh-CN"/>
        </w:rPr>
        <w:t>2022</w:t>
      </w:r>
      <w:r>
        <w:rPr>
          <w:rFonts w:hint="eastAsia"/>
        </w:rPr>
        <w:t>年，我部门财政拨款“三公”经费预算安排</w:t>
      </w:r>
      <w:r>
        <w:rPr>
          <w:rFonts w:hint="eastAsia"/>
          <w:lang w:val="en-US" w:eastAsia="zh-CN"/>
        </w:rPr>
        <w:t>8.94万</w:t>
      </w:r>
      <w:r>
        <w:rPr>
          <w:rFonts w:hint="eastAsia"/>
        </w:rPr>
        <w:t>元，与</w:t>
      </w:r>
      <w:r>
        <w:rPr>
          <w:rFonts w:hint="eastAsia"/>
          <w:lang w:val="en-US" w:eastAsia="zh-CN"/>
        </w:rPr>
        <w:t>2021</w:t>
      </w:r>
      <w:r>
        <w:rPr>
          <w:rFonts w:hint="eastAsia"/>
        </w:rPr>
        <w:t>年持平，无增减变化。主要原因是严格按照三公经费预算要求，切实落实勤俭节约各项规定，严格控制支出。其中：因公出国（境）费</w:t>
      </w:r>
      <w:r>
        <w:rPr>
          <w:rFonts w:hint="eastAsia"/>
          <w:lang w:val="en-US" w:eastAsia="zh-CN"/>
        </w:rPr>
        <w:t>0万</w:t>
      </w:r>
      <w:r>
        <w:rPr>
          <w:rFonts w:hint="eastAsia"/>
        </w:rPr>
        <w:t>元，与</w:t>
      </w:r>
      <w:r>
        <w:rPr>
          <w:rFonts w:hint="eastAsia"/>
          <w:lang w:val="en-US" w:eastAsia="zh-CN"/>
        </w:rPr>
        <w:t>2021</w:t>
      </w:r>
      <w:r>
        <w:rPr>
          <w:rFonts w:hint="eastAsia"/>
        </w:rPr>
        <w:t>年持平，无增减变化；公务用车购置及运维费</w:t>
      </w:r>
      <w:r>
        <w:rPr>
          <w:rFonts w:hint="eastAsia"/>
          <w:lang w:val="en-US" w:eastAsia="zh-CN"/>
        </w:rPr>
        <w:t>7.3万</w:t>
      </w:r>
      <w:r>
        <w:rPr>
          <w:rFonts w:hint="eastAsia"/>
        </w:rPr>
        <w:t>元，与</w:t>
      </w:r>
      <w:r>
        <w:rPr>
          <w:rFonts w:hint="eastAsia"/>
          <w:lang w:val="en-US" w:eastAsia="zh-CN"/>
        </w:rPr>
        <w:t>2021</w:t>
      </w:r>
      <w:r>
        <w:rPr>
          <w:rFonts w:hint="eastAsia"/>
        </w:rPr>
        <w:t>年持平，无增减变化</w:t>
      </w:r>
      <w:r>
        <w:rPr>
          <w:rFonts w:hint="eastAsia"/>
          <w:lang w:val="en-US" w:eastAsia="zh-CN"/>
        </w:rPr>
        <w:t>(其中：</w:t>
      </w:r>
      <w:r>
        <w:rPr>
          <w:rFonts w:hint="eastAsia"/>
        </w:rPr>
        <w:t>公务用车购置费</w:t>
      </w:r>
      <w:r>
        <w:rPr>
          <w:rFonts w:hint="eastAsia"/>
          <w:lang w:val="en-US" w:eastAsia="zh-CN"/>
        </w:rPr>
        <w:t>0万</w:t>
      </w:r>
      <w:r>
        <w:rPr>
          <w:rFonts w:hint="eastAsia"/>
        </w:rPr>
        <w:t>元，与</w:t>
      </w:r>
      <w:r>
        <w:rPr>
          <w:rFonts w:hint="eastAsia"/>
          <w:lang w:val="en-US" w:eastAsia="zh-CN"/>
        </w:rPr>
        <w:t>2021</w:t>
      </w:r>
      <w:r>
        <w:rPr>
          <w:rFonts w:hint="eastAsia"/>
        </w:rPr>
        <w:t>年持平，无增减变化；公务用车运行维护费</w:t>
      </w:r>
      <w:r>
        <w:rPr>
          <w:rFonts w:hint="eastAsia"/>
          <w:lang w:val="en-US" w:eastAsia="zh-CN"/>
        </w:rPr>
        <w:t>7.3万</w:t>
      </w:r>
      <w:r>
        <w:rPr>
          <w:rFonts w:hint="eastAsia"/>
        </w:rPr>
        <w:t>元，与</w:t>
      </w:r>
      <w:r>
        <w:rPr>
          <w:rFonts w:hint="eastAsia"/>
          <w:lang w:val="en-US" w:eastAsia="zh-CN"/>
        </w:rPr>
        <w:t>2021</w:t>
      </w:r>
      <w:r>
        <w:rPr>
          <w:rFonts w:hint="eastAsia"/>
        </w:rPr>
        <w:t>年持平，无增减变化</w:t>
      </w:r>
      <w:r>
        <w:rPr>
          <w:rFonts w:hint="eastAsia"/>
          <w:lang w:eastAsia="zh-CN"/>
        </w:rPr>
        <w:t>）</w:t>
      </w:r>
      <w:r>
        <w:rPr>
          <w:rFonts w:hint="eastAsia"/>
        </w:rPr>
        <w:t>；公务接待费</w:t>
      </w:r>
      <w:r>
        <w:rPr>
          <w:rFonts w:hint="eastAsia"/>
          <w:lang w:val="en-US" w:eastAsia="zh-CN"/>
        </w:rPr>
        <w:t>1.67万</w:t>
      </w:r>
      <w:r>
        <w:rPr>
          <w:rFonts w:hint="eastAsia"/>
        </w:rPr>
        <w:t>元，与</w:t>
      </w:r>
      <w:r>
        <w:rPr>
          <w:rFonts w:hint="eastAsia"/>
          <w:lang w:val="en-US" w:eastAsia="zh-CN"/>
        </w:rPr>
        <w:t>2021</w:t>
      </w:r>
      <w:r>
        <w:rPr>
          <w:rFonts w:hint="eastAsia"/>
        </w:rPr>
        <w:t>年持平，无增减变化</w:t>
      </w:r>
      <w:r>
        <w:rPr>
          <w:rFonts w:hint="eastAsia"/>
          <w:lang w:eastAsia="zh-CN"/>
        </w:rPr>
        <w:t>，</w:t>
      </w:r>
      <w:r>
        <w:rPr>
          <w:rFonts w:hint="eastAsia"/>
        </w:rPr>
        <w:t>主要原因是严格按照三公经费预算要求，切实落实勤俭节约各项规定，严格控制支出</w:t>
      </w:r>
      <w:r>
        <w:rPr>
          <w:rFonts w:hint="eastAsia"/>
          <w:lang w:eastAsia="zh-CN"/>
        </w:rPr>
        <w:t>，无接待任务安排支出</w:t>
      </w:r>
      <w:r>
        <w:rPr>
          <w:rFonts w:hint="eastAsia"/>
        </w:rPr>
        <w:t>。</w:t>
      </w:r>
    </w:p>
    <w:p>
      <w:pPr>
        <w:pStyle w:val="37"/>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ind w:firstLine="560"/>
        <w:outlineLvl w:val="3"/>
        <w:rPr>
          <w:rFonts w:ascii="方正仿宋_GBK" w:hAnsi="方正仿宋_GBK" w:eastAsia="方正仿宋_GBK" w:cs="方正仿宋_GBK"/>
          <w:b/>
          <w:color w:val="000000"/>
          <w:sz w:val="28"/>
        </w:rPr>
      </w:pPr>
    </w:p>
    <w:p>
      <w:pPr>
        <w:ind w:firstLine="560"/>
        <w:outlineLvl w:val="3"/>
        <w:rPr>
          <w:rFonts w:hint="eastAsia" w:ascii="方正仿宋_GBK" w:hAnsi="方正仿宋_GBK" w:eastAsia="方正仿宋_GBK" w:cs="方正仿宋_GBK"/>
          <w:b/>
          <w:bCs/>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bCs/>
          <w:color w:val="000000"/>
          <w:sz w:val="28"/>
        </w:rPr>
        <w:t>车辆保险费绩效目标表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13030322P00397010014W</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0.80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0.80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车辆保险费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保证旅游文化综合事务开展工作</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保证旅游文化综合事务正常进行</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保证旅游文化综合事务开展工作</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保证旅游文化综合事务正常进行</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旅游文化综合事务的开展，得到广大受众的充分认可。</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业务保障能力</w:t>
            </w:r>
          </w:p>
        </w:tc>
        <w:tc>
          <w:tcPr>
            <w:tcW w:w="1461" w:type="pct"/>
            <w:vAlign w:val="center"/>
          </w:tcPr>
          <w:p>
            <w:pPr>
              <w:pStyle w:val="17"/>
            </w:pPr>
            <w:r>
              <w:rPr>
                <w:rFonts w:hint="eastAsia"/>
              </w:rPr>
              <w:t>保障相关业务、工作等开展的情况</w:t>
            </w:r>
          </w:p>
        </w:tc>
        <w:tc>
          <w:tcPr>
            <w:tcW w:w="644" w:type="pct"/>
            <w:vAlign w:val="center"/>
          </w:tcPr>
          <w:p>
            <w:pPr>
              <w:pStyle w:val="17"/>
            </w:pPr>
            <w:r>
              <w:rPr>
                <w:rFonts w:hint="eastAsia"/>
              </w:rPr>
              <w:t>是</w:t>
            </w:r>
            <w:r>
              <w:t>/</w:t>
            </w:r>
            <w:r>
              <w:rPr>
                <w:rFonts w:hint="eastAsia"/>
              </w:rPr>
              <w:t>否</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节约成本</w:t>
            </w:r>
          </w:p>
        </w:tc>
        <w:tc>
          <w:tcPr>
            <w:tcW w:w="1461" w:type="pct"/>
            <w:vAlign w:val="center"/>
          </w:tcPr>
          <w:p>
            <w:pPr>
              <w:pStyle w:val="17"/>
            </w:pPr>
            <w:r>
              <w:rPr>
                <w:rFonts w:hint="eastAsia"/>
              </w:rPr>
              <w:t>合理统筹使用公车，降低能耗，节约能源</w:t>
            </w:r>
          </w:p>
        </w:tc>
        <w:tc>
          <w:tcPr>
            <w:tcW w:w="644" w:type="pct"/>
            <w:vAlign w:val="center"/>
          </w:tcPr>
          <w:p>
            <w:pPr>
              <w:pStyle w:val="17"/>
            </w:pPr>
            <w:r>
              <w:rPr>
                <w:rFonts w:hint="eastAsia"/>
              </w:rPr>
              <w:t>是</w:t>
            </w:r>
            <w:r>
              <w:t>/</w:t>
            </w:r>
            <w:r>
              <w:rPr>
                <w:rFonts w:hint="eastAsia"/>
              </w:rPr>
              <w:t>否</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长期使用性</w:t>
            </w:r>
          </w:p>
        </w:tc>
        <w:tc>
          <w:tcPr>
            <w:tcW w:w="1461" w:type="pct"/>
            <w:vAlign w:val="center"/>
          </w:tcPr>
          <w:p>
            <w:pPr>
              <w:pStyle w:val="17"/>
            </w:pPr>
            <w:r>
              <w:rPr>
                <w:rFonts w:hint="eastAsia"/>
              </w:rPr>
              <w:t>能够长期较好地满足工作需求</w:t>
            </w:r>
          </w:p>
        </w:tc>
        <w:tc>
          <w:tcPr>
            <w:tcW w:w="644" w:type="pct"/>
            <w:vAlign w:val="center"/>
          </w:tcPr>
          <w:p>
            <w:pPr>
              <w:pStyle w:val="17"/>
            </w:pPr>
            <w:r>
              <w:rPr>
                <w:rFonts w:hint="eastAsia"/>
              </w:rPr>
              <w:t>是</w:t>
            </w:r>
            <w:r>
              <w:t>/</w:t>
            </w:r>
            <w:r>
              <w:rPr>
                <w:rFonts w:hint="eastAsia"/>
              </w:rPr>
              <w:t>否</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群众满意度</w:t>
            </w:r>
          </w:p>
        </w:tc>
        <w:tc>
          <w:tcPr>
            <w:tcW w:w="1461" w:type="pct"/>
            <w:vAlign w:val="center"/>
          </w:tcPr>
          <w:p>
            <w:pPr>
              <w:pStyle w:val="17"/>
            </w:pPr>
            <w:r>
              <w:rPr>
                <w:rFonts w:hint="eastAsia"/>
              </w:rPr>
              <w:t>群众满意数量占总数的比例。</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bl>
    <w:p>
      <w:pPr>
        <w:pStyle w:val="29"/>
        <w:ind w:firstLine="560"/>
      </w:pPr>
    </w:p>
    <w:p>
      <w:pPr>
        <w:pStyle w:val="29"/>
        <w:ind w:firstLine="560"/>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numPr>
          <w:ilvl w:val="0"/>
          <w:numId w:val="0"/>
        </w:numPr>
        <w:ind w:firstLine="281" w:firstLineChars="100"/>
        <w:rPr>
          <w:rFonts w:hint="eastAsia" w:ascii="方正仿宋_GBK" w:hAnsi="方正仿宋_GBK" w:eastAsia="方正仿宋_GBK" w:cs="方正仿宋_GBK"/>
          <w:b/>
          <w:bCs/>
          <w:color w:val="000000"/>
          <w:sz w:val="28"/>
        </w:rPr>
      </w:pPr>
      <w:r>
        <w:rPr>
          <w:rFonts w:ascii="方正仿宋_GBK" w:hAnsi="方正仿宋_GBK" w:eastAsia="方正仿宋_GBK" w:cs="方正仿宋_GBK"/>
          <w:b/>
          <w:bCs/>
          <w:color w:val="000000"/>
          <w:sz w:val="28"/>
        </w:rPr>
        <w:t>2.</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年省级“三馆一站”免费开放专项资金绩效目标表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13030321XM5M9WVX57PD9</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年省级“三馆一站”免费开放专项资金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5.50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5.50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文化馆免费向社会公众开展基本公共文化服务</w:t>
            </w:r>
          </w:p>
          <w:p>
            <w:pPr>
              <w:pStyle w:val="17"/>
            </w:pPr>
            <w:r>
              <w:t>2.</w:t>
            </w:r>
            <w:r>
              <w:rPr>
                <w:rFonts w:hint="eastAsia"/>
              </w:rPr>
              <w:t>乡镇综合文化站免费向社会公众开展基本公共文化服务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到位率</w:t>
            </w:r>
          </w:p>
        </w:tc>
        <w:tc>
          <w:tcPr>
            <w:tcW w:w="1461" w:type="pct"/>
            <w:vAlign w:val="center"/>
          </w:tcPr>
          <w:p>
            <w:pPr>
              <w:pStyle w:val="17"/>
            </w:pPr>
            <w:r>
              <w:rPr>
                <w:rFonts w:hint="eastAsia"/>
              </w:rPr>
              <w:t>补助资金到位率</w:t>
            </w:r>
          </w:p>
        </w:tc>
        <w:tc>
          <w:tcPr>
            <w:tcW w:w="644" w:type="pct"/>
            <w:vAlign w:val="center"/>
          </w:tcPr>
          <w:p>
            <w:pPr>
              <w:pStyle w:val="17"/>
            </w:pPr>
            <w:r>
              <w:t>100%</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免费开放场馆（站）组织举办各类展览、培训、讲座等文化活动的数量</w:t>
            </w:r>
          </w:p>
        </w:tc>
        <w:tc>
          <w:tcPr>
            <w:tcW w:w="644" w:type="pct"/>
            <w:vAlign w:val="center"/>
          </w:tcPr>
          <w:p>
            <w:pPr>
              <w:pStyle w:val="17"/>
            </w:pPr>
            <w:r>
              <w:rPr>
                <w:rFonts w:hint="eastAsia"/>
              </w:rPr>
              <w:t>≥</w:t>
            </w:r>
            <w:r>
              <w:t>200</w:t>
            </w:r>
            <w:r>
              <w:rPr>
                <w:rFonts w:hint="eastAsia"/>
              </w:rPr>
              <w:t>场</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群众参与免费开放文化馆</w:t>
            </w:r>
            <w:r>
              <w:t>(</w:t>
            </w:r>
            <w:r>
              <w:rPr>
                <w:rFonts w:hint="eastAsia"/>
              </w:rPr>
              <w:t>站</w:t>
            </w:r>
            <w:r>
              <w:t>)</w:t>
            </w:r>
            <w:r>
              <w:rPr>
                <w:rFonts w:hint="eastAsia"/>
              </w:rPr>
              <w:t>组织活动的人次</w:t>
            </w:r>
          </w:p>
        </w:tc>
        <w:tc>
          <w:tcPr>
            <w:tcW w:w="644" w:type="pct"/>
            <w:vAlign w:val="center"/>
          </w:tcPr>
          <w:p>
            <w:pPr>
              <w:pStyle w:val="17"/>
            </w:pPr>
            <w:r>
              <w:rPr>
                <w:rFonts w:hint="eastAsia"/>
              </w:rPr>
              <w:t>≥</w:t>
            </w:r>
            <w:r>
              <w:t>20</w:t>
            </w:r>
            <w:r>
              <w:rPr>
                <w:rFonts w:hint="eastAsia"/>
              </w:rPr>
              <w:t>万人次</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群众参与人次较上年增长率</w:t>
            </w:r>
          </w:p>
        </w:tc>
        <w:tc>
          <w:tcPr>
            <w:tcW w:w="644" w:type="pct"/>
            <w:vAlign w:val="center"/>
          </w:tcPr>
          <w:p>
            <w:pPr>
              <w:pStyle w:val="17"/>
            </w:pPr>
            <w:r>
              <w:rPr>
                <w:rFonts w:hint="eastAsia"/>
              </w:rPr>
              <w:t>≥</w:t>
            </w:r>
            <w:r>
              <w:t>5%</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资金到位率</w:t>
            </w:r>
          </w:p>
        </w:tc>
        <w:tc>
          <w:tcPr>
            <w:tcW w:w="1461" w:type="pct"/>
            <w:vAlign w:val="center"/>
          </w:tcPr>
          <w:p>
            <w:pPr>
              <w:pStyle w:val="17"/>
            </w:pPr>
            <w:r>
              <w:rPr>
                <w:rFonts w:hint="eastAsia"/>
              </w:rPr>
              <w:t>资金到位率</w:t>
            </w:r>
          </w:p>
        </w:tc>
        <w:tc>
          <w:tcPr>
            <w:tcW w:w="644" w:type="pct"/>
            <w:vAlign w:val="center"/>
          </w:tcPr>
          <w:p>
            <w:pPr>
              <w:pStyle w:val="17"/>
            </w:pPr>
            <w:r>
              <w:t>100%</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项目成本标准</w:t>
            </w:r>
          </w:p>
        </w:tc>
        <w:tc>
          <w:tcPr>
            <w:tcW w:w="1461" w:type="pct"/>
            <w:vAlign w:val="center"/>
          </w:tcPr>
          <w:p>
            <w:pPr>
              <w:pStyle w:val="17"/>
            </w:pPr>
            <w:r>
              <w:rPr>
                <w:rFonts w:hint="eastAsia"/>
              </w:rPr>
              <w:t>项目成本标准</w:t>
            </w:r>
          </w:p>
        </w:tc>
        <w:tc>
          <w:tcPr>
            <w:tcW w:w="644" w:type="pct"/>
            <w:vAlign w:val="center"/>
          </w:tcPr>
          <w:p>
            <w:pPr>
              <w:pStyle w:val="17"/>
            </w:pPr>
            <w:r>
              <w:rPr>
                <w:rFonts w:hint="eastAsia"/>
              </w:rPr>
              <w:t>逐年增加</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服务水平</w:t>
            </w:r>
          </w:p>
        </w:tc>
        <w:tc>
          <w:tcPr>
            <w:tcW w:w="1461" w:type="pct"/>
            <w:vAlign w:val="center"/>
          </w:tcPr>
          <w:p>
            <w:pPr>
              <w:pStyle w:val="17"/>
            </w:pPr>
            <w:r>
              <w:rPr>
                <w:rFonts w:hint="eastAsia"/>
              </w:rPr>
              <w:t>免费开放服务水平稳步提升</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免费开放文化场馆（站）正常运转</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[2020]853</w:t>
            </w:r>
          </w:p>
        </w:tc>
      </w:tr>
    </w:tbl>
    <w:p>
      <w:pPr>
        <w:pStyle w:val="29"/>
      </w:pPr>
    </w:p>
    <w:p>
      <w:pPr>
        <w:numPr>
          <w:ilvl w:val="0"/>
          <w:numId w:val="1"/>
        </w:numPr>
        <w:ind w:firstLine="560"/>
        <w:outlineLvl w:val="3"/>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年中央补助地方美术馆</w:t>
      </w:r>
      <w:r>
        <w:rPr>
          <w:rFonts w:ascii="方正仿宋_GBK" w:hAnsi="方正仿宋_GBK" w:eastAsia="方正仿宋_GBK" w:cs="方正仿宋_GBK"/>
          <w:b/>
          <w:bCs/>
          <w:color w:val="000000"/>
          <w:sz w:val="28"/>
        </w:rPr>
        <w:t xml:space="preserve"> </w:t>
      </w:r>
      <w:r>
        <w:rPr>
          <w:rFonts w:hint="eastAsia" w:ascii="方正仿宋_GBK" w:hAnsi="方正仿宋_GBK" w:eastAsia="方正仿宋_GBK" w:cs="方正仿宋_GBK"/>
          <w:b/>
          <w:bCs/>
          <w:color w:val="000000"/>
          <w:sz w:val="28"/>
        </w:rPr>
        <w:t>公共图书馆</w:t>
      </w:r>
      <w:r>
        <w:rPr>
          <w:rFonts w:ascii="方正仿宋_GBK" w:hAnsi="方正仿宋_GBK" w:eastAsia="方正仿宋_GBK" w:cs="方正仿宋_GBK"/>
          <w:b/>
          <w:bCs/>
          <w:color w:val="000000"/>
          <w:sz w:val="28"/>
        </w:rPr>
        <w:t xml:space="preserve"> </w:t>
      </w:r>
      <w:r>
        <w:rPr>
          <w:rFonts w:hint="eastAsia" w:ascii="方正仿宋_GBK" w:hAnsi="方正仿宋_GBK" w:eastAsia="方正仿宋_GBK" w:cs="方正仿宋_GBK"/>
          <w:b/>
          <w:bCs/>
          <w:color w:val="000000"/>
          <w:sz w:val="28"/>
        </w:rPr>
        <w:t>文化馆</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站</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免费开放补助资金绩效目标表</w:t>
      </w:r>
    </w:p>
    <w:p>
      <w:pPr>
        <w:pStyle w:val="29"/>
        <w:rPr>
          <w:rFonts w:hint="default" w:ascii="方正仿宋_GBK" w:hAnsi="方正仿宋_GBK" w:eastAsia="方正仿宋_GBK" w:cs="方正仿宋_GBK"/>
          <w:b/>
          <w:bCs/>
          <w:color w:val="000000"/>
          <w:sz w:val="28"/>
          <w:lang w:val="en-US" w:eastAsia="zh-CN"/>
        </w:rPr>
      </w:pPr>
      <w:r>
        <w:rPr>
          <w:rFonts w:hint="eastAsia" w:ascii="方正仿宋_GBK" w:hAnsi="方正仿宋_GBK" w:eastAsia="方正仿宋_GBK" w:cs="方正仿宋_GBK"/>
          <w:b/>
          <w:bCs/>
          <w:color w:val="000000"/>
          <w:sz w:val="28"/>
          <w:lang w:val="en-US" w:eastAsia="zh-CN"/>
        </w:rPr>
        <w:t xml:space="preserve">  </w:t>
      </w:r>
      <w:r>
        <w:rPr>
          <w:b/>
          <w:bCs/>
        </w:rPr>
        <w:t>420001</w:t>
      </w:r>
      <w:r>
        <w:rPr>
          <w:rFonts w:hint="eastAsia"/>
          <w:b/>
          <w:bCs/>
        </w:rPr>
        <w:t>旅游文化部门秦皇岛市山海关区旅游和文化广电局本级</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13030321VOK1G45D3NLLV</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年中央补助地方美术馆</w:t>
            </w:r>
            <w:r>
              <w:t xml:space="preserve"> </w:t>
            </w:r>
            <w:r>
              <w:rPr>
                <w:rFonts w:hint="eastAsia"/>
              </w:rPr>
              <w:t>公共图书馆</w:t>
            </w:r>
            <w:r>
              <w:t xml:space="preserve"> </w:t>
            </w:r>
            <w:r>
              <w:rPr>
                <w:rFonts w:hint="eastAsia"/>
              </w:rPr>
              <w:t>文化馆</w:t>
            </w:r>
            <w:r>
              <w:t>[</w:t>
            </w:r>
            <w:r>
              <w:rPr>
                <w:rFonts w:hint="eastAsia"/>
              </w:rPr>
              <w:t>站</w:t>
            </w:r>
            <w:r>
              <w:t>]</w:t>
            </w:r>
            <w:r>
              <w:rPr>
                <w:rFonts w:hint="eastAsia"/>
              </w:rPr>
              <w:t>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33.00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33.00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文化馆免费向社会公众开展基本公共文化服务</w:t>
            </w:r>
          </w:p>
          <w:p>
            <w:pPr>
              <w:pStyle w:val="17"/>
            </w:pPr>
            <w:r>
              <w:t>2.</w:t>
            </w:r>
            <w:r>
              <w:rPr>
                <w:rFonts w:hint="eastAsia"/>
              </w:rPr>
              <w:t>乡镇综合文化站免费向社会公众开展基本公共文化服务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到位率</w:t>
            </w:r>
          </w:p>
        </w:tc>
        <w:tc>
          <w:tcPr>
            <w:tcW w:w="1461" w:type="pct"/>
            <w:vAlign w:val="center"/>
          </w:tcPr>
          <w:p>
            <w:pPr>
              <w:pStyle w:val="17"/>
            </w:pPr>
            <w:r>
              <w:rPr>
                <w:rFonts w:hint="eastAsia"/>
              </w:rPr>
              <w:t>补助资金到位率</w:t>
            </w:r>
          </w:p>
        </w:tc>
        <w:tc>
          <w:tcPr>
            <w:tcW w:w="644" w:type="pct"/>
            <w:vAlign w:val="center"/>
          </w:tcPr>
          <w:p>
            <w:pPr>
              <w:pStyle w:val="17"/>
            </w:pPr>
            <w:r>
              <w:t>100%</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免费开放场馆（站）组织举办各类展览、培训、讲座等文化活动的数量</w:t>
            </w:r>
          </w:p>
        </w:tc>
        <w:tc>
          <w:tcPr>
            <w:tcW w:w="644" w:type="pct"/>
            <w:vAlign w:val="center"/>
          </w:tcPr>
          <w:p>
            <w:pPr>
              <w:pStyle w:val="17"/>
            </w:pPr>
            <w:r>
              <w:rPr>
                <w:rFonts w:hint="eastAsia"/>
              </w:rPr>
              <w:t>≥</w:t>
            </w:r>
            <w:r>
              <w:t>200</w:t>
            </w:r>
            <w:r>
              <w:rPr>
                <w:rFonts w:hint="eastAsia"/>
              </w:rPr>
              <w:t>场</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群众参与免费开放文化馆</w:t>
            </w:r>
            <w:r>
              <w:t>(</w:t>
            </w:r>
            <w:r>
              <w:rPr>
                <w:rFonts w:hint="eastAsia"/>
              </w:rPr>
              <w:t>站</w:t>
            </w:r>
            <w:r>
              <w:t>)</w:t>
            </w:r>
            <w:r>
              <w:rPr>
                <w:rFonts w:hint="eastAsia"/>
              </w:rPr>
              <w:t>组织活动的人次</w:t>
            </w:r>
          </w:p>
        </w:tc>
        <w:tc>
          <w:tcPr>
            <w:tcW w:w="644" w:type="pct"/>
            <w:vAlign w:val="center"/>
          </w:tcPr>
          <w:p>
            <w:pPr>
              <w:pStyle w:val="17"/>
            </w:pPr>
            <w:r>
              <w:rPr>
                <w:rFonts w:hint="eastAsia"/>
              </w:rPr>
              <w:t>≥</w:t>
            </w:r>
            <w:r>
              <w:t>20</w:t>
            </w:r>
            <w:r>
              <w:rPr>
                <w:rFonts w:hint="eastAsia"/>
              </w:rPr>
              <w:t>万人次</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群众参与人次较上年增长率</w:t>
            </w:r>
          </w:p>
        </w:tc>
        <w:tc>
          <w:tcPr>
            <w:tcW w:w="644" w:type="pct"/>
            <w:vAlign w:val="center"/>
          </w:tcPr>
          <w:p>
            <w:pPr>
              <w:pStyle w:val="17"/>
            </w:pPr>
            <w:r>
              <w:rPr>
                <w:rFonts w:hint="eastAsia"/>
              </w:rPr>
              <w:t>≥</w:t>
            </w:r>
            <w:r>
              <w:t>5%</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资金到位率</w:t>
            </w:r>
          </w:p>
        </w:tc>
        <w:tc>
          <w:tcPr>
            <w:tcW w:w="1461" w:type="pct"/>
            <w:vAlign w:val="center"/>
          </w:tcPr>
          <w:p>
            <w:pPr>
              <w:pStyle w:val="17"/>
            </w:pPr>
            <w:r>
              <w:rPr>
                <w:rFonts w:hint="eastAsia"/>
              </w:rPr>
              <w:t>资金到位率</w:t>
            </w:r>
          </w:p>
        </w:tc>
        <w:tc>
          <w:tcPr>
            <w:tcW w:w="644" w:type="pct"/>
            <w:vAlign w:val="center"/>
          </w:tcPr>
          <w:p>
            <w:pPr>
              <w:pStyle w:val="17"/>
            </w:pPr>
            <w:r>
              <w:t>100%</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项目成本标准</w:t>
            </w:r>
          </w:p>
        </w:tc>
        <w:tc>
          <w:tcPr>
            <w:tcW w:w="1461" w:type="pct"/>
            <w:vAlign w:val="center"/>
          </w:tcPr>
          <w:p>
            <w:pPr>
              <w:pStyle w:val="17"/>
            </w:pPr>
            <w:r>
              <w:rPr>
                <w:rFonts w:hint="eastAsia"/>
              </w:rPr>
              <w:t>项目成本标准</w:t>
            </w:r>
          </w:p>
        </w:tc>
        <w:tc>
          <w:tcPr>
            <w:tcW w:w="644" w:type="pct"/>
            <w:vAlign w:val="center"/>
          </w:tcPr>
          <w:p>
            <w:pPr>
              <w:pStyle w:val="17"/>
            </w:pPr>
            <w:r>
              <w:rPr>
                <w:rFonts w:hint="eastAsia"/>
              </w:rPr>
              <w:t>逐年增加</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服务水平</w:t>
            </w:r>
          </w:p>
        </w:tc>
        <w:tc>
          <w:tcPr>
            <w:tcW w:w="1461" w:type="pct"/>
            <w:vAlign w:val="center"/>
          </w:tcPr>
          <w:p>
            <w:pPr>
              <w:pStyle w:val="17"/>
            </w:pPr>
            <w:r>
              <w:rPr>
                <w:rFonts w:hint="eastAsia"/>
              </w:rPr>
              <w:t>免费开放服务水平稳步提升</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免费开放文化场馆（站）正常运转</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[2020]768</w:t>
            </w:r>
          </w:p>
        </w:tc>
      </w:tr>
    </w:tbl>
    <w:p>
      <w:pPr>
        <w:pStyle w:val="29"/>
        <w:ind w:firstLine="560"/>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ind w:firstLine="560"/>
        <w:rPr>
          <w:rFonts w:hint="eastAsia" w:ascii="方正仿宋_GBK" w:hAnsi="方正仿宋_GBK" w:eastAsia="方正仿宋_GBK" w:cs="方正仿宋_GBK"/>
          <w:b/>
          <w:bCs/>
          <w:color w:val="000000"/>
          <w:sz w:val="28"/>
        </w:rPr>
      </w:pPr>
      <w:r>
        <w:rPr>
          <w:rFonts w:ascii="方正仿宋_GBK" w:hAnsi="方正仿宋_GBK" w:eastAsia="方正仿宋_GBK" w:cs="方正仿宋_GBK"/>
          <w:b/>
          <w:color w:val="000000"/>
          <w:sz w:val="28"/>
        </w:rPr>
        <w:t>4、</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年第二批省级旅游发展专项资金（长城风景道山海关示范段）绩效目标表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13030322P003A01100011</w:t>
            </w:r>
          </w:p>
        </w:tc>
        <w:tc>
          <w:tcPr>
            <w:tcW w:w="801" w:type="pct"/>
            <w:vAlign w:val="center"/>
          </w:tcPr>
          <w:p>
            <w:pPr>
              <w:pStyle w:val="15"/>
            </w:pPr>
            <w:r>
              <w:rPr>
                <w:rFonts w:hint="eastAsia"/>
              </w:rPr>
              <w:t>项目名称</w:t>
            </w:r>
          </w:p>
        </w:tc>
        <w:tc>
          <w:tcPr>
            <w:tcW w:w="2235" w:type="pct"/>
            <w:gridSpan w:val="3"/>
            <w:vAlign w:val="center"/>
          </w:tcPr>
          <w:p>
            <w:pPr>
              <w:pStyle w:val="17"/>
            </w:pPr>
            <w:r>
              <w:t>2021</w:t>
            </w:r>
            <w:r>
              <w:rPr>
                <w:rFonts w:hint="eastAsia"/>
              </w:rPr>
              <w:t>年第二批省级旅游发展专项资金（长城风景道山海关示范段）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500.00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年第二批省级旅游发展专项资金（长城风景道山海关示范段）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完成长城风景道山海关示范段项目建设前期工作。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长城风景道山海关示范段前期工作</w:t>
            </w:r>
          </w:p>
        </w:tc>
        <w:tc>
          <w:tcPr>
            <w:tcW w:w="1461" w:type="pct"/>
            <w:vAlign w:val="center"/>
          </w:tcPr>
          <w:p>
            <w:pPr>
              <w:pStyle w:val="17"/>
            </w:pPr>
            <w:r>
              <w:rPr>
                <w:rFonts w:hint="eastAsia"/>
              </w:rPr>
              <w:t>完成开工前期各项审批手续</w:t>
            </w:r>
          </w:p>
        </w:tc>
        <w:tc>
          <w:tcPr>
            <w:tcW w:w="644" w:type="pct"/>
            <w:vAlign w:val="center"/>
          </w:tcPr>
          <w:p>
            <w:pPr>
              <w:pStyle w:val="17"/>
            </w:pPr>
            <w:r>
              <w:t>100%</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符合相关法律法规要求</w:t>
            </w:r>
          </w:p>
        </w:tc>
        <w:tc>
          <w:tcPr>
            <w:tcW w:w="644" w:type="pct"/>
            <w:vAlign w:val="center"/>
          </w:tcPr>
          <w:p>
            <w:pPr>
              <w:pStyle w:val="17"/>
            </w:pPr>
            <w:r>
              <w:t>100%</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压茬推进，保证项目尽快开工</w:t>
            </w:r>
          </w:p>
        </w:tc>
        <w:tc>
          <w:tcPr>
            <w:tcW w:w="1461" w:type="pct"/>
            <w:vAlign w:val="center"/>
          </w:tcPr>
          <w:p>
            <w:pPr>
              <w:pStyle w:val="17"/>
            </w:pPr>
            <w:r>
              <w:rPr>
                <w:rFonts w:hint="eastAsia"/>
              </w:rPr>
              <w:t>按照省市区相关要求</w:t>
            </w:r>
          </w:p>
        </w:tc>
        <w:tc>
          <w:tcPr>
            <w:tcW w:w="644" w:type="pct"/>
            <w:vAlign w:val="center"/>
          </w:tcPr>
          <w:p>
            <w:pPr>
              <w:pStyle w:val="17"/>
            </w:pPr>
            <w:r>
              <w:rPr>
                <w:rFonts w:hint="eastAsia"/>
              </w:rPr>
              <w:t>尽快开工</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项目成本标准</w:t>
            </w:r>
          </w:p>
        </w:tc>
        <w:tc>
          <w:tcPr>
            <w:tcW w:w="1461" w:type="pct"/>
            <w:vAlign w:val="center"/>
          </w:tcPr>
          <w:p>
            <w:pPr>
              <w:pStyle w:val="17"/>
            </w:pPr>
            <w:r>
              <w:rPr>
                <w:rFonts w:hint="eastAsia"/>
              </w:rPr>
              <w:t>按照基本指导标准执行</w:t>
            </w:r>
          </w:p>
        </w:tc>
        <w:tc>
          <w:tcPr>
            <w:tcW w:w="644" w:type="pct"/>
            <w:vAlign w:val="center"/>
          </w:tcPr>
          <w:p>
            <w:pPr>
              <w:pStyle w:val="17"/>
            </w:pPr>
            <w:r>
              <w:rPr>
                <w:rFonts w:hint="eastAsia"/>
              </w:rPr>
              <w:t>符合文件要求</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通过长城风景道山海关示范段前期工作的有序推进，为长城风景道山海关示范段项目实施打下基础</w:t>
            </w:r>
          </w:p>
        </w:tc>
        <w:tc>
          <w:tcPr>
            <w:tcW w:w="1461" w:type="pct"/>
            <w:vAlign w:val="center"/>
          </w:tcPr>
          <w:p>
            <w:pPr>
              <w:pStyle w:val="17"/>
            </w:pPr>
            <w:r>
              <w:rPr>
                <w:rFonts w:hint="eastAsia"/>
              </w:rPr>
              <w:t>通过长城风景道山海关示范段前期工作的有序推进，为长城风景道山海关示范段项目实施打下基础</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[2021]309</w:t>
            </w:r>
            <w:r>
              <w:rPr>
                <w:rFonts w:hint="eastAsia"/>
              </w:rPr>
              <w:t>号</w:t>
            </w:r>
          </w:p>
        </w:tc>
      </w:tr>
    </w:tbl>
    <w:p>
      <w:pPr>
        <w:pStyle w:val="29"/>
      </w:pPr>
    </w:p>
    <w:p>
      <w:pPr>
        <w:pStyle w:val="29"/>
        <w:ind w:firstLine="560"/>
        <w:rPr>
          <w:rFonts w:hint="eastAsia" w:ascii="方正仿宋_GBK" w:hAnsi="方正仿宋_GBK" w:eastAsia="方正仿宋_GBK" w:cs="方正仿宋_GBK"/>
          <w:b/>
          <w:bCs/>
          <w:color w:val="000000"/>
          <w:sz w:val="28"/>
        </w:rPr>
      </w:pPr>
      <w:r>
        <w:rPr>
          <w:rFonts w:ascii="方正仿宋_GBK" w:hAnsi="方正仿宋_GBK" w:eastAsia="方正仿宋_GBK" w:cs="方正仿宋_GBK"/>
          <w:b/>
          <w:color w:val="000000"/>
          <w:sz w:val="28"/>
        </w:rPr>
        <w:t>5、</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年第二批省级旅游发展专项资金（山海关古城遗址保护提升项目）绩效目标表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13030322P0088BN100015</w:t>
            </w:r>
          </w:p>
        </w:tc>
        <w:tc>
          <w:tcPr>
            <w:tcW w:w="801" w:type="pct"/>
            <w:vAlign w:val="center"/>
          </w:tcPr>
          <w:p>
            <w:pPr>
              <w:pStyle w:val="15"/>
            </w:pPr>
            <w:r>
              <w:rPr>
                <w:rFonts w:hint="eastAsia"/>
              </w:rPr>
              <w:t>项目名称</w:t>
            </w:r>
          </w:p>
        </w:tc>
        <w:tc>
          <w:tcPr>
            <w:tcW w:w="2235" w:type="pct"/>
            <w:gridSpan w:val="3"/>
            <w:vAlign w:val="center"/>
          </w:tcPr>
          <w:p>
            <w:pPr>
              <w:pStyle w:val="17"/>
            </w:pPr>
            <w:r>
              <w:t>2021</w:t>
            </w:r>
            <w:r>
              <w:rPr>
                <w:rFonts w:hint="eastAsia"/>
              </w:rPr>
              <w:t>年第二批省级旅游发展专项资金（山海关古城遗址保护提升项目）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500.00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山海关古城遗址保护提升项目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实施山海关古城提升改造，打造“众志成城、雄关天下”的长城国家文化公园城市休闲样板</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完成一期工程建设</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古城风貌综合提升、柴禾市提升改造、特色街区风貌提升达到工程验收标准</w:t>
            </w:r>
          </w:p>
        </w:tc>
        <w:tc>
          <w:tcPr>
            <w:tcW w:w="644" w:type="pct"/>
            <w:vAlign w:val="center"/>
          </w:tcPr>
          <w:p>
            <w:pPr>
              <w:pStyle w:val="17"/>
            </w:pPr>
            <w:r>
              <w:rPr>
                <w:rFonts w:hint="eastAsia"/>
              </w:rPr>
              <w:t>合格</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资金下达时间</w:t>
            </w:r>
          </w:p>
        </w:tc>
        <w:tc>
          <w:tcPr>
            <w:tcW w:w="644" w:type="pct"/>
            <w:vAlign w:val="center"/>
          </w:tcPr>
          <w:p>
            <w:pPr>
              <w:pStyle w:val="17"/>
            </w:pPr>
            <w:r>
              <w:rPr>
                <w:rFonts w:hint="eastAsia"/>
              </w:rPr>
              <w:t>≤</w:t>
            </w:r>
            <w:r>
              <w:t>180</w:t>
            </w:r>
            <w:r>
              <w:rPr>
                <w:rFonts w:hint="eastAsia"/>
              </w:rPr>
              <w:t>日</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省级财政补助资金</w:t>
            </w:r>
          </w:p>
        </w:tc>
        <w:tc>
          <w:tcPr>
            <w:tcW w:w="644" w:type="pct"/>
            <w:vAlign w:val="center"/>
          </w:tcPr>
          <w:p>
            <w:pPr>
              <w:pStyle w:val="17"/>
            </w:pPr>
            <w:r>
              <w:t>500</w:t>
            </w:r>
            <w:r>
              <w:rPr>
                <w:rFonts w:hint="eastAsia"/>
              </w:rPr>
              <w:t>万元</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年度项目所在地旅游综合收入增长率</w:t>
            </w:r>
          </w:p>
        </w:tc>
        <w:tc>
          <w:tcPr>
            <w:tcW w:w="644" w:type="pct"/>
            <w:vAlign w:val="center"/>
          </w:tcPr>
          <w:p>
            <w:pPr>
              <w:pStyle w:val="17"/>
            </w:pPr>
            <w:r>
              <w:rPr>
                <w:rFonts w:hint="eastAsia"/>
              </w:rPr>
              <w:t>≥</w:t>
            </w:r>
            <w:r>
              <w:t>1%</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传承弘扬长城精神，展示国家形象，彰显文化自信</w:t>
            </w:r>
          </w:p>
        </w:tc>
        <w:tc>
          <w:tcPr>
            <w:tcW w:w="644" w:type="pct"/>
            <w:vAlign w:val="center"/>
          </w:tcPr>
          <w:p>
            <w:pPr>
              <w:pStyle w:val="17"/>
            </w:pPr>
            <w:r>
              <w:rPr>
                <w:rFonts w:hint="eastAsia"/>
              </w:rPr>
              <w:t>促进</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坚持不改变原状，最低干预原则，提升改善长城周边生态环境</w:t>
            </w:r>
          </w:p>
        </w:tc>
        <w:tc>
          <w:tcPr>
            <w:tcW w:w="644" w:type="pct"/>
            <w:vAlign w:val="center"/>
          </w:tcPr>
          <w:p>
            <w:pPr>
              <w:pStyle w:val="17"/>
            </w:pPr>
            <w:r>
              <w:rPr>
                <w:rFonts w:hint="eastAsia"/>
              </w:rPr>
              <w:t>改善</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通过有重大影响和示范意义的保护项目建设，打造国家文化公园建设样板</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[2021]309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80%</w:t>
            </w:r>
          </w:p>
        </w:tc>
        <w:tc>
          <w:tcPr>
            <w:tcW w:w="931" w:type="pct"/>
            <w:vAlign w:val="center"/>
          </w:tcPr>
          <w:p>
            <w:pPr>
              <w:pStyle w:val="17"/>
            </w:pPr>
            <w:r>
              <w:rPr>
                <w:rFonts w:hint="eastAsia"/>
              </w:rPr>
              <w:t>秦财教</w:t>
            </w:r>
            <w:r>
              <w:t>[2021]309</w:t>
            </w:r>
            <w:r>
              <w:rPr>
                <w:rFonts w:hint="eastAsia"/>
              </w:rPr>
              <w:t>号</w:t>
            </w:r>
          </w:p>
        </w:tc>
      </w:tr>
    </w:tbl>
    <w:p>
      <w:pPr>
        <w:pStyle w:val="29"/>
      </w:pPr>
    </w:p>
    <w:p>
      <w:pPr>
        <w:ind w:firstLine="560"/>
        <w:outlineLvl w:val="3"/>
        <w:rPr>
          <w:rFonts w:ascii="方正仿宋_GBK" w:hAnsi="方正仿宋_GBK" w:eastAsia="方正仿宋_GBK" w:cs="方正仿宋_GBK"/>
          <w:b/>
          <w:color w:val="000000"/>
          <w:sz w:val="28"/>
        </w:rPr>
      </w:pPr>
    </w:p>
    <w:p>
      <w:pPr>
        <w:ind w:firstLine="560"/>
        <w:outlineLvl w:val="3"/>
        <w:rPr>
          <w:rFonts w:hint="eastAsia" w:ascii="方正仿宋_GBK" w:hAnsi="方正仿宋_GBK" w:eastAsia="方正仿宋_GBK" w:cs="方正仿宋_GBK"/>
          <w:b/>
          <w:bCs/>
          <w:color w:val="000000"/>
          <w:sz w:val="28"/>
        </w:rPr>
      </w:pPr>
      <w:r>
        <w:rPr>
          <w:rFonts w:ascii="方正仿宋_GBK" w:hAnsi="方正仿宋_GBK" w:eastAsia="方正仿宋_GBK" w:cs="方正仿宋_GBK"/>
          <w:b/>
          <w:color w:val="000000"/>
          <w:sz w:val="28"/>
        </w:rPr>
        <w:t>6、</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省级文物保护专项资金（山海关东罗城抢险加固工程）绩效目标表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13030321P004291100018</w:t>
            </w:r>
          </w:p>
        </w:tc>
        <w:tc>
          <w:tcPr>
            <w:tcW w:w="801" w:type="pct"/>
            <w:vAlign w:val="center"/>
          </w:tcPr>
          <w:p>
            <w:pPr>
              <w:pStyle w:val="15"/>
            </w:pPr>
            <w:r>
              <w:rPr>
                <w:rFonts w:hint="eastAsia"/>
              </w:rPr>
              <w:t>项目名称</w:t>
            </w:r>
          </w:p>
        </w:tc>
        <w:tc>
          <w:tcPr>
            <w:tcW w:w="2235" w:type="pct"/>
            <w:gridSpan w:val="3"/>
            <w:vAlign w:val="center"/>
          </w:tcPr>
          <w:p>
            <w:pPr>
              <w:pStyle w:val="17"/>
            </w:pPr>
            <w:r>
              <w:t>2021</w:t>
            </w:r>
            <w:r>
              <w:rPr>
                <w:rFonts w:hint="eastAsia"/>
              </w:rPr>
              <w:t>省级文物保护专项资金（山海关东罗城抢险加固工程）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74.00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74.00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山海关东罗城抢险加固工程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1.2021</w:t>
            </w:r>
            <w:r>
              <w:rPr>
                <w:rFonts w:hint="eastAsia"/>
              </w:rPr>
              <w:t>山海关东罗城抢险加固工程</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文物保护项目数量</w:t>
            </w:r>
          </w:p>
        </w:tc>
        <w:tc>
          <w:tcPr>
            <w:tcW w:w="1461" w:type="pct"/>
            <w:vAlign w:val="center"/>
          </w:tcPr>
          <w:p>
            <w:pPr>
              <w:pStyle w:val="17"/>
            </w:pPr>
            <w:r>
              <w:rPr>
                <w:rFonts w:hint="eastAsia"/>
              </w:rPr>
              <w:t>文物保护项目数量</w:t>
            </w:r>
          </w:p>
        </w:tc>
        <w:tc>
          <w:tcPr>
            <w:tcW w:w="644" w:type="pct"/>
            <w:vAlign w:val="center"/>
          </w:tcPr>
          <w:p>
            <w:pPr>
              <w:pStyle w:val="17"/>
            </w:pPr>
            <w:r>
              <w:t>1</w:t>
            </w:r>
            <w:r>
              <w:rPr>
                <w:rFonts w:hint="eastAsia"/>
              </w:rPr>
              <w:t>个</w:t>
            </w:r>
          </w:p>
        </w:tc>
        <w:tc>
          <w:tcPr>
            <w:tcW w:w="931" w:type="pct"/>
            <w:vAlign w:val="center"/>
          </w:tcPr>
          <w:p>
            <w:pPr>
              <w:pStyle w:val="17"/>
            </w:pPr>
            <w:r>
              <w:rPr>
                <w:rFonts w:hint="eastAsia"/>
              </w:rPr>
              <w:t>秦财教</w:t>
            </w:r>
            <w:r>
              <w:t>[2021]458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资金支付率</w:t>
            </w:r>
          </w:p>
        </w:tc>
        <w:tc>
          <w:tcPr>
            <w:tcW w:w="1461" w:type="pct"/>
            <w:vAlign w:val="center"/>
          </w:tcPr>
          <w:p>
            <w:pPr>
              <w:pStyle w:val="17"/>
            </w:pPr>
            <w:r>
              <w:rPr>
                <w:rFonts w:hint="eastAsia"/>
              </w:rPr>
              <w:t>资金支付率</w:t>
            </w:r>
          </w:p>
        </w:tc>
        <w:tc>
          <w:tcPr>
            <w:tcW w:w="644" w:type="pct"/>
            <w:vAlign w:val="center"/>
          </w:tcPr>
          <w:p>
            <w:pPr>
              <w:pStyle w:val="17"/>
            </w:pPr>
            <w:r>
              <w:t>100%</w:t>
            </w:r>
          </w:p>
        </w:tc>
        <w:tc>
          <w:tcPr>
            <w:tcW w:w="931" w:type="pct"/>
            <w:vAlign w:val="center"/>
          </w:tcPr>
          <w:p>
            <w:pPr>
              <w:pStyle w:val="17"/>
            </w:pPr>
            <w:r>
              <w:rPr>
                <w:rFonts w:hint="eastAsia"/>
              </w:rPr>
              <w:t>秦财教</w:t>
            </w:r>
            <w:r>
              <w:t>[2021]458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工程量完成率</w:t>
            </w:r>
          </w:p>
        </w:tc>
        <w:tc>
          <w:tcPr>
            <w:tcW w:w="644" w:type="pct"/>
            <w:vAlign w:val="center"/>
          </w:tcPr>
          <w:p>
            <w:pPr>
              <w:pStyle w:val="17"/>
            </w:pPr>
            <w:r>
              <w:rPr>
                <w:rFonts w:hint="eastAsia"/>
              </w:rPr>
              <w:t>≥</w:t>
            </w:r>
            <w:r>
              <w:t>80%</w:t>
            </w:r>
          </w:p>
        </w:tc>
        <w:tc>
          <w:tcPr>
            <w:tcW w:w="931" w:type="pct"/>
            <w:vAlign w:val="center"/>
          </w:tcPr>
          <w:p>
            <w:pPr>
              <w:pStyle w:val="17"/>
            </w:pPr>
            <w:r>
              <w:rPr>
                <w:rFonts w:hint="eastAsia"/>
              </w:rPr>
              <w:t>秦财教</w:t>
            </w:r>
            <w:r>
              <w:t>[2021]458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排除率</w:t>
            </w:r>
          </w:p>
        </w:tc>
        <w:tc>
          <w:tcPr>
            <w:tcW w:w="1461" w:type="pct"/>
            <w:vAlign w:val="center"/>
          </w:tcPr>
          <w:p>
            <w:pPr>
              <w:pStyle w:val="17"/>
            </w:pPr>
            <w:r>
              <w:rPr>
                <w:rFonts w:hint="eastAsia"/>
              </w:rPr>
              <w:t>险情排除率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有序推进文物活起来</w:t>
            </w:r>
            <w:r>
              <w:t>,</w:t>
            </w:r>
            <w:r>
              <w:rPr>
                <w:rFonts w:hint="eastAsia"/>
              </w:rPr>
              <w:t>不断推动文物保护成果全民共享</w:t>
            </w:r>
            <w:r>
              <w:t>,</w:t>
            </w:r>
            <w:r>
              <w:rPr>
                <w:rFonts w:hint="eastAsia"/>
              </w:rPr>
              <w:t>满足人民群众精神文化需求</w:t>
            </w:r>
            <w:r>
              <w:t>.</w:t>
            </w:r>
          </w:p>
        </w:tc>
        <w:tc>
          <w:tcPr>
            <w:tcW w:w="644" w:type="pct"/>
            <w:vAlign w:val="center"/>
          </w:tcPr>
          <w:p>
            <w:pPr>
              <w:pStyle w:val="17"/>
            </w:pPr>
            <w:r>
              <w:rPr>
                <w:rFonts w:hint="eastAsia"/>
              </w:rPr>
              <w:t>显著</w:t>
            </w:r>
          </w:p>
        </w:tc>
        <w:tc>
          <w:tcPr>
            <w:tcW w:w="931" w:type="pct"/>
            <w:vAlign w:val="center"/>
          </w:tcPr>
          <w:p>
            <w:pPr>
              <w:pStyle w:val="17"/>
            </w:pPr>
            <w:r>
              <w:rPr>
                <w:rFonts w:hint="eastAsia"/>
              </w:rPr>
              <w:t>秦财教</w:t>
            </w:r>
            <w:r>
              <w:t>[2021]458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[2021]458</w:t>
            </w:r>
          </w:p>
        </w:tc>
      </w:tr>
    </w:tbl>
    <w:p>
      <w:pPr>
        <w:pStyle w:val="29"/>
        <w:rPr>
          <w:rFonts w:ascii="方正仿宋_GBK" w:hAnsi="方正仿宋_GBK" w:eastAsia="方正仿宋_GBK" w:cs="方正仿宋_GBK"/>
          <w:b/>
          <w:color w:val="000000"/>
          <w:sz w:val="28"/>
        </w:rPr>
      </w:pPr>
    </w:p>
    <w:p>
      <w:pPr>
        <w:pStyle w:val="29"/>
        <w:numPr>
          <w:ilvl w:val="0"/>
          <w:numId w:val="2"/>
        </w:numPr>
        <w:ind w:firstLine="562" w:firstLineChars="200"/>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rPr>
        <w:t>长城文化产业园基础设施（一期）项目绩效目标表</w:t>
      </w:r>
    </w:p>
    <w:p>
      <w:pPr>
        <w:pStyle w:val="29"/>
        <w:numPr>
          <w:ilvl w:val="0"/>
          <w:numId w:val="0"/>
        </w:numPr>
        <w:tabs>
          <w:tab w:val="left" w:pos="1105"/>
        </w:tabs>
        <w:rPr>
          <w:rFonts w:hint="default" w:ascii="方正仿宋_GBK" w:hAnsi="方正仿宋_GBK" w:eastAsia="方正仿宋_GBK" w:cs="方正仿宋_GBK"/>
          <w:b/>
          <w:bCs/>
          <w:color w:val="000000"/>
          <w:sz w:val="28"/>
          <w:lang w:val="en-US" w:eastAsia="zh-CN"/>
        </w:rPr>
      </w:pPr>
      <w:r>
        <w:rPr>
          <w:rFonts w:hint="eastAsia" w:ascii="方正仿宋_GBK" w:hAnsi="方正仿宋_GBK" w:eastAsia="方正仿宋_GBK" w:cs="方正仿宋_GBK"/>
          <w:b/>
          <w:bCs/>
          <w:color w:val="000000"/>
          <w:sz w:val="28"/>
          <w:lang w:val="en-US" w:eastAsia="zh-CN"/>
        </w:rPr>
        <w:t xml:space="preserve"> </w:t>
      </w: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13030321M45OH0EP5PLVB</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长城文化产业园基础设施（一期）项目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2976.57</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2976.57</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长城文化产业园基础设施（一期）项目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完成项目开工建设招标工作，推进项目顺利实施</w:t>
            </w:r>
          </w:p>
          <w:p>
            <w:pPr>
              <w:pStyle w:val="17"/>
            </w:pPr>
            <w:r>
              <w:t>2.</w:t>
            </w:r>
            <w:r>
              <w:rPr>
                <w:rFonts w:hint="eastAsia"/>
              </w:rPr>
              <w:t>完成项目勘察及初步设计工作、完成可研、环评、水保方案编制、施工图审查等工作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建筑面积</w:t>
            </w:r>
          </w:p>
        </w:tc>
        <w:tc>
          <w:tcPr>
            <w:tcW w:w="644" w:type="pct"/>
            <w:vAlign w:val="center"/>
          </w:tcPr>
          <w:p>
            <w:pPr>
              <w:pStyle w:val="17"/>
            </w:pPr>
            <w:r>
              <w:t>5000</w:t>
            </w:r>
            <w:r>
              <w:rPr>
                <w:rFonts w:hint="eastAsia"/>
              </w:rPr>
              <w:t>㎡</w:t>
            </w:r>
          </w:p>
        </w:tc>
        <w:tc>
          <w:tcPr>
            <w:tcW w:w="931" w:type="pct"/>
            <w:vAlign w:val="center"/>
          </w:tcPr>
          <w:p>
            <w:pPr>
              <w:pStyle w:val="17"/>
            </w:pPr>
            <w:r>
              <w:rPr>
                <w:rFonts w:hint="eastAsia"/>
              </w:rPr>
              <w:t>山发改审</w:t>
            </w:r>
            <w:r>
              <w:t>[2020]24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道路长度</w:t>
            </w:r>
          </w:p>
        </w:tc>
        <w:tc>
          <w:tcPr>
            <w:tcW w:w="1461" w:type="pct"/>
            <w:vAlign w:val="center"/>
          </w:tcPr>
          <w:p>
            <w:pPr>
              <w:pStyle w:val="17"/>
            </w:pPr>
            <w:r>
              <w:rPr>
                <w:rFonts w:hint="eastAsia"/>
              </w:rPr>
              <w:t>道路长度</w:t>
            </w:r>
          </w:p>
        </w:tc>
        <w:tc>
          <w:tcPr>
            <w:tcW w:w="644" w:type="pct"/>
            <w:vAlign w:val="center"/>
          </w:tcPr>
          <w:p>
            <w:pPr>
              <w:pStyle w:val="17"/>
            </w:pPr>
            <w:r>
              <w:t>1600</w:t>
            </w:r>
            <w:r>
              <w:rPr>
                <w:rFonts w:hint="eastAsia"/>
              </w:rPr>
              <w:t>米</w:t>
            </w:r>
          </w:p>
        </w:tc>
        <w:tc>
          <w:tcPr>
            <w:tcW w:w="931" w:type="pct"/>
            <w:vAlign w:val="center"/>
          </w:tcPr>
          <w:p>
            <w:pPr>
              <w:pStyle w:val="17"/>
            </w:pPr>
            <w:r>
              <w:rPr>
                <w:rFonts w:hint="eastAsia"/>
              </w:rPr>
              <w:t>山发改审</w:t>
            </w:r>
            <w:r>
              <w:t>[2020]24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游步路长度</w:t>
            </w:r>
          </w:p>
        </w:tc>
        <w:tc>
          <w:tcPr>
            <w:tcW w:w="1461" w:type="pct"/>
            <w:vAlign w:val="center"/>
          </w:tcPr>
          <w:p>
            <w:pPr>
              <w:pStyle w:val="17"/>
            </w:pPr>
            <w:r>
              <w:rPr>
                <w:rFonts w:hint="eastAsia"/>
              </w:rPr>
              <w:t>游步路长度</w:t>
            </w:r>
          </w:p>
        </w:tc>
        <w:tc>
          <w:tcPr>
            <w:tcW w:w="644" w:type="pct"/>
            <w:vAlign w:val="center"/>
          </w:tcPr>
          <w:p>
            <w:pPr>
              <w:pStyle w:val="17"/>
            </w:pPr>
            <w:r>
              <w:t>5000</w:t>
            </w:r>
            <w:r>
              <w:rPr>
                <w:rFonts w:hint="eastAsia"/>
              </w:rPr>
              <w:t>米</w:t>
            </w:r>
          </w:p>
        </w:tc>
        <w:tc>
          <w:tcPr>
            <w:tcW w:w="931" w:type="pct"/>
            <w:vAlign w:val="center"/>
          </w:tcPr>
          <w:p>
            <w:pPr>
              <w:pStyle w:val="17"/>
            </w:pPr>
            <w:r>
              <w:rPr>
                <w:rFonts w:hint="eastAsia"/>
              </w:rPr>
              <w:t>山发改审</w:t>
            </w:r>
            <w:r>
              <w:t>[2020]24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停车场、广场及景观占地面积</w:t>
            </w:r>
          </w:p>
        </w:tc>
        <w:tc>
          <w:tcPr>
            <w:tcW w:w="1461" w:type="pct"/>
            <w:vAlign w:val="center"/>
          </w:tcPr>
          <w:p>
            <w:pPr>
              <w:pStyle w:val="17"/>
            </w:pPr>
            <w:r>
              <w:rPr>
                <w:rFonts w:hint="eastAsia"/>
              </w:rPr>
              <w:t>停车场、广场及景观占地面积</w:t>
            </w:r>
          </w:p>
        </w:tc>
        <w:tc>
          <w:tcPr>
            <w:tcW w:w="644" w:type="pct"/>
            <w:vAlign w:val="center"/>
          </w:tcPr>
          <w:p>
            <w:pPr>
              <w:pStyle w:val="17"/>
            </w:pPr>
            <w:r>
              <w:t>118646</w:t>
            </w:r>
            <w:r>
              <w:rPr>
                <w:rFonts w:hint="eastAsia"/>
              </w:rPr>
              <w:t>㎡</w:t>
            </w:r>
          </w:p>
        </w:tc>
        <w:tc>
          <w:tcPr>
            <w:tcW w:w="931" w:type="pct"/>
            <w:vAlign w:val="center"/>
          </w:tcPr>
          <w:p>
            <w:pPr>
              <w:pStyle w:val="17"/>
            </w:pPr>
            <w:r>
              <w:rPr>
                <w:rFonts w:hint="eastAsia"/>
              </w:rPr>
              <w:t>山发改审</w:t>
            </w:r>
            <w:r>
              <w:t>[2020]24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质量合格</w:t>
            </w:r>
          </w:p>
        </w:tc>
        <w:tc>
          <w:tcPr>
            <w:tcW w:w="644" w:type="pct"/>
            <w:vAlign w:val="center"/>
          </w:tcPr>
          <w:p>
            <w:pPr>
              <w:pStyle w:val="17"/>
            </w:pPr>
            <w:r>
              <w:t>100%</w:t>
            </w:r>
          </w:p>
        </w:tc>
        <w:tc>
          <w:tcPr>
            <w:tcW w:w="931" w:type="pct"/>
            <w:vAlign w:val="center"/>
          </w:tcPr>
          <w:p>
            <w:pPr>
              <w:pStyle w:val="17"/>
            </w:pPr>
            <w:r>
              <w:rPr>
                <w:rFonts w:hint="eastAsia"/>
              </w:rPr>
              <w:t>《民用建筑设计统一标准》</w:t>
            </w:r>
            <w:r>
              <w:t>GB50352-2019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当年完成率</w:t>
            </w:r>
          </w:p>
        </w:tc>
        <w:tc>
          <w:tcPr>
            <w:tcW w:w="644" w:type="pct"/>
            <w:vAlign w:val="center"/>
          </w:tcPr>
          <w:p>
            <w:pPr>
              <w:pStyle w:val="17"/>
            </w:pPr>
            <w:r>
              <w:t>100%</w:t>
            </w:r>
          </w:p>
        </w:tc>
        <w:tc>
          <w:tcPr>
            <w:tcW w:w="931" w:type="pct"/>
            <w:vAlign w:val="center"/>
          </w:tcPr>
          <w:p>
            <w:pPr>
              <w:pStyle w:val="17"/>
            </w:pPr>
            <w:r>
              <w:rPr>
                <w:rFonts w:hint="eastAsia"/>
              </w:rPr>
              <w:t>秦财债</w:t>
            </w:r>
            <w:r>
              <w:t>[2021]382</w:t>
            </w:r>
            <w:r>
              <w:rPr>
                <w:rFonts w:hint="eastAsia"/>
              </w:rPr>
              <w:t>号</w:t>
            </w:r>
            <w:r>
              <w:t>/</w:t>
            </w:r>
            <w:r>
              <w:rPr>
                <w:rFonts w:hint="eastAsia"/>
              </w:rPr>
              <w:t>山财字</w:t>
            </w:r>
            <w:r>
              <w:t>[2021]63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资金成本</w:t>
            </w:r>
          </w:p>
        </w:tc>
        <w:tc>
          <w:tcPr>
            <w:tcW w:w="1461" w:type="pct"/>
            <w:vAlign w:val="center"/>
          </w:tcPr>
          <w:p>
            <w:pPr>
              <w:pStyle w:val="17"/>
            </w:pPr>
            <w:r>
              <w:rPr>
                <w:rFonts w:hint="eastAsia"/>
              </w:rPr>
              <w:t>资金成本</w:t>
            </w:r>
          </w:p>
        </w:tc>
        <w:tc>
          <w:tcPr>
            <w:tcW w:w="644" w:type="pct"/>
            <w:vAlign w:val="center"/>
          </w:tcPr>
          <w:p>
            <w:pPr>
              <w:pStyle w:val="17"/>
            </w:pPr>
            <w:r>
              <w:t>3000</w:t>
            </w:r>
            <w:r>
              <w:rPr>
                <w:rFonts w:hint="eastAsia"/>
              </w:rPr>
              <w:t>万元</w:t>
            </w:r>
          </w:p>
        </w:tc>
        <w:tc>
          <w:tcPr>
            <w:tcW w:w="931" w:type="pct"/>
            <w:vAlign w:val="center"/>
          </w:tcPr>
          <w:p>
            <w:pPr>
              <w:pStyle w:val="17"/>
            </w:pPr>
            <w:r>
              <w:rPr>
                <w:rFonts w:hint="eastAsia"/>
              </w:rPr>
              <w:t>秦财债</w:t>
            </w:r>
            <w:r>
              <w:t>[2021]382</w:t>
            </w:r>
            <w:r>
              <w:rPr>
                <w:rFonts w:hint="eastAsia"/>
              </w:rPr>
              <w:t>号</w:t>
            </w:r>
            <w:r>
              <w:t>/</w:t>
            </w:r>
            <w:r>
              <w:rPr>
                <w:rFonts w:hint="eastAsia"/>
              </w:rPr>
              <w:t>山财字</w:t>
            </w:r>
            <w:r>
              <w:t>[2021]63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rPr>
                <w:rFonts w:hint="eastAsia"/>
              </w:rPr>
              <w:t>完成</w:t>
            </w:r>
          </w:p>
        </w:tc>
        <w:tc>
          <w:tcPr>
            <w:tcW w:w="931" w:type="pct"/>
            <w:vAlign w:val="center"/>
          </w:tcPr>
          <w:p>
            <w:pPr>
              <w:pStyle w:val="17"/>
            </w:pPr>
            <w:r>
              <w:rPr>
                <w:rFonts w:hint="eastAsia"/>
              </w:rPr>
              <w:t>秦财债</w:t>
            </w:r>
            <w:r>
              <w:t>[2021]382</w:t>
            </w:r>
            <w:r>
              <w:rPr>
                <w:rFonts w:hint="eastAsia"/>
              </w:rPr>
              <w:t>号</w:t>
            </w:r>
            <w:r>
              <w:t>/</w:t>
            </w:r>
            <w:r>
              <w:rPr>
                <w:rFonts w:hint="eastAsia"/>
              </w:rPr>
              <w:t>山财字</w:t>
            </w:r>
            <w:r>
              <w:t>[2021]63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社会影响力</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环保节能</w:t>
            </w:r>
          </w:p>
        </w:tc>
        <w:tc>
          <w:tcPr>
            <w:tcW w:w="1461" w:type="pct"/>
            <w:vAlign w:val="center"/>
          </w:tcPr>
          <w:p>
            <w:pPr>
              <w:pStyle w:val="17"/>
            </w:pPr>
            <w:r>
              <w:rPr>
                <w:rFonts w:hint="eastAsia"/>
              </w:rPr>
              <w:t>环保节能</w:t>
            </w:r>
          </w:p>
        </w:tc>
        <w:tc>
          <w:tcPr>
            <w:tcW w:w="644" w:type="pct"/>
            <w:vAlign w:val="center"/>
          </w:tcPr>
          <w:p>
            <w:pPr>
              <w:pStyle w:val="17"/>
            </w:pPr>
            <w:r>
              <w:rPr>
                <w:rFonts w:hint="eastAsia"/>
              </w:rPr>
              <w:t>满足相关要求</w:t>
            </w:r>
          </w:p>
        </w:tc>
        <w:tc>
          <w:tcPr>
            <w:tcW w:w="931" w:type="pct"/>
            <w:vAlign w:val="center"/>
          </w:tcPr>
          <w:p>
            <w:pPr>
              <w:pStyle w:val="17"/>
            </w:pPr>
            <w:r>
              <w:rPr>
                <w:rFonts w:hint="eastAsia"/>
              </w:rPr>
              <w:t>冀重办</w:t>
            </w:r>
            <w:r>
              <w:t>[2021]1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示范带动作用</w:t>
            </w:r>
          </w:p>
        </w:tc>
        <w:tc>
          <w:tcPr>
            <w:tcW w:w="1461" w:type="pct"/>
            <w:vAlign w:val="center"/>
          </w:tcPr>
          <w:p>
            <w:pPr>
              <w:pStyle w:val="17"/>
            </w:pPr>
            <w:r>
              <w:rPr>
                <w:rFonts w:hint="eastAsia"/>
              </w:rPr>
              <w:t>示范带动作用</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秦财债</w:t>
            </w:r>
            <w:r>
              <w:t>[2021]382</w:t>
            </w:r>
            <w:r>
              <w:rPr>
                <w:rFonts w:hint="eastAsia"/>
              </w:rPr>
              <w:t>号</w:t>
            </w:r>
            <w:r>
              <w:t>/</w:t>
            </w:r>
            <w:r>
              <w:rPr>
                <w:rFonts w:hint="eastAsia"/>
              </w:rPr>
              <w:t>山财字</w:t>
            </w:r>
            <w:r>
              <w:t>[2021]63</w:t>
            </w:r>
            <w:r>
              <w:rPr>
                <w:rFonts w:hint="eastAsia"/>
              </w:rPr>
              <w:t>号</w:t>
            </w:r>
          </w:p>
        </w:tc>
      </w:tr>
    </w:tbl>
    <w:p>
      <w:pPr>
        <w:pStyle w:val="29"/>
      </w:pPr>
    </w:p>
    <w:p>
      <w:pPr>
        <w:pStyle w:val="29"/>
        <w:numPr>
          <w:ilvl w:val="0"/>
          <w:numId w:val="2"/>
        </w:numPr>
        <w:ind w:left="0" w:leftChars="0" w:firstLine="562" w:firstLineChars="200"/>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rPr>
        <w:t>长城文化产业园基础设施一期工程（基金再安排）绩效目标表</w:t>
      </w:r>
    </w:p>
    <w:p>
      <w:pPr>
        <w:pStyle w:val="29"/>
        <w:rPr>
          <w:rFonts w:hint="eastAsia" w:ascii="方正仿宋_GBK" w:hAnsi="方正仿宋_GBK" w:eastAsia="方正仿宋_GBK" w:cs="方正仿宋_GBK"/>
          <w:b/>
          <w:bCs/>
          <w:color w:val="000000"/>
          <w:sz w:val="28"/>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13030322P00433610001F</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长城文化产业园基础设施一期工程（基金再安排）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7000.00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7000.00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中国长城文化博物馆建设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加快推进博物馆建设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地下一层建筑面积</w:t>
            </w:r>
          </w:p>
        </w:tc>
        <w:tc>
          <w:tcPr>
            <w:tcW w:w="644" w:type="pct"/>
            <w:vAlign w:val="center"/>
          </w:tcPr>
          <w:p>
            <w:pPr>
              <w:pStyle w:val="17"/>
            </w:pPr>
            <w:r>
              <w:t>11417.17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地上一层建筑面积</w:t>
            </w:r>
          </w:p>
        </w:tc>
        <w:tc>
          <w:tcPr>
            <w:tcW w:w="644" w:type="pct"/>
            <w:vAlign w:val="center"/>
          </w:tcPr>
          <w:p>
            <w:pPr>
              <w:pStyle w:val="17"/>
            </w:pPr>
            <w:r>
              <w:t>10525.7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质量合格</w:t>
            </w:r>
          </w:p>
        </w:tc>
        <w:tc>
          <w:tcPr>
            <w:tcW w:w="644" w:type="pct"/>
            <w:vAlign w:val="center"/>
          </w:tcPr>
          <w:p>
            <w:pPr>
              <w:pStyle w:val="17"/>
            </w:pPr>
            <w:r>
              <w:t>100%</w:t>
            </w:r>
          </w:p>
        </w:tc>
        <w:tc>
          <w:tcPr>
            <w:tcW w:w="931" w:type="pct"/>
            <w:vAlign w:val="center"/>
          </w:tcPr>
          <w:p>
            <w:pPr>
              <w:pStyle w:val="17"/>
            </w:pPr>
            <w:r>
              <w:rPr>
                <w:rFonts w:hint="eastAsia"/>
              </w:rPr>
              <w:t>《民用建筑设计统一标准》</w:t>
            </w:r>
            <w:r>
              <w:t>GB50352-2019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当年完成率</w:t>
            </w:r>
          </w:p>
        </w:tc>
        <w:tc>
          <w:tcPr>
            <w:tcW w:w="644" w:type="pct"/>
            <w:vAlign w:val="center"/>
          </w:tcPr>
          <w:p>
            <w:pPr>
              <w:pStyle w:val="17"/>
            </w:pPr>
            <w:r>
              <w:t>100%</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资金成本</w:t>
            </w:r>
          </w:p>
        </w:tc>
        <w:tc>
          <w:tcPr>
            <w:tcW w:w="1461" w:type="pct"/>
            <w:vAlign w:val="center"/>
          </w:tcPr>
          <w:p>
            <w:pPr>
              <w:pStyle w:val="17"/>
            </w:pPr>
            <w:r>
              <w:rPr>
                <w:rFonts w:hint="eastAsia"/>
              </w:rPr>
              <w:t>资金成本</w:t>
            </w:r>
          </w:p>
        </w:tc>
        <w:tc>
          <w:tcPr>
            <w:tcW w:w="644" w:type="pct"/>
            <w:vAlign w:val="center"/>
          </w:tcPr>
          <w:p>
            <w:pPr>
              <w:pStyle w:val="17"/>
            </w:pPr>
            <w:r>
              <w:t>7000</w:t>
            </w:r>
            <w:r>
              <w:rPr>
                <w:rFonts w:hint="eastAsia"/>
              </w:rPr>
              <w:t>万元</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rPr>
                <w:rFonts w:hint="eastAsia"/>
              </w:rPr>
              <w:t>完成</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社会影响力</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环保节能</w:t>
            </w:r>
          </w:p>
        </w:tc>
        <w:tc>
          <w:tcPr>
            <w:tcW w:w="1461" w:type="pct"/>
            <w:vAlign w:val="center"/>
          </w:tcPr>
          <w:p>
            <w:pPr>
              <w:pStyle w:val="17"/>
            </w:pPr>
            <w:r>
              <w:rPr>
                <w:rFonts w:hint="eastAsia"/>
              </w:rPr>
              <w:t>环保节能</w:t>
            </w:r>
          </w:p>
        </w:tc>
        <w:tc>
          <w:tcPr>
            <w:tcW w:w="644" w:type="pct"/>
            <w:vAlign w:val="center"/>
          </w:tcPr>
          <w:p>
            <w:pPr>
              <w:pStyle w:val="17"/>
            </w:pPr>
            <w:r>
              <w:rPr>
                <w:rFonts w:hint="eastAsia"/>
              </w:rPr>
              <w:t>满足相关要求</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示范带动作用</w:t>
            </w:r>
          </w:p>
        </w:tc>
        <w:tc>
          <w:tcPr>
            <w:tcW w:w="1461" w:type="pct"/>
            <w:vAlign w:val="center"/>
          </w:tcPr>
          <w:p>
            <w:pPr>
              <w:pStyle w:val="17"/>
            </w:pPr>
            <w:r>
              <w:rPr>
                <w:rFonts w:hint="eastAsia"/>
              </w:rPr>
              <w:t>示范带动作用</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秦财建</w:t>
            </w:r>
            <w:r>
              <w:t>[2021]351</w:t>
            </w:r>
            <w:r>
              <w:rPr>
                <w:rFonts w:hint="eastAsia"/>
              </w:rPr>
              <w:t>号文件</w:t>
            </w:r>
          </w:p>
        </w:tc>
      </w:tr>
    </w:tbl>
    <w:p>
      <w:pPr>
        <w:pStyle w:val="29"/>
      </w:pPr>
    </w:p>
    <w:p>
      <w:pPr>
        <w:pStyle w:val="29"/>
        <w:numPr>
          <w:ilvl w:val="0"/>
          <w:numId w:val="3"/>
        </w:numPr>
        <w:ind w:left="160" w:leftChars="0" w:firstLine="560" w:firstLineChars="0"/>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rPr>
        <w:t>长城文化产业园基础设施一期工程（再安排）绩效目标表</w:t>
      </w:r>
    </w:p>
    <w:p>
      <w:pPr>
        <w:pStyle w:val="29"/>
        <w:rPr>
          <w:rFonts w:hint="default" w:ascii="方正仿宋_GBK" w:hAnsi="方正仿宋_GBK" w:eastAsia="方正仿宋_GBK" w:cs="方正仿宋_GBK"/>
          <w:b/>
          <w:bCs/>
          <w:color w:val="000000"/>
          <w:sz w:val="28"/>
          <w:lang w:val="en-US" w:eastAsia="zh-CN"/>
        </w:rPr>
      </w:pPr>
      <w:r>
        <w:rPr>
          <w:b/>
          <w:bCs/>
        </w:rPr>
        <w:t>420001</w:t>
      </w:r>
      <w:r>
        <w:rPr>
          <w:rFonts w:hint="eastAsia"/>
          <w:b/>
          <w:bCs/>
        </w:rPr>
        <w:t>旅游文化部门秦皇岛市山海关区旅游和文化广电局本级</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4"/>
        <w:gridCol w:w="1934"/>
        <w:gridCol w:w="2024"/>
        <w:gridCol w:w="2406"/>
        <w:gridCol w:w="1979"/>
        <w:gridCol w:w="1934"/>
        <w:gridCol w:w="2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13030322P004197100011</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长城文化产业园基础设施一期工程（再安排）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1000.00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1000.00</w:t>
            </w:r>
          </w:p>
        </w:tc>
        <w:tc>
          <w:tcPr>
            <w:tcW w:w="644"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中国长城文化博物馆建设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加快推进博物馆建设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地下一层建筑面积</w:t>
            </w:r>
          </w:p>
        </w:tc>
        <w:tc>
          <w:tcPr>
            <w:tcW w:w="644" w:type="pct"/>
            <w:vAlign w:val="center"/>
          </w:tcPr>
          <w:p>
            <w:pPr>
              <w:pStyle w:val="17"/>
            </w:pPr>
            <w:r>
              <w:t>11417.17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地上一层建筑面积</w:t>
            </w:r>
          </w:p>
        </w:tc>
        <w:tc>
          <w:tcPr>
            <w:tcW w:w="644" w:type="pct"/>
            <w:vAlign w:val="center"/>
          </w:tcPr>
          <w:p>
            <w:pPr>
              <w:pStyle w:val="17"/>
            </w:pPr>
            <w:r>
              <w:t>10525.7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质量合格</w:t>
            </w:r>
          </w:p>
        </w:tc>
        <w:tc>
          <w:tcPr>
            <w:tcW w:w="644" w:type="pct"/>
            <w:vAlign w:val="center"/>
          </w:tcPr>
          <w:p>
            <w:pPr>
              <w:pStyle w:val="17"/>
            </w:pPr>
            <w:r>
              <w:t>100%</w:t>
            </w:r>
          </w:p>
        </w:tc>
        <w:tc>
          <w:tcPr>
            <w:tcW w:w="931" w:type="pct"/>
            <w:vAlign w:val="center"/>
          </w:tcPr>
          <w:p>
            <w:pPr>
              <w:pStyle w:val="17"/>
            </w:pPr>
            <w:r>
              <w:rPr>
                <w:rFonts w:hint="eastAsia"/>
              </w:rPr>
              <w:t>《民用建筑设计统一标准》</w:t>
            </w:r>
            <w:r>
              <w:t>GB50352-2019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当年完成率</w:t>
            </w:r>
          </w:p>
        </w:tc>
        <w:tc>
          <w:tcPr>
            <w:tcW w:w="644" w:type="pct"/>
            <w:vAlign w:val="center"/>
          </w:tcPr>
          <w:p>
            <w:pPr>
              <w:pStyle w:val="17"/>
            </w:pPr>
            <w:r>
              <w:t>100%</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资金成本</w:t>
            </w:r>
          </w:p>
        </w:tc>
        <w:tc>
          <w:tcPr>
            <w:tcW w:w="1461" w:type="pct"/>
            <w:vAlign w:val="center"/>
          </w:tcPr>
          <w:p>
            <w:pPr>
              <w:pStyle w:val="17"/>
            </w:pPr>
            <w:r>
              <w:rPr>
                <w:rFonts w:hint="eastAsia"/>
              </w:rPr>
              <w:t>资金成本</w:t>
            </w:r>
          </w:p>
        </w:tc>
        <w:tc>
          <w:tcPr>
            <w:tcW w:w="644" w:type="pct"/>
            <w:vAlign w:val="center"/>
          </w:tcPr>
          <w:p>
            <w:pPr>
              <w:pStyle w:val="17"/>
            </w:pPr>
            <w:r>
              <w:t>1000</w:t>
            </w:r>
            <w:r>
              <w:rPr>
                <w:rFonts w:hint="eastAsia"/>
              </w:rPr>
              <w:t>万元</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rPr>
                <w:rFonts w:hint="eastAsia"/>
              </w:rPr>
              <w:t>完成</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社会影响力</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环保节能</w:t>
            </w:r>
          </w:p>
        </w:tc>
        <w:tc>
          <w:tcPr>
            <w:tcW w:w="1461" w:type="pct"/>
            <w:vAlign w:val="center"/>
          </w:tcPr>
          <w:p>
            <w:pPr>
              <w:pStyle w:val="17"/>
            </w:pPr>
            <w:r>
              <w:rPr>
                <w:rFonts w:hint="eastAsia"/>
              </w:rPr>
              <w:t>环保节能</w:t>
            </w:r>
          </w:p>
        </w:tc>
        <w:tc>
          <w:tcPr>
            <w:tcW w:w="644" w:type="pct"/>
            <w:vAlign w:val="center"/>
          </w:tcPr>
          <w:p>
            <w:pPr>
              <w:pStyle w:val="17"/>
            </w:pPr>
            <w:r>
              <w:rPr>
                <w:rFonts w:hint="eastAsia"/>
              </w:rPr>
              <w:t>满足相关要求</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示范带动作用</w:t>
            </w:r>
          </w:p>
        </w:tc>
        <w:tc>
          <w:tcPr>
            <w:tcW w:w="1461" w:type="pct"/>
            <w:vAlign w:val="center"/>
          </w:tcPr>
          <w:p>
            <w:pPr>
              <w:pStyle w:val="17"/>
            </w:pPr>
            <w:r>
              <w:rPr>
                <w:rFonts w:hint="eastAsia"/>
              </w:rPr>
              <w:t>示范带动作用</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秦财建</w:t>
            </w:r>
            <w:r>
              <w:t>[2021]351</w:t>
            </w:r>
            <w:r>
              <w:rPr>
                <w:rFonts w:hint="eastAsia"/>
              </w:rPr>
              <w:t>号文件</w:t>
            </w:r>
          </w:p>
        </w:tc>
      </w:tr>
    </w:tbl>
    <w:p>
      <w:pPr>
        <w:pStyle w:val="29"/>
      </w:pPr>
    </w:p>
    <w:p>
      <w:pPr>
        <w:pStyle w:val="29"/>
        <w:ind w:firstLine="281" w:firstLineChars="10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bCs/>
          <w:color w:val="000000"/>
          <w:sz w:val="28"/>
        </w:rPr>
        <w:t>非物质文化遗产保护专项资金（再安排）绩效目标表</w:t>
      </w:r>
    </w:p>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9"/>
            </w:pPr>
            <w:r>
              <w:rPr>
                <w:b/>
                <w:bCs/>
              </w:rPr>
              <w:t>420001</w:t>
            </w:r>
            <w:r>
              <w:rPr>
                <w:rFonts w:hint="eastAsia"/>
                <w:b/>
                <w:bCs/>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13030322P00419810001N</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非物质文化遗产保护专项资金（再安排）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弘扬我市传统武术文化，推进少北拳在我地区的健康发展。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100%</w:t>
            </w:r>
          </w:p>
        </w:tc>
        <w:tc>
          <w:tcPr>
            <w:tcW w:w="801" w:type="pct"/>
            <w:vAlign w:val="center"/>
          </w:tcPr>
          <w:p>
            <w:pPr>
              <w:pStyle w:val="18"/>
            </w:pPr>
            <w:r>
              <w:t>100%</w:t>
            </w:r>
          </w:p>
        </w:tc>
        <w:tc>
          <w:tcPr>
            <w:tcW w:w="659" w:type="pct"/>
            <w:vAlign w:val="center"/>
          </w:tcPr>
          <w:p>
            <w:pPr>
              <w:pStyle w:val="18"/>
            </w:pPr>
            <w:r>
              <w:t>100%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非物质文化遗产保护专项资金（再安排）</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开展武术健身活动完成率</w:t>
            </w:r>
          </w:p>
        </w:tc>
        <w:tc>
          <w:tcPr>
            <w:tcW w:w="1461" w:type="pct"/>
            <w:vAlign w:val="center"/>
          </w:tcPr>
          <w:p>
            <w:pPr>
              <w:pStyle w:val="17"/>
            </w:pPr>
            <w:r>
              <w:rPr>
                <w:rFonts w:hint="eastAsia"/>
              </w:rPr>
              <w:t>积极开展少北武术健身活动</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资金发放率</w:t>
            </w:r>
          </w:p>
        </w:tc>
        <w:tc>
          <w:tcPr>
            <w:tcW w:w="1461" w:type="pct"/>
            <w:vAlign w:val="center"/>
          </w:tcPr>
          <w:p>
            <w:pPr>
              <w:pStyle w:val="17"/>
            </w:pPr>
            <w:r>
              <w:rPr>
                <w:rFonts w:hint="eastAsia"/>
              </w:rPr>
              <w:t>资金发放率</w:t>
            </w:r>
          </w:p>
        </w:tc>
        <w:tc>
          <w:tcPr>
            <w:tcW w:w="644" w:type="pct"/>
            <w:vAlign w:val="center"/>
          </w:tcPr>
          <w:p>
            <w:pPr>
              <w:pStyle w:val="17"/>
            </w:pPr>
            <w:r>
              <w:t>100%</w:t>
            </w:r>
          </w:p>
        </w:tc>
        <w:tc>
          <w:tcPr>
            <w:tcW w:w="931" w:type="pct"/>
            <w:vAlign w:val="center"/>
          </w:tcPr>
          <w:p>
            <w:pPr>
              <w:pStyle w:val="17"/>
            </w:pPr>
            <w:r>
              <w:rPr>
                <w:rFonts w:hint="eastAsia"/>
              </w:rPr>
              <w:t>秦财教</w:t>
            </w:r>
            <w:r>
              <w:t>[2019]146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全员武术素养提高率</w:t>
            </w:r>
          </w:p>
        </w:tc>
        <w:tc>
          <w:tcPr>
            <w:tcW w:w="1461" w:type="pct"/>
            <w:vAlign w:val="center"/>
          </w:tcPr>
          <w:p>
            <w:pPr>
              <w:pStyle w:val="17"/>
            </w:pPr>
            <w:r>
              <w:rPr>
                <w:rFonts w:hint="eastAsia"/>
              </w:rPr>
              <w:t>积极参加各种赛事，不断学习，促进全员武术素养的提高</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预算执行率</w:t>
            </w:r>
          </w:p>
        </w:tc>
        <w:tc>
          <w:tcPr>
            <w:tcW w:w="1461" w:type="pct"/>
            <w:vAlign w:val="center"/>
          </w:tcPr>
          <w:p>
            <w:pPr>
              <w:pStyle w:val="17"/>
            </w:pPr>
            <w:r>
              <w:rPr>
                <w:rFonts w:hint="eastAsia"/>
              </w:rPr>
              <w:t>预算执行率</w:t>
            </w:r>
          </w:p>
        </w:tc>
        <w:tc>
          <w:tcPr>
            <w:tcW w:w="644" w:type="pct"/>
            <w:vAlign w:val="center"/>
          </w:tcPr>
          <w:p>
            <w:pPr>
              <w:pStyle w:val="17"/>
            </w:pPr>
            <w:r>
              <w:t>100%</w:t>
            </w:r>
          </w:p>
        </w:tc>
        <w:tc>
          <w:tcPr>
            <w:tcW w:w="931" w:type="pct"/>
            <w:vAlign w:val="center"/>
          </w:tcPr>
          <w:p>
            <w:pPr>
              <w:pStyle w:val="17"/>
            </w:pPr>
            <w:r>
              <w:rPr>
                <w:rFonts w:hint="eastAsia"/>
              </w:rPr>
              <w:t>秦财教</w:t>
            </w:r>
            <w:r>
              <w:t>[2019]146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本地区全民参与武术健身意识增长率</w:t>
            </w:r>
          </w:p>
        </w:tc>
        <w:tc>
          <w:tcPr>
            <w:tcW w:w="1461" w:type="pct"/>
            <w:vAlign w:val="center"/>
          </w:tcPr>
          <w:p>
            <w:pPr>
              <w:pStyle w:val="17"/>
            </w:pPr>
            <w:r>
              <w:rPr>
                <w:rFonts w:hint="eastAsia"/>
              </w:rPr>
              <w:t>增强本地区全民参与武术健身增长率</w:t>
            </w:r>
          </w:p>
        </w:tc>
        <w:tc>
          <w:tcPr>
            <w:tcW w:w="644" w:type="pct"/>
            <w:vAlign w:val="center"/>
          </w:tcPr>
          <w:p>
            <w:pPr>
              <w:pStyle w:val="17"/>
            </w:pPr>
            <w:r>
              <w:rPr>
                <w:rFonts w:hint="eastAsia"/>
              </w:rPr>
              <w:t>逐年增长</w:t>
            </w:r>
          </w:p>
        </w:tc>
        <w:tc>
          <w:tcPr>
            <w:tcW w:w="931" w:type="pct"/>
            <w:vAlign w:val="center"/>
          </w:tcPr>
          <w:p>
            <w:pPr>
              <w:pStyle w:val="17"/>
            </w:pPr>
            <w:r>
              <w:rPr>
                <w:rFonts w:hint="eastAsia"/>
              </w:rPr>
              <w:t>秦财教</w:t>
            </w:r>
            <w:r>
              <w:t>[2019]146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[2019]146</w:t>
            </w:r>
          </w:p>
        </w:tc>
      </w:tr>
    </w:tbl>
    <w:p>
      <w:pPr>
        <w:pStyle w:val="29"/>
      </w:pPr>
    </w:p>
    <w:p>
      <w:pPr>
        <w:pStyle w:val="29"/>
      </w:pPr>
    </w:p>
    <w:p>
      <w:pPr>
        <w:pStyle w:val="29"/>
        <w:numPr>
          <w:ilvl w:val="0"/>
          <w:numId w:val="0"/>
        </w:numPr>
        <w:ind w:left="720" w:leftChars="0"/>
        <w:rPr>
          <w:rFonts w:ascii="方正仿宋_GBK" w:hAnsi="方正仿宋_GBK" w:eastAsia="方正仿宋_GBK" w:cs="方正仿宋_GBK"/>
          <w:b/>
          <w:color w:val="000000"/>
          <w:sz w:val="28"/>
        </w:rPr>
      </w:pPr>
    </w:p>
    <w:p>
      <w:pPr>
        <w:pStyle w:val="29"/>
        <w:numPr>
          <w:ilvl w:val="0"/>
          <w:numId w:val="0"/>
        </w:numPr>
        <w:ind w:firstLine="562" w:firstLineChars="200"/>
        <w:rPr>
          <w:rFonts w:hint="eastAsia" w:ascii="方正仿宋_GBK" w:hAnsi="方正仿宋_GBK" w:eastAsia="方正仿宋_GBK" w:cs="方正仿宋_GBK"/>
          <w:b/>
          <w:bCs/>
          <w:color w:val="000000"/>
          <w:sz w:val="28"/>
          <w:lang w:val="en-US" w:eastAsia="zh-CN"/>
        </w:rPr>
      </w:pPr>
    </w:p>
    <w:p>
      <w:pPr>
        <w:pStyle w:val="29"/>
        <w:numPr>
          <w:ilvl w:val="0"/>
          <w:numId w:val="0"/>
        </w:numPr>
        <w:ind w:firstLine="562" w:firstLine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bCs/>
          <w:color w:val="000000"/>
          <w:sz w:val="28"/>
          <w:lang w:val="en-US" w:eastAsia="zh-CN"/>
        </w:rPr>
        <w:t>11、</w:t>
      </w:r>
      <w:r>
        <w:rPr>
          <w:rFonts w:hint="eastAsia" w:ascii="方正仿宋_GBK" w:hAnsi="方正仿宋_GBK" w:eastAsia="方正仿宋_GBK" w:cs="方正仿宋_GBK"/>
          <w:b/>
          <w:bCs/>
          <w:color w:val="000000"/>
          <w:sz w:val="28"/>
        </w:rPr>
        <w:t>关于提前下达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三馆一站</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免费开放市级配套资金的通知绩效目标表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1303032143IY884B5FFNP</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关于提前下达</w:t>
            </w:r>
            <w:r>
              <w:t>2021</w:t>
            </w:r>
            <w:r>
              <w:rPr>
                <w:rFonts w:hint="eastAsia"/>
              </w:rPr>
              <w:t>年</w:t>
            </w:r>
            <w:r>
              <w:t>"</w:t>
            </w:r>
            <w:r>
              <w:rPr>
                <w:rFonts w:hint="eastAsia"/>
              </w:rPr>
              <w:t>三馆一站</w:t>
            </w:r>
            <w:r>
              <w:t>"</w:t>
            </w:r>
            <w:r>
              <w:rPr>
                <w:rFonts w:hint="eastAsia"/>
              </w:rPr>
              <w:t>免费开放市级配套资金的通知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5.50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5.50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文化馆免费向社会公众开展基本公共文化服务</w:t>
            </w:r>
          </w:p>
          <w:p>
            <w:pPr>
              <w:pStyle w:val="17"/>
            </w:pPr>
            <w:r>
              <w:t>2.</w:t>
            </w:r>
            <w:r>
              <w:rPr>
                <w:rFonts w:hint="eastAsia"/>
              </w:rPr>
              <w:t>乡镇综合文化站免费向社会公众开展基本公共文化服务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到位率</w:t>
            </w:r>
          </w:p>
        </w:tc>
        <w:tc>
          <w:tcPr>
            <w:tcW w:w="1461" w:type="pct"/>
            <w:vAlign w:val="center"/>
          </w:tcPr>
          <w:p>
            <w:pPr>
              <w:pStyle w:val="17"/>
            </w:pPr>
            <w:r>
              <w:rPr>
                <w:rFonts w:hint="eastAsia"/>
              </w:rPr>
              <w:t>补助资金到位率</w:t>
            </w:r>
          </w:p>
        </w:tc>
        <w:tc>
          <w:tcPr>
            <w:tcW w:w="644" w:type="pct"/>
            <w:vAlign w:val="center"/>
          </w:tcPr>
          <w:p>
            <w:pPr>
              <w:pStyle w:val="17"/>
            </w:pPr>
            <w:r>
              <w:t>100%</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免费开放场馆（站）组织举办各类展览、培训、讲座等文化活动的数量</w:t>
            </w:r>
          </w:p>
        </w:tc>
        <w:tc>
          <w:tcPr>
            <w:tcW w:w="644" w:type="pct"/>
            <w:vAlign w:val="center"/>
          </w:tcPr>
          <w:p>
            <w:pPr>
              <w:pStyle w:val="17"/>
            </w:pPr>
            <w:r>
              <w:rPr>
                <w:rFonts w:hint="eastAsia"/>
              </w:rPr>
              <w:t>≥</w:t>
            </w:r>
            <w:r>
              <w:t>200</w:t>
            </w:r>
            <w:r>
              <w:rPr>
                <w:rFonts w:hint="eastAsia"/>
              </w:rPr>
              <w:t>场</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群众参与免费开放文化馆</w:t>
            </w:r>
            <w:r>
              <w:t>(</w:t>
            </w:r>
            <w:r>
              <w:rPr>
                <w:rFonts w:hint="eastAsia"/>
              </w:rPr>
              <w:t>站</w:t>
            </w:r>
            <w:r>
              <w:t>)</w:t>
            </w:r>
            <w:r>
              <w:rPr>
                <w:rFonts w:hint="eastAsia"/>
              </w:rPr>
              <w:t>组织活动的人次</w:t>
            </w:r>
          </w:p>
        </w:tc>
        <w:tc>
          <w:tcPr>
            <w:tcW w:w="644" w:type="pct"/>
            <w:vAlign w:val="center"/>
          </w:tcPr>
          <w:p>
            <w:pPr>
              <w:pStyle w:val="17"/>
            </w:pPr>
            <w:r>
              <w:rPr>
                <w:rFonts w:hint="eastAsia"/>
              </w:rPr>
              <w:t>≥</w:t>
            </w:r>
            <w:r>
              <w:t>20</w:t>
            </w:r>
            <w:r>
              <w:rPr>
                <w:rFonts w:hint="eastAsia"/>
              </w:rPr>
              <w:t>万人次</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群众参与人次较上年增长率</w:t>
            </w:r>
          </w:p>
        </w:tc>
        <w:tc>
          <w:tcPr>
            <w:tcW w:w="644" w:type="pct"/>
            <w:vAlign w:val="center"/>
          </w:tcPr>
          <w:p>
            <w:pPr>
              <w:pStyle w:val="17"/>
            </w:pPr>
            <w:r>
              <w:rPr>
                <w:rFonts w:hint="eastAsia"/>
              </w:rPr>
              <w:t>≥</w:t>
            </w:r>
            <w:r>
              <w:t>5%</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资金到位率</w:t>
            </w:r>
          </w:p>
        </w:tc>
        <w:tc>
          <w:tcPr>
            <w:tcW w:w="1461" w:type="pct"/>
            <w:vAlign w:val="center"/>
          </w:tcPr>
          <w:p>
            <w:pPr>
              <w:pStyle w:val="17"/>
            </w:pPr>
            <w:r>
              <w:rPr>
                <w:rFonts w:hint="eastAsia"/>
              </w:rPr>
              <w:t>资金到位率</w:t>
            </w:r>
          </w:p>
        </w:tc>
        <w:tc>
          <w:tcPr>
            <w:tcW w:w="644" w:type="pct"/>
            <w:vAlign w:val="center"/>
          </w:tcPr>
          <w:p>
            <w:pPr>
              <w:pStyle w:val="17"/>
            </w:pPr>
            <w:r>
              <w:t>100%</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项目成本标准</w:t>
            </w:r>
          </w:p>
        </w:tc>
        <w:tc>
          <w:tcPr>
            <w:tcW w:w="1461" w:type="pct"/>
            <w:vAlign w:val="center"/>
          </w:tcPr>
          <w:p>
            <w:pPr>
              <w:pStyle w:val="17"/>
            </w:pPr>
            <w:r>
              <w:rPr>
                <w:rFonts w:hint="eastAsia"/>
              </w:rPr>
              <w:t>项目成本标准</w:t>
            </w:r>
          </w:p>
        </w:tc>
        <w:tc>
          <w:tcPr>
            <w:tcW w:w="644" w:type="pct"/>
            <w:vAlign w:val="center"/>
          </w:tcPr>
          <w:p>
            <w:pPr>
              <w:pStyle w:val="17"/>
            </w:pPr>
            <w:r>
              <w:rPr>
                <w:rFonts w:hint="eastAsia"/>
              </w:rPr>
              <w:t>逐年增加</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服务水平</w:t>
            </w:r>
          </w:p>
        </w:tc>
        <w:tc>
          <w:tcPr>
            <w:tcW w:w="1461" w:type="pct"/>
            <w:vAlign w:val="center"/>
          </w:tcPr>
          <w:p>
            <w:pPr>
              <w:pStyle w:val="17"/>
            </w:pPr>
            <w:r>
              <w:rPr>
                <w:rFonts w:hint="eastAsia"/>
              </w:rPr>
              <w:t>免费开放服务水平稳步提升</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免费开放文化场馆（站）正常运转</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[2020]852</w:t>
            </w:r>
          </w:p>
        </w:tc>
      </w:tr>
    </w:tbl>
    <w:p>
      <w:pPr>
        <w:pStyle w:val="29"/>
      </w:pPr>
    </w:p>
    <w:p>
      <w:pPr>
        <w:pStyle w:val="29"/>
      </w:pPr>
    </w:p>
    <w:p>
      <w:pPr>
        <w:pStyle w:val="29"/>
      </w:pPr>
    </w:p>
    <w:p>
      <w:pPr>
        <w:pStyle w:val="29"/>
        <w:numPr>
          <w:ilvl w:val="0"/>
          <w:numId w:val="0"/>
        </w:numPr>
        <w:ind w:firstLine="281" w:firstLineChars="100"/>
        <w:rPr>
          <w:rFonts w:hint="eastAsia" w:ascii="方正仿宋_GBK" w:hAnsi="方正仿宋_GBK" w:eastAsia="方正仿宋_GBK" w:cs="方正仿宋_GBK"/>
          <w:b/>
          <w:bCs/>
          <w:color w:val="000000"/>
          <w:sz w:val="28"/>
          <w:lang w:val="en-US" w:eastAsia="zh-CN"/>
        </w:rPr>
      </w:pPr>
    </w:p>
    <w:p>
      <w:pPr>
        <w:pStyle w:val="29"/>
        <w:numPr>
          <w:ilvl w:val="0"/>
          <w:numId w:val="0"/>
        </w:numPr>
        <w:ind w:firstLine="281" w:firstLineChars="100"/>
        <w:rPr>
          <w:rFonts w:hint="default" w:ascii="方正仿宋_GBK" w:hAnsi="方正仿宋_GBK" w:eastAsia="方正仿宋_GBK" w:cs="方正仿宋_GBK"/>
          <w:b/>
          <w:bCs/>
          <w:color w:val="000000"/>
          <w:sz w:val="28"/>
          <w:lang w:val="en-US" w:eastAsia="zh-CN"/>
        </w:rPr>
      </w:pPr>
      <w:r>
        <w:rPr>
          <w:rFonts w:hint="eastAsia" w:ascii="方正仿宋_GBK" w:hAnsi="方正仿宋_GBK" w:eastAsia="方正仿宋_GBK" w:cs="方正仿宋_GBK"/>
          <w:b/>
          <w:bCs/>
          <w:color w:val="000000"/>
          <w:sz w:val="28"/>
          <w:lang w:val="en-US" w:eastAsia="zh-CN"/>
        </w:rPr>
        <w:t>12、</w:t>
      </w:r>
      <w:r>
        <w:rPr>
          <w:rFonts w:hint="eastAsia" w:ascii="方正仿宋_GBK" w:hAnsi="方正仿宋_GBK" w:eastAsia="方正仿宋_GBK" w:cs="方正仿宋_GBK"/>
          <w:b/>
          <w:bCs/>
          <w:color w:val="000000"/>
          <w:sz w:val="28"/>
        </w:rPr>
        <w:t>关于下达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年省级旅游发展专项资金绩效目标</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1"/>
        <w:gridCol w:w="1934"/>
        <w:gridCol w:w="2024"/>
        <w:gridCol w:w="2403"/>
        <w:gridCol w:w="1979"/>
        <w:gridCol w:w="1949"/>
        <w:gridCol w:w="27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0"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5"/>
            </w:pPr>
            <w:r>
              <w:rPr>
                <w:rFonts w:hint="eastAsia"/>
              </w:rPr>
              <w:t>项目编码</w:t>
            </w:r>
          </w:p>
        </w:tc>
        <w:tc>
          <w:tcPr>
            <w:tcW w:w="1318" w:type="pct"/>
            <w:gridSpan w:val="2"/>
            <w:vAlign w:val="center"/>
          </w:tcPr>
          <w:p>
            <w:pPr>
              <w:pStyle w:val="17"/>
            </w:pPr>
            <w:r>
              <w:t>13030321Y89GB18I5ZNLU</w:t>
            </w:r>
          </w:p>
        </w:tc>
        <w:tc>
          <w:tcPr>
            <w:tcW w:w="800" w:type="pct"/>
            <w:vAlign w:val="center"/>
          </w:tcPr>
          <w:p>
            <w:pPr>
              <w:pStyle w:val="15"/>
            </w:pPr>
            <w:r>
              <w:rPr>
                <w:rFonts w:hint="eastAsia"/>
              </w:rPr>
              <w:t>项目名称</w:t>
            </w:r>
          </w:p>
        </w:tc>
        <w:tc>
          <w:tcPr>
            <w:tcW w:w="2237" w:type="pct"/>
            <w:gridSpan w:val="3"/>
            <w:vAlign w:val="center"/>
          </w:tcPr>
          <w:p>
            <w:pPr>
              <w:pStyle w:val="17"/>
            </w:pPr>
            <w:r>
              <w:rPr>
                <w:rFonts w:hint="eastAsia"/>
              </w:rPr>
              <w:t>关于下达</w:t>
            </w:r>
            <w:r>
              <w:t>2021</w:t>
            </w:r>
            <w:r>
              <w:rPr>
                <w:rFonts w:hint="eastAsia"/>
              </w:rPr>
              <w:t>年省级旅游发展专项资金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4" w:type="pct"/>
            <w:vAlign w:val="center"/>
          </w:tcPr>
          <w:p>
            <w:pPr>
              <w:pStyle w:val="17"/>
            </w:pPr>
            <w:r>
              <w:t>200.00</w:t>
            </w:r>
          </w:p>
        </w:tc>
        <w:tc>
          <w:tcPr>
            <w:tcW w:w="800"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200.00</w:t>
            </w:r>
          </w:p>
        </w:tc>
        <w:tc>
          <w:tcPr>
            <w:tcW w:w="647" w:type="pct"/>
            <w:vAlign w:val="center"/>
          </w:tcPr>
          <w:p>
            <w:pPr>
              <w:pStyle w:val="15"/>
            </w:pPr>
            <w:r>
              <w:rPr>
                <w:rFonts w:hint="eastAsia"/>
              </w:rPr>
              <w:t>其他资金</w:t>
            </w:r>
          </w:p>
        </w:tc>
        <w:tc>
          <w:tcPr>
            <w:tcW w:w="930"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tc>
        <w:tc>
          <w:tcPr>
            <w:tcW w:w="4356" w:type="pct"/>
            <w:gridSpan w:val="6"/>
            <w:vAlign w:val="center"/>
          </w:tcPr>
          <w:p>
            <w:pPr>
              <w:pStyle w:val="17"/>
            </w:pPr>
            <w:r>
              <w:t>2021</w:t>
            </w:r>
            <w:r>
              <w:rPr>
                <w:rFonts w:hint="eastAsia"/>
              </w:rPr>
              <w:t>年省级旅游发展专项资金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0"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7"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tc>
        <w:tc>
          <w:tcPr>
            <w:tcW w:w="1318" w:type="pct"/>
            <w:gridSpan w:val="2"/>
            <w:vAlign w:val="center"/>
          </w:tcPr>
          <w:p>
            <w:pPr>
              <w:pStyle w:val="18"/>
            </w:pPr>
            <w:r>
              <w:t>30%</w:t>
            </w:r>
          </w:p>
        </w:tc>
        <w:tc>
          <w:tcPr>
            <w:tcW w:w="800" w:type="pct"/>
            <w:vAlign w:val="center"/>
          </w:tcPr>
          <w:p>
            <w:pPr>
              <w:pStyle w:val="18"/>
            </w:pPr>
            <w:r>
              <w:t>50%</w:t>
            </w:r>
          </w:p>
        </w:tc>
        <w:tc>
          <w:tcPr>
            <w:tcW w:w="659" w:type="pct"/>
            <w:vAlign w:val="center"/>
          </w:tcPr>
          <w:p>
            <w:pPr>
              <w:pStyle w:val="18"/>
            </w:pPr>
            <w:r>
              <w:t>70%</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tcBorders>
              <w:bottom w:val="single" w:color="FFFFFF" w:sz="6" w:space="0"/>
            </w:tcBorders>
            <w:vAlign w:val="center"/>
          </w:tcPr>
          <w:p>
            <w:pPr>
              <w:pStyle w:val="15"/>
            </w:pPr>
            <w:r>
              <w:rPr>
                <w:rFonts w:hint="eastAsia"/>
              </w:rPr>
              <w:t>绩效目标</w:t>
            </w:r>
          </w:p>
        </w:tc>
        <w:tc>
          <w:tcPr>
            <w:tcW w:w="4356" w:type="pct"/>
            <w:gridSpan w:val="6"/>
            <w:tcBorders>
              <w:bottom w:val="single" w:color="FFFFFF" w:sz="6" w:space="0"/>
            </w:tcBorders>
            <w:vAlign w:val="center"/>
          </w:tcPr>
          <w:p>
            <w:pPr>
              <w:pStyle w:val="17"/>
            </w:pPr>
            <w:r>
              <w:t>1.</w:t>
            </w:r>
            <w:r>
              <w:rPr>
                <w:rFonts w:hint="eastAsia"/>
              </w:rPr>
              <w:t>完成项目前期场地平整、勘察、清理、降水等工作。</w:t>
            </w:r>
          </w:p>
          <w:p>
            <w:pPr>
              <w:pStyle w:val="17"/>
            </w:pPr>
            <w:r>
              <w:t>2.</w:t>
            </w:r>
            <w:r>
              <w:rPr>
                <w:rFonts w:hint="eastAsia"/>
              </w:rPr>
              <w:t>完成施工现场办公用房整修及周边宣传广告设置等环境提升、展陈大纲编制、中国长城文化博物馆形象标志设计及建设工作。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完成项目前期工作</w:t>
            </w:r>
          </w:p>
        </w:tc>
        <w:tc>
          <w:tcPr>
            <w:tcW w:w="1461" w:type="pct"/>
            <w:vAlign w:val="center"/>
          </w:tcPr>
          <w:p>
            <w:pPr>
              <w:pStyle w:val="17"/>
            </w:pPr>
            <w:r>
              <w:rPr>
                <w:rFonts w:hint="eastAsia"/>
              </w:rPr>
              <w:t>完成项目前期场地平整、勘察、清理、降水等工作，完成施工现场办公用房整修及周边宣传广告设置等环境提升、展陈大纲编制、中国长城文化博物馆形象标志设计及建设工作</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[2021]137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满足进场条件</w:t>
            </w:r>
          </w:p>
        </w:tc>
        <w:tc>
          <w:tcPr>
            <w:tcW w:w="1461" w:type="pct"/>
            <w:vAlign w:val="center"/>
          </w:tcPr>
          <w:p>
            <w:pPr>
              <w:pStyle w:val="17"/>
            </w:pPr>
            <w:r>
              <w:rPr>
                <w:rFonts w:hint="eastAsia"/>
              </w:rPr>
              <w:t>满足工程开工前进场条件</w:t>
            </w:r>
          </w:p>
        </w:tc>
        <w:tc>
          <w:tcPr>
            <w:tcW w:w="644" w:type="pct"/>
            <w:vAlign w:val="center"/>
          </w:tcPr>
          <w:p>
            <w:pPr>
              <w:pStyle w:val="17"/>
            </w:pPr>
            <w:r>
              <w:t>100%</w:t>
            </w:r>
          </w:p>
        </w:tc>
        <w:tc>
          <w:tcPr>
            <w:tcW w:w="931" w:type="pct"/>
            <w:vAlign w:val="center"/>
          </w:tcPr>
          <w:p>
            <w:pPr>
              <w:pStyle w:val="17"/>
            </w:pPr>
            <w:r>
              <w:rPr>
                <w:rFonts w:hint="eastAsia"/>
              </w:rPr>
              <w:t>秦财教</w:t>
            </w:r>
            <w:r>
              <w:t>[2021]137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实施进度</w:t>
            </w:r>
          </w:p>
        </w:tc>
        <w:tc>
          <w:tcPr>
            <w:tcW w:w="1461" w:type="pct"/>
            <w:vAlign w:val="center"/>
          </w:tcPr>
          <w:p>
            <w:pPr>
              <w:pStyle w:val="17"/>
            </w:pPr>
            <w:r>
              <w:rPr>
                <w:rFonts w:hint="eastAsia"/>
              </w:rPr>
              <w:t>实施进度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[2021]137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完成率</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[2021]137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社会影响力</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[2021]137</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[2021]137</w:t>
            </w:r>
            <w:r>
              <w:rPr>
                <w:rFonts w:hint="eastAsia"/>
              </w:rPr>
              <w:t>号文件</w:t>
            </w:r>
          </w:p>
        </w:tc>
      </w:tr>
    </w:tbl>
    <w:p>
      <w:pPr>
        <w:pStyle w:val="29"/>
        <w:numPr>
          <w:ilvl w:val="0"/>
          <w:numId w:val="0"/>
        </w:numPr>
        <w:rPr>
          <w:rFonts w:hint="default" w:ascii="方正仿宋_GBK" w:hAnsi="方正仿宋_GBK" w:eastAsia="方正仿宋_GBK" w:cs="方正仿宋_GBK"/>
          <w:b/>
          <w:bCs/>
          <w:color w:val="000000"/>
          <w:sz w:val="28"/>
          <w:lang w:val="en-US" w:eastAsia="zh-CN"/>
        </w:rPr>
      </w:pPr>
    </w:p>
    <w:p>
      <w:pPr>
        <w:pStyle w:val="29"/>
        <w:numPr>
          <w:ilvl w:val="0"/>
          <w:numId w:val="0"/>
        </w:numPr>
        <w:rPr>
          <w:rFonts w:hint="default" w:ascii="方正仿宋_GBK" w:hAnsi="方正仿宋_GBK" w:eastAsia="方正仿宋_GBK" w:cs="方正仿宋_GBK"/>
          <w:b/>
          <w:bCs/>
          <w:color w:val="000000"/>
          <w:sz w:val="28"/>
          <w:lang w:val="en-US" w:eastAsia="zh-CN"/>
        </w:rPr>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b/>
          <w:bCs/>
        </w:rPr>
      </w:pPr>
      <w:r>
        <w:rPr>
          <w:rFonts w:hint="eastAsia" w:ascii="方正仿宋_GBK" w:hAnsi="方正仿宋_GBK" w:eastAsia="方正仿宋_GBK" w:cs="方正仿宋_GBK"/>
          <w:b/>
          <w:bCs/>
          <w:color w:val="000000"/>
          <w:sz w:val="28"/>
          <w:lang w:val="en-US" w:eastAsia="zh-CN"/>
        </w:rPr>
        <w:t>13、</w:t>
      </w:r>
      <w:r>
        <w:rPr>
          <w:rFonts w:hint="eastAsia" w:ascii="方正仿宋_GBK" w:hAnsi="方正仿宋_GBK" w:eastAsia="方正仿宋_GBK" w:cs="方正仿宋_GBK"/>
          <w:b/>
          <w:bCs/>
          <w:color w:val="000000"/>
          <w:sz w:val="28"/>
        </w:rPr>
        <w:t>关于下达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年文化保护传承利用工程中央基建投资预算（拨款）的通知绩效目标表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1"/>
        <w:gridCol w:w="2405"/>
        <w:gridCol w:w="1976"/>
        <w:gridCol w:w="1949"/>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9"/>
            </w:pPr>
            <w:r>
              <w:rPr>
                <w:b/>
                <w:bCs/>
              </w:rPr>
              <w:t>420001</w:t>
            </w:r>
            <w:r>
              <w:rPr>
                <w:rFonts w:hint="eastAsia"/>
                <w:b/>
                <w:bCs/>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644" w:type="pct"/>
            <w:vAlign w:val="center"/>
          </w:tcPr>
          <w:p>
            <w:pPr>
              <w:pStyle w:val="15"/>
            </w:pPr>
            <w:r>
              <w:rPr>
                <w:rFonts w:hint="eastAsia"/>
              </w:rPr>
              <w:t>项目编码</w:t>
            </w:r>
          </w:p>
        </w:tc>
        <w:tc>
          <w:tcPr>
            <w:tcW w:w="1317" w:type="pct"/>
            <w:gridSpan w:val="2"/>
            <w:vAlign w:val="center"/>
          </w:tcPr>
          <w:p>
            <w:pPr>
              <w:pStyle w:val="17"/>
            </w:pPr>
            <w:r>
              <w:t>130303210GM97OBF5SNKA</w:t>
            </w:r>
          </w:p>
        </w:tc>
        <w:tc>
          <w:tcPr>
            <w:tcW w:w="801" w:type="pct"/>
            <w:vAlign w:val="center"/>
          </w:tcPr>
          <w:p>
            <w:pPr>
              <w:pStyle w:val="15"/>
            </w:pPr>
            <w:r>
              <w:rPr>
                <w:rFonts w:hint="eastAsia"/>
              </w:rPr>
              <w:t>项目名称</w:t>
            </w:r>
          </w:p>
        </w:tc>
        <w:tc>
          <w:tcPr>
            <w:tcW w:w="2237" w:type="pct"/>
            <w:gridSpan w:val="3"/>
            <w:vAlign w:val="center"/>
          </w:tcPr>
          <w:p>
            <w:pPr>
              <w:pStyle w:val="17"/>
            </w:pPr>
            <w:r>
              <w:rPr>
                <w:rFonts w:hint="eastAsia"/>
              </w:rPr>
              <w:t>关于下达</w:t>
            </w:r>
            <w:r>
              <w:t>2021</w:t>
            </w:r>
            <w:r>
              <w:rPr>
                <w:rFonts w:hint="eastAsia"/>
              </w:rPr>
              <w:t>年文化保护传承利用工程中央基建投资预算（拨款）的通知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2" w:type="pct"/>
            <w:vAlign w:val="center"/>
          </w:tcPr>
          <w:p>
            <w:pPr>
              <w:pStyle w:val="17"/>
            </w:pPr>
            <w:r>
              <w:t>6578.98</w:t>
            </w:r>
          </w:p>
        </w:tc>
        <w:tc>
          <w:tcPr>
            <w:tcW w:w="801" w:type="pct"/>
            <w:vAlign w:val="center"/>
          </w:tcPr>
          <w:p>
            <w:pPr>
              <w:pStyle w:val="15"/>
            </w:pPr>
            <w:r>
              <w:rPr>
                <w:rFonts w:hint="eastAsia"/>
              </w:rPr>
              <w:t>其中：财政</w:t>
            </w:r>
            <w:r>
              <w:t xml:space="preserve">    </w:t>
            </w:r>
            <w:r>
              <w:rPr>
                <w:rFonts w:hint="eastAsia"/>
              </w:rPr>
              <w:t>资金</w:t>
            </w:r>
          </w:p>
        </w:tc>
        <w:tc>
          <w:tcPr>
            <w:tcW w:w="658" w:type="pct"/>
            <w:vAlign w:val="center"/>
          </w:tcPr>
          <w:p>
            <w:pPr>
              <w:pStyle w:val="17"/>
            </w:pPr>
            <w:r>
              <w:t>6578.98</w:t>
            </w:r>
          </w:p>
        </w:tc>
        <w:tc>
          <w:tcPr>
            <w:tcW w:w="647"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44" w:type="pct"/>
            <w:vMerge w:val="continue"/>
          </w:tcPr>
          <w:p/>
        </w:tc>
        <w:tc>
          <w:tcPr>
            <w:tcW w:w="4355" w:type="pct"/>
            <w:gridSpan w:val="6"/>
            <w:vAlign w:val="center"/>
          </w:tcPr>
          <w:p>
            <w:pPr>
              <w:pStyle w:val="17"/>
            </w:pPr>
            <w:r>
              <w:rPr>
                <w:rFonts w:hint="eastAsia"/>
              </w:rPr>
              <w:t>中国长城文化博物馆建设</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7"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8" w:type="pct"/>
            <w:vAlign w:val="center"/>
          </w:tcPr>
          <w:p>
            <w:pPr>
              <w:pStyle w:val="15"/>
            </w:pPr>
            <w:r>
              <w:t>10</w:t>
            </w:r>
            <w:r>
              <w:rPr>
                <w:rFonts w:hint="eastAsia"/>
              </w:rPr>
              <w:t>月底</w:t>
            </w:r>
          </w:p>
        </w:tc>
        <w:tc>
          <w:tcPr>
            <w:tcW w:w="157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44" w:type="pct"/>
            <w:vMerge w:val="continue"/>
          </w:tcPr>
          <w:p/>
        </w:tc>
        <w:tc>
          <w:tcPr>
            <w:tcW w:w="1317" w:type="pct"/>
            <w:gridSpan w:val="2"/>
            <w:vAlign w:val="center"/>
          </w:tcPr>
          <w:p>
            <w:pPr>
              <w:pStyle w:val="18"/>
            </w:pPr>
            <w:r>
              <w:t>30%</w:t>
            </w:r>
          </w:p>
        </w:tc>
        <w:tc>
          <w:tcPr>
            <w:tcW w:w="801" w:type="pct"/>
            <w:vAlign w:val="center"/>
          </w:tcPr>
          <w:p>
            <w:pPr>
              <w:pStyle w:val="18"/>
            </w:pPr>
            <w:r>
              <w:t>50%</w:t>
            </w:r>
          </w:p>
        </w:tc>
        <w:tc>
          <w:tcPr>
            <w:tcW w:w="658" w:type="pct"/>
            <w:vAlign w:val="center"/>
          </w:tcPr>
          <w:p>
            <w:pPr>
              <w:pStyle w:val="18"/>
            </w:pPr>
            <w:r>
              <w:t>70%</w:t>
            </w:r>
          </w:p>
        </w:tc>
        <w:tc>
          <w:tcPr>
            <w:tcW w:w="157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加快推进博物馆建设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地下一层建筑面积</w:t>
            </w:r>
          </w:p>
        </w:tc>
        <w:tc>
          <w:tcPr>
            <w:tcW w:w="644" w:type="pct"/>
            <w:vAlign w:val="center"/>
          </w:tcPr>
          <w:p>
            <w:pPr>
              <w:pStyle w:val="17"/>
            </w:pPr>
            <w:r>
              <w:t>11417.17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地上一层建筑面积</w:t>
            </w:r>
          </w:p>
        </w:tc>
        <w:tc>
          <w:tcPr>
            <w:tcW w:w="644" w:type="pct"/>
            <w:vAlign w:val="center"/>
          </w:tcPr>
          <w:p>
            <w:pPr>
              <w:pStyle w:val="17"/>
            </w:pPr>
            <w:r>
              <w:t>10525.7</w:t>
            </w:r>
            <w:r>
              <w:rPr>
                <w:rFonts w:hint="eastAsia"/>
              </w:rPr>
              <w:t>㎡</w:t>
            </w:r>
          </w:p>
        </w:tc>
        <w:tc>
          <w:tcPr>
            <w:tcW w:w="931" w:type="pct"/>
            <w:vAlign w:val="center"/>
          </w:tcPr>
          <w:p>
            <w:pPr>
              <w:pStyle w:val="17"/>
            </w:pPr>
            <w:r>
              <w:rPr>
                <w:rFonts w:hint="eastAsia"/>
              </w:rPr>
              <w:t>山审发</w:t>
            </w:r>
            <w:r>
              <w:t>[2021]19</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质量合格</w:t>
            </w:r>
          </w:p>
        </w:tc>
        <w:tc>
          <w:tcPr>
            <w:tcW w:w="644" w:type="pct"/>
            <w:vAlign w:val="center"/>
          </w:tcPr>
          <w:p>
            <w:pPr>
              <w:pStyle w:val="17"/>
            </w:pPr>
            <w:r>
              <w:t>100%</w:t>
            </w:r>
          </w:p>
        </w:tc>
        <w:tc>
          <w:tcPr>
            <w:tcW w:w="931" w:type="pct"/>
            <w:vAlign w:val="center"/>
          </w:tcPr>
          <w:p>
            <w:pPr>
              <w:pStyle w:val="17"/>
            </w:pPr>
            <w:r>
              <w:rPr>
                <w:rFonts w:hint="eastAsia"/>
              </w:rPr>
              <w:t>《民用建筑设计统一标准》</w:t>
            </w:r>
            <w:r>
              <w:t>GB50352-2019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当年完成率</w:t>
            </w:r>
          </w:p>
        </w:tc>
        <w:tc>
          <w:tcPr>
            <w:tcW w:w="644" w:type="pct"/>
            <w:vAlign w:val="center"/>
          </w:tcPr>
          <w:p>
            <w:pPr>
              <w:pStyle w:val="17"/>
            </w:pPr>
            <w:r>
              <w:t>100%</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资金成本</w:t>
            </w:r>
          </w:p>
        </w:tc>
        <w:tc>
          <w:tcPr>
            <w:tcW w:w="1461" w:type="pct"/>
            <w:vAlign w:val="center"/>
          </w:tcPr>
          <w:p>
            <w:pPr>
              <w:pStyle w:val="17"/>
            </w:pPr>
            <w:r>
              <w:rPr>
                <w:rFonts w:hint="eastAsia"/>
              </w:rPr>
              <w:t>资金成本</w:t>
            </w:r>
          </w:p>
        </w:tc>
        <w:tc>
          <w:tcPr>
            <w:tcW w:w="644" w:type="pct"/>
            <w:vAlign w:val="center"/>
          </w:tcPr>
          <w:p>
            <w:pPr>
              <w:pStyle w:val="17"/>
            </w:pPr>
            <w:r>
              <w:t>6578.98</w:t>
            </w:r>
            <w:r>
              <w:rPr>
                <w:rFonts w:hint="eastAsia"/>
              </w:rPr>
              <w:t>万元</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rPr>
                <w:rFonts w:hint="eastAsia"/>
              </w:rPr>
              <w:t>完成</w:t>
            </w:r>
          </w:p>
        </w:tc>
        <w:tc>
          <w:tcPr>
            <w:tcW w:w="931" w:type="pct"/>
            <w:vAlign w:val="center"/>
          </w:tcPr>
          <w:p>
            <w:pPr>
              <w:pStyle w:val="17"/>
            </w:pPr>
            <w:r>
              <w:rPr>
                <w:rFonts w:hint="eastAsia"/>
              </w:rPr>
              <w:t>秦财建</w:t>
            </w:r>
            <w:r>
              <w:t>[2021]351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社会影响力</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环保节能</w:t>
            </w:r>
          </w:p>
        </w:tc>
        <w:tc>
          <w:tcPr>
            <w:tcW w:w="1461" w:type="pct"/>
            <w:vAlign w:val="center"/>
          </w:tcPr>
          <w:p>
            <w:pPr>
              <w:pStyle w:val="17"/>
            </w:pPr>
            <w:r>
              <w:rPr>
                <w:rFonts w:hint="eastAsia"/>
              </w:rPr>
              <w:t>环保节能</w:t>
            </w:r>
          </w:p>
        </w:tc>
        <w:tc>
          <w:tcPr>
            <w:tcW w:w="644" w:type="pct"/>
            <w:vAlign w:val="center"/>
          </w:tcPr>
          <w:p>
            <w:pPr>
              <w:pStyle w:val="17"/>
            </w:pPr>
            <w:r>
              <w:rPr>
                <w:rFonts w:hint="eastAsia"/>
              </w:rPr>
              <w:t>满足相关要求</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示范带动作用</w:t>
            </w:r>
          </w:p>
        </w:tc>
        <w:tc>
          <w:tcPr>
            <w:tcW w:w="1461" w:type="pct"/>
            <w:vAlign w:val="center"/>
          </w:tcPr>
          <w:p>
            <w:pPr>
              <w:pStyle w:val="17"/>
            </w:pPr>
            <w:r>
              <w:rPr>
                <w:rFonts w:hint="eastAsia"/>
              </w:rPr>
              <w:t>示范带动作用</w:t>
            </w:r>
          </w:p>
        </w:tc>
        <w:tc>
          <w:tcPr>
            <w:tcW w:w="644" w:type="pct"/>
            <w:vAlign w:val="center"/>
          </w:tcPr>
          <w:p>
            <w:pPr>
              <w:pStyle w:val="17"/>
            </w:pPr>
            <w:r>
              <w:rPr>
                <w:rFonts w:hint="eastAsia"/>
              </w:rPr>
              <w:t>起到引领示范作用</w:t>
            </w:r>
          </w:p>
        </w:tc>
        <w:tc>
          <w:tcPr>
            <w:tcW w:w="931" w:type="pct"/>
            <w:vAlign w:val="center"/>
          </w:tcPr>
          <w:p>
            <w:pPr>
              <w:pStyle w:val="17"/>
            </w:pPr>
            <w:r>
              <w:rPr>
                <w:rFonts w:hint="eastAsia"/>
              </w:rPr>
              <w:t>冀重办</w:t>
            </w:r>
            <w:r>
              <w:t>[2021]1</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秦财建</w:t>
            </w:r>
            <w:r>
              <w:t>[2021]351</w:t>
            </w:r>
            <w:r>
              <w:rPr>
                <w:rFonts w:hint="eastAsia"/>
              </w:rPr>
              <w:t>号文件</w:t>
            </w:r>
          </w:p>
        </w:tc>
      </w:tr>
    </w:tbl>
    <w:p>
      <w:pPr>
        <w:pStyle w:val="29"/>
        <w:numPr>
          <w:ilvl w:val="0"/>
          <w:numId w:val="0"/>
        </w:numPr>
        <w:ind w:left="560" w:leftChars="0"/>
        <w:rPr>
          <w:rFonts w:ascii="方正仿宋_GBK" w:hAnsi="方正仿宋_GBK" w:eastAsia="方正仿宋_GBK" w:cs="方正仿宋_GBK"/>
          <w:b/>
          <w:color w:val="000000"/>
          <w:sz w:val="28"/>
        </w:rPr>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ind w:firstLine="560"/>
        <w:outlineLvl w:val="3"/>
        <w:rPr>
          <w:b/>
          <w:bCs/>
        </w:rPr>
      </w:pPr>
      <w:bookmarkStart w:id="1" w:name="_Toc_4_4_0000000017"/>
      <w:r>
        <w:rPr>
          <w:rFonts w:ascii="方正仿宋_GBK" w:hAnsi="方正仿宋_GBK" w:eastAsia="方正仿宋_GBK" w:cs="方正仿宋_GBK"/>
          <w:b/>
          <w:bCs/>
          <w:color w:val="000000"/>
          <w:sz w:val="28"/>
        </w:rPr>
        <w:t>14</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景区内油饰彩绘及保养维修费绩效目标表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9"/>
            </w:pPr>
            <w:r>
              <w:rPr>
                <w:b/>
                <w:bCs/>
              </w:rPr>
              <w:t>420001</w:t>
            </w:r>
            <w:r>
              <w:rPr>
                <w:rFonts w:hint="eastAsia"/>
                <w:b/>
                <w:bCs/>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13030322P004180100012</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景区内油饰彩绘及保养维修费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500.00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2016-2017</w:t>
            </w:r>
            <w:r>
              <w:rPr>
                <w:rFonts w:hint="eastAsia"/>
              </w:rPr>
              <w:t>年山海关景区内景观油饰彩绘工程应付未付费用</w:t>
            </w:r>
            <w:r>
              <w:t>500</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100%</w:t>
            </w:r>
          </w:p>
        </w:tc>
        <w:tc>
          <w:tcPr>
            <w:tcW w:w="801" w:type="pct"/>
            <w:vAlign w:val="center"/>
          </w:tcPr>
          <w:p>
            <w:pPr>
              <w:pStyle w:val="18"/>
            </w:pPr>
            <w:r>
              <w:t>100%</w:t>
            </w:r>
          </w:p>
        </w:tc>
        <w:tc>
          <w:tcPr>
            <w:tcW w:w="659" w:type="pct"/>
            <w:vAlign w:val="center"/>
          </w:tcPr>
          <w:p>
            <w:pPr>
              <w:pStyle w:val="18"/>
            </w:pPr>
            <w:r>
              <w:t>100%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景区内景观油饰彩绘保养工程费用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对景区内文物进行保护情况</w:t>
            </w:r>
          </w:p>
        </w:tc>
        <w:tc>
          <w:tcPr>
            <w:tcW w:w="644" w:type="pct"/>
            <w:vAlign w:val="center"/>
          </w:tcPr>
          <w:p>
            <w:pPr>
              <w:pStyle w:val="17"/>
            </w:pPr>
            <w:r>
              <w:t>100%</w:t>
            </w:r>
          </w:p>
        </w:tc>
        <w:tc>
          <w:tcPr>
            <w:tcW w:w="931" w:type="pct"/>
            <w:vAlign w:val="center"/>
          </w:tcPr>
          <w:p>
            <w:pPr>
              <w:pStyle w:val="17"/>
            </w:pPr>
            <w:r>
              <w:rPr>
                <w:rFonts w:hint="eastAsia"/>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对景区内文物进行保护完成情况</w:t>
            </w:r>
          </w:p>
        </w:tc>
        <w:tc>
          <w:tcPr>
            <w:tcW w:w="644" w:type="pct"/>
            <w:vAlign w:val="center"/>
          </w:tcPr>
          <w:p>
            <w:pPr>
              <w:pStyle w:val="17"/>
            </w:pPr>
            <w:r>
              <w:t>100%</w:t>
            </w:r>
          </w:p>
        </w:tc>
        <w:tc>
          <w:tcPr>
            <w:tcW w:w="931" w:type="pct"/>
            <w:vAlign w:val="center"/>
          </w:tcPr>
          <w:p>
            <w:pPr>
              <w:pStyle w:val="17"/>
            </w:pPr>
            <w:r>
              <w:rPr>
                <w:rFonts w:hint="eastAsia"/>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对景区内文物进行保护情况</w:t>
            </w:r>
          </w:p>
        </w:tc>
        <w:tc>
          <w:tcPr>
            <w:tcW w:w="644" w:type="pct"/>
            <w:vAlign w:val="center"/>
          </w:tcPr>
          <w:p>
            <w:pPr>
              <w:pStyle w:val="17"/>
            </w:pPr>
            <w:r>
              <w:t>100%</w:t>
            </w:r>
          </w:p>
        </w:tc>
        <w:tc>
          <w:tcPr>
            <w:tcW w:w="931" w:type="pct"/>
            <w:vAlign w:val="center"/>
          </w:tcPr>
          <w:p>
            <w:pPr>
              <w:pStyle w:val="17"/>
            </w:pPr>
            <w:r>
              <w:rPr>
                <w:rFonts w:hint="eastAsia"/>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对景区内文物进行保护完成情况</w:t>
            </w:r>
          </w:p>
        </w:tc>
        <w:tc>
          <w:tcPr>
            <w:tcW w:w="644" w:type="pct"/>
            <w:vAlign w:val="center"/>
          </w:tcPr>
          <w:p>
            <w:pPr>
              <w:pStyle w:val="17"/>
            </w:pPr>
            <w:r>
              <w:t>100%</w:t>
            </w:r>
          </w:p>
        </w:tc>
        <w:tc>
          <w:tcPr>
            <w:tcW w:w="931" w:type="pct"/>
            <w:vAlign w:val="center"/>
          </w:tcPr>
          <w:p>
            <w:pPr>
              <w:pStyle w:val="17"/>
            </w:pPr>
            <w:r>
              <w:rPr>
                <w:rFonts w:hint="eastAsia"/>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对景区内文物进行保护</w:t>
            </w:r>
          </w:p>
        </w:tc>
        <w:tc>
          <w:tcPr>
            <w:tcW w:w="644" w:type="pct"/>
            <w:vAlign w:val="center"/>
          </w:tcPr>
          <w:p>
            <w:pPr>
              <w:pStyle w:val="17"/>
            </w:pPr>
            <w:r>
              <w:t>100%</w:t>
            </w:r>
          </w:p>
        </w:tc>
        <w:tc>
          <w:tcPr>
            <w:tcW w:w="931" w:type="pct"/>
            <w:vAlign w:val="center"/>
          </w:tcPr>
          <w:p>
            <w:pPr>
              <w:pStyle w:val="17"/>
            </w:pPr>
            <w:r>
              <w:rPr>
                <w:rFonts w:hint="eastAsia"/>
              </w:rPr>
              <w:t>工程完成总量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t>100%</w:t>
            </w:r>
          </w:p>
        </w:tc>
        <w:tc>
          <w:tcPr>
            <w:tcW w:w="931" w:type="pct"/>
            <w:vAlign w:val="center"/>
          </w:tcPr>
          <w:p>
            <w:pPr>
              <w:pStyle w:val="17"/>
            </w:pPr>
            <w:r>
              <w:rPr>
                <w:rFonts w:hint="eastAsia"/>
              </w:rPr>
              <w:t>工程完成总量</w:t>
            </w:r>
          </w:p>
        </w:tc>
      </w:tr>
    </w:tbl>
    <w:p>
      <w:pPr>
        <w:pStyle w:val="29"/>
      </w:pPr>
    </w:p>
    <w:p>
      <w:pPr>
        <w:ind w:firstLine="560"/>
        <w:outlineLvl w:val="3"/>
        <w:rPr>
          <w:b/>
          <w:bCs/>
        </w:rPr>
      </w:pPr>
      <w:bookmarkStart w:id="2" w:name="_Toc_4_4_0000000018"/>
      <w:r>
        <w:rPr>
          <w:rFonts w:ascii="方正仿宋_GBK" w:hAnsi="方正仿宋_GBK" w:eastAsia="方正仿宋_GBK" w:cs="方正仿宋_GBK"/>
          <w:b/>
          <w:bCs/>
          <w:color w:val="000000"/>
          <w:sz w:val="28"/>
        </w:rPr>
        <w:t>15</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旅游产业发展大会专项资金（再安排）绩效目标表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9"/>
            </w:pPr>
            <w:r>
              <w:rPr>
                <w:b/>
                <w:bCs/>
              </w:rPr>
              <w:t>420001</w:t>
            </w:r>
            <w:r>
              <w:rPr>
                <w:rFonts w:hint="eastAsia"/>
                <w:b/>
                <w:bCs/>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13030322P00419610001B</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旅游产业发展大会专项资金（再安排）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900.00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900.00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旅游产业发展大会专项资金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旅游产业发展大会专项资金（再安排）</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完成率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资金到位率</w:t>
            </w:r>
          </w:p>
          <w:p>
            <w:pPr>
              <w:pStyle w:val="17"/>
            </w:pPr>
          </w:p>
        </w:tc>
        <w:tc>
          <w:tcPr>
            <w:tcW w:w="1461" w:type="pct"/>
            <w:vAlign w:val="center"/>
          </w:tcPr>
          <w:p>
            <w:pPr>
              <w:pStyle w:val="17"/>
            </w:pPr>
            <w:r>
              <w:rPr>
                <w:rFonts w:hint="eastAsia"/>
              </w:rPr>
              <w:t>资金到位率</w:t>
            </w:r>
          </w:p>
          <w:p>
            <w:pPr>
              <w:pStyle w:val="17"/>
            </w:pP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项目按时完成率</w:t>
            </w:r>
          </w:p>
        </w:tc>
        <w:tc>
          <w:tcPr>
            <w:tcW w:w="1461" w:type="pct"/>
            <w:vAlign w:val="center"/>
          </w:tcPr>
          <w:p>
            <w:pPr>
              <w:pStyle w:val="17"/>
            </w:pPr>
            <w:r>
              <w:rPr>
                <w:rFonts w:hint="eastAsia"/>
              </w:rPr>
              <w:t>项目按时完成率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预算执行率</w:t>
            </w:r>
          </w:p>
        </w:tc>
        <w:tc>
          <w:tcPr>
            <w:tcW w:w="1461" w:type="pct"/>
            <w:vAlign w:val="center"/>
          </w:tcPr>
          <w:p>
            <w:pPr>
              <w:pStyle w:val="17"/>
            </w:pPr>
            <w:r>
              <w:rPr>
                <w:rFonts w:hint="eastAsia"/>
              </w:rPr>
              <w:t>预算执行率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控制数</w:t>
            </w:r>
          </w:p>
        </w:tc>
      </w:tr>
    </w:tbl>
    <w:p>
      <w:pPr>
        <w:pStyle w:val="29"/>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16</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旅游和文化市场治理经费绩效目标表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9"/>
            </w:pPr>
            <w:r>
              <w:rPr>
                <w:b/>
                <w:bCs/>
              </w:rPr>
              <w:t>420001</w:t>
            </w:r>
            <w:r>
              <w:rPr>
                <w:rFonts w:hint="eastAsia"/>
                <w:b/>
                <w:bCs/>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13030322P004175100017</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旅游和文化市场治理经费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1.60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1.60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罚没收入补充执法经费</w:t>
            </w:r>
            <w:r>
              <w:t>1.6</w:t>
            </w:r>
            <w:r>
              <w:rPr>
                <w:rFonts w:hint="eastAsi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市扫黄工作要点要求，区委常委会扫黄打非要求保证旅游文化文物市场管理。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年度内扫黄打非、暑期旅游文化文物市场、双节、两会专项整治行动次数</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年度内扫黄打非、暑期旅游文化文物市场、双节、两会专项整治行动达标率。</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当年旅游文化文物市场管理完成情况</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旅游文化市场管理情况</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年度内扫黄打非、暑期旅游文化文物市场、双节、两会专项整治行动完成情况</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在全区旅游工作重要影响，得到广大受众的充分认可。</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旅游文化市场管理情况</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当年旅游文化文物市场管理完成情况</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群众满意度</w:t>
            </w:r>
          </w:p>
        </w:tc>
        <w:tc>
          <w:tcPr>
            <w:tcW w:w="1461" w:type="pct"/>
            <w:vAlign w:val="center"/>
          </w:tcPr>
          <w:p>
            <w:pPr>
              <w:pStyle w:val="17"/>
            </w:pPr>
            <w:r>
              <w:rPr>
                <w:rFonts w:hint="eastAsia"/>
              </w:rPr>
              <w:t>群众满意数量占总数的比例。</w:t>
            </w:r>
          </w:p>
        </w:tc>
        <w:tc>
          <w:tcPr>
            <w:tcW w:w="644" w:type="pct"/>
            <w:vAlign w:val="center"/>
          </w:tcPr>
          <w:p>
            <w:pPr>
              <w:pStyle w:val="17"/>
            </w:pPr>
            <w:r>
              <w:rPr>
                <w:rFonts w:hint="eastAsia"/>
              </w:rPr>
              <w:t>≥</w:t>
            </w:r>
            <w:r>
              <w:t>90%</w:t>
            </w:r>
          </w:p>
        </w:tc>
        <w:tc>
          <w:tcPr>
            <w:tcW w:w="931" w:type="pct"/>
            <w:vAlign w:val="center"/>
          </w:tcPr>
          <w:p>
            <w:pPr>
              <w:pStyle w:val="17"/>
            </w:pPr>
            <w:r>
              <w:rPr>
                <w:rFonts w:hint="eastAsia"/>
              </w:rPr>
              <w:t>控制数</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ind w:firstLine="560"/>
        <w:outlineLvl w:val="3"/>
      </w:pPr>
      <w:r>
        <w:rPr>
          <w:rFonts w:hint="eastAsia" w:ascii="方正仿宋_GBK" w:hAnsi="方正仿宋_GBK" w:eastAsia="方正仿宋_GBK" w:cs="方正仿宋_GBK"/>
          <w:b/>
          <w:bCs/>
          <w:color w:val="000000"/>
          <w:sz w:val="28"/>
          <w:lang w:val="en-US" w:eastAsia="zh-CN"/>
        </w:rPr>
        <w:t>1</w:t>
      </w:r>
      <w:r>
        <w:rPr>
          <w:rFonts w:ascii="方正仿宋_GBK" w:hAnsi="方正仿宋_GBK" w:eastAsia="方正仿宋_GBK" w:cs="方正仿宋_GBK"/>
          <w:b/>
          <w:bCs/>
          <w:color w:val="000000"/>
          <w:sz w:val="28"/>
        </w:rPr>
        <w:t>7</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旅游文化市场安全治理经费绩效目标表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13030322P004178100018</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旅游文化市场安全治理经费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20.00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20.00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旅游文化市场安全治理经费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旅游文化市场安全治理经费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当年旅游文化市场治理任务完成情况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当年旅游文化市场治理任务完成情况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当年旅游文化市场治理任务完成情况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当年旅游文化市场治理任务完成情况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当年旅游文化市场治理任务完成情况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群众对旅游文化市场治理情况满意度</w:t>
            </w:r>
          </w:p>
        </w:tc>
        <w:tc>
          <w:tcPr>
            <w:tcW w:w="644" w:type="pct"/>
            <w:vAlign w:val="center"/>
          </w:tcPr>
          <w:p>
            <w:pPr>
              <w:pStyle w:val="17"/>
            </w:pPr>
            <w:r>
              <w:rPr>
                <w:rFonts w:hint="eastAsia"/>
              </w:rPr>
              <w:t>≥</w:t>
            </w:r>
            <w:r>
              <w:t>95%</w:t>
            </w:r>
          </w:p>
        </w:tc>
        <w:tc>
          <w:tcPr>
            <w:tcW w:w="931"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18</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旅游文物发展运行业务经费绩效目标表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13030322P00417710001J</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旅游文物发展运行业务经费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76.50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76.50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旅游文物发展运行业务经费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旅游文物发展运行业务经费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当年旅游文物发展运行情况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当年旅游文物发展运行完成情况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当年旅游文物发展运行情况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当年旅游文物发展运行完成情况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当年旅游文物发展运行完成情况</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t>100%</w:t>
            </w:r>
          </w:p>
        </w:tc>
        <w:tc>
          <w:tcPr>
            <w:tcW w:w="931"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pPr>
      <w:r>
        <w:rPr>
          <w:rFonts w:ascii="方正仿宋_GBK" w:hAnsi="方正仿宋_GBK" w:eastAsia="方正仿宋_GBK" w:cs="方正仿宋_GBK"/>
          <w:b/>
          <w:bCs/>
          <w:color w:val="000000"/>
          <w:sz w:val="28"/>
        </w:rPr>
        <w:t>19</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全域旅游示范区创建资金绩效目标表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13030322P00418110001P</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全域旅游示范区创建资金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361.70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361.70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全域旅游示范区创建资金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全域旅游示范区创建资金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完成率</w:t>
            </w:r>
          </w:p>
        </w:tc>
        <w:tc>
          <w:tcPr>
            <w:tcW w:w="644" w:type="pct"/>
            <w:vAlign w:val="center"/>
          </w:tcPr>
          <w:p>
            <w:pPr>
              <w:pStyle w:val="17"/>
            </w:pPr>
            <w:r>
              <w:t>100%</w:t>
            </w:r>
          </w:p>
        </w:tc>
        <w:tc>
          <w:tcPr>
            <w:tcW w:w="931" w:type="pct"/>
            <w:vAlign w:val="center"/>
          </w:tcPr>
          <w:p>
            <w:pPr>
              <w:pStyle w:val="17"/>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资金到位率</w:t>
            </w:r>
          </w:p>
          <w:p>
            <w:pPr>
              <w:pStyle w:val="17"/>
            </w:pPr>
          </w:p>
        </w:tc>
        <w:tc>
          <w:tcPr>
            <w:tcW w:w="1461" w:type="pct"/>
            <w:vAlign w:val="center"/>
          </w:tcPr>
          <w:p>
            <w:pPr>
              <w:pStyle w:val="17"/>
            </w:pPr>
            <w:r>
              <w:rPr>
                <w:rFonts w:hint="eastAsia"/>
              </w:rPr>
              <w:t>资金到位率</w:t>
            </w:r>
          </w:p>
          <w:p>
            <w:pPr>
              <w:pStyle w:val="17"/>
            </w:pPr>
          </w:p>
        </w:tc>
        <w:tc>
          <w:tcPr>
            <w:tcW w:w="644" w:type="pct"/>
            <w:vAlign w:val="center"/>
          </w:tcPr>
          <w:p>
            <w:pPr>
              <w:pStyle w:val="17"/>
            </w:pPr>
            <w:r>
              <w:t>100%</w:t>
            </w:r>
          </w:p>
        </w:tc>
        <w:tc>
          <w:tcPr>
            <w:tcW w:w="931" w:type="pct"/>
            <w:vAlign w:val="center"/>
          </w:tcPr>
          <w:p>
            <w:pPr>
              <w:pStyle w:val="17"/>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项目按时完成率</w:t>
            </w:r>
          </w:p>
        </w:tc>
        <w:tc>
          <w:tcPr>
            <w:tcW w:w="1461" w:type="pct"/>
            <w:vAlign w:val="center"/>
          </w:tcPr>
          <w:p>
            <w:pPr>
              <w:pStyle w:val="17"/>
            </w:pPr>
            <w:r>
              <w:rPr>
                <w:rFonts w:hint="eastAsia"/>
              </w:rPr>
              <w:t>项目按时完成率</w:t>
            </w:r>
          </w:p>
        </w:tc>
        <w:tc>
          <w:tcPr>
            <w:tcW w:w="644" w:type="pct"/>
            <w:vAlign w:val="center"/>
          </w:tcPr>
          <w:p>
            <w:pPr>
              <w:pStyle w:val="17"/>
            </w:pPr>
            <w:r>
              <w:t>100%</w:t>
            </w:r>
          </w:p>
        </w:tc>
        <w:tc>
          <w:tcPr>
            <w:tcW w:w="931" w:type="pct"/>
            <w:vAlign w:val="center"/>
          </w:tcPr>
          <w:p>
            <w:pPr>
              <w:pStyle w:val="17"/>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预算执行率</w:t>
            </w:r>
          </w:p>
        </w:tc>
        <w:tc>
          <w:tcPr>
            <w:tcW w:w="1461" w:type="pct"/>
            <w:vAlign w:val="center"/>
          </w:tcPr>
          <w:p>
            <w:pPr>
              <w:pStyle w:val="17"/>
            </w:pPr>
            <w:r>
              <w:rPr>
                <w:rFonts w:hint="eastAsia"/>
              </w:rPr>
              <w:t>预算执行率</w:t>
            </w:r>
          </w:p>
        </w:tc>
        <w:tc>
          <w:tcPr>
            <w:tcW w:w="644" w:type="pct"/>
            <w:vAlign w:val="center"/>
          </w:tcPr>
          <w:p>
            <w:pPr>
              <w:pStyle w:val="17"/>
            </w:pPr>
            <w:r>
              <w:t>100%</w:t>
            </w:r>
          </w:p>
        </w:tc>
        <w:tc>
          <w:tcPr>
            <w:tcW w:w="931" w:type="pct"/>
            <w:vAlign w:val="center"/>
          </w:tcPr>
          <w:p>
            <w:pPr>
              <w:pStyle w:val="17"/>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项目工程完成情况</w:t>
            </w:r>
          </w:p>
        </w:tc>
        <w:tc>
          <w:tcPr>
            <w:tcW w:w="1461" w:type="pct"/>
            <w:vAlign w:val="center"/>
          </w:tcPr>
          <w:p>
            <w:pPr>
              <w:pStyle w:val="17"/>
            </w:pPr>
            <w:r>
              <w:rPr>
                <w:rFonts w:hint="eastAsia"/>
              </w:rPr>
              <w:t>项目工程完成情况</w:t>
            </w:r>
          </w:p>
        </w:tc>
        <w:tc>
          <w:tcPr>
            <w:tcW w:w="644" w:type="pct"/>
            <w:vAlign w:val="center"/>
          </w:tcPr>
          <w:p>
            <w:pPr>
              <w:pStyle w:val="17"/>
            </w:pPr>
            <w:r>
              <w:t>100%</w:t>
            </w:r>
          </w:p>
        </w:tc>
        <w:tc>
          <w:tcPr>
            <w:tcW w:w="931" w:type="pct"/>
            <w:vAlign w:val="center"/>
          </w:tcPr>
          <w:p>
            <w:pPr>
              <w:pStyle w:val="17"/>
            </w:pPr>
            <w:r>
              <w:rPr>
                <w:rFonts w:hint="eastAsia"/>
              </w:rPr>
              <w:t>山文旅</w:t>
            </w:r>
            <w:r>
              <w:t>[2021]11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满意率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山文旅</w:t>
            </w:r>
            <w:r>
              <w:t>[2021]11</w:t>
            </w:r>
            <w:r>
              <w:rPr>
                <w:rFonts w:hint="eastAsia"/>
              </w:rPr>
              <w:t>号</w:t>
            </w:r>
          </w:p>
        </w:tc>
      </w:tr>
    </w:tbl>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20</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人事代理专项补助绩效目标表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13030322P004200100010</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53.00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53.00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人事代理人员工资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人事代理人员工资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工作人员出勤率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按照上级指示要求，配合各职能科室开展文化方面业务工作完成率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工作人员出勤率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按照上级指示要求，配合各职能科室开展文化方面业务工作完成率</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全力完成领导交办的各项工作</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全力完成领导交办的各项工作</w:t>
            </w:r>
          </w:p>
        </w:tc>
        <w:tc>
          <w:tcPr>
            <w:tcW w:w="644" w:type="pct"/>
            <w:vAlign w:val="center"/>
          </w:tcPr>
          <w:p>
            <w:pPr>
              <w:pStyle w:val="17"/>
            </w:pPr>
            <w:r>
              <w:t>100%</w:t>
            </w:r>
          </w:p>
        </w:tc>
        <w:tc>
          <w:tcPr>
            <w:tcW w:w="931"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t>100%</w:t>
            </w:r>
          </w:p>
        </w:tc>
        <w:tc>
          <w:tcPr>
            <w:tcW w:w="931"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bookmarkStart w:id="3" w:name="_Toc_4_4_0000000024"/>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pPr>
      <w:r>
        <w:rPr>
          <w:rFonts w:ascii="方正仿宋_GBK" w:hAnsi="方正仿宋_GBK" w:eastAsia="方正仿宋_GBK" w:cs="方正仿宋_GBK"/>
          <w:b/>
          <w:bCs/>
          <w:color w:val="000000"/>
          <w:sz w:val="28"/>
        </w:rPr>
        <w:t>21</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山海关古城提升改造项目绩效目标表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130303219XQ2IOLA3VC9Q</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山海关古城提升改造项目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1700.00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1700.00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山海关古城提升改造项目</w:t>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完成山海关古城风貌一体化提升一期项目</w:t>
            </w:r>
          </w:p>
          <w:p>
            <w:pPr>
              <w:pStyle w:val="17"/>
            </w:pPr>
            <w:r>
              <w:t>2.</w:t>
            </w:r>
            <w:r>
              <w:rPr>
                <w:rFonts w:hint="eastAsia"/>
              </w:rPr>
              <w:t>改善古城风貌，丰富古城业态，促进古城繁荣发展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完成山海关古城风貌一体化提升一期项目</w:t>
            </w:r>
          </w:p>
        </w:tc>
        <w:tc>
          <w:tcPr>
            <w:tcW w:w="1461" w:type="pct"/>
            <w:vAlign w:val="center"/>
          </w:tcPr>
          <w:p>
            <w:pPr>
              <w:pStyle w:val="17"/>
            </w:pPr>
            <w:r>
              <w:rPr>
                <w:rFonts w:hint="eastAsia"/>
              </w:rPr>
              <w:t>完成古城特色街区四条大街、通天沟、南北马道、柴禾市引路、一关路、先师庙引路风貌提升、街景小品建设</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合格</w:t>
            </w:r>
          </w:p>
        </w:tc>
        <w:tc>
          <w:tcPr>
            <w:tcW w:w="644" w:type="pct"/>
            <w:vAlign w:val="center"/>
          </w:tcPr>
          <w:p>
            <w:pPr>
              <w:pStyle w:val="17"/>
            </w:pPr>
            <w:r>
              <w:rPr>
                <w:rFonts w:hint="eastAsia"/>
              </w:rPr>
              <w:t>合格</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完工及时率</w:t>
            </w:r>
          </w:p>
        </w:tc>
        <w:tc>
          <w:tcPr>
            <w:tcW w:w="1461" w:type="pct"/>
            <w:vAlign w:val="center"/>
          </w:tcPr>
          <w:p>
            <w:pPr>
              <w:pStyle w:val="17"/>
            </w:pPr>
            <w:r>
              <w:rPr>
                <w:rFonts w:hint="eastAsia"/>
              </w:rPr>
              <w:t>完工及时率</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项目实际支出是否控制在预算内</w:t>
            </w:r>
          </w:p>
        </w:tc>
        <w:tc>
          <w:tcPr>
            <w:tcW w:w="1461" w:type="pct"/>
            <w:vAlign w:val="center"/>
          </w:tcPr>
          <w:p>
            <w:pPr>
              <w:pStyle w:val="17"/>
            </w:pPr>
            <w:r>
              <w:rPr>
                <w:rFonts w:hint="eastAsia"/>
              </w:rPr>
              <w:t>项目实际支出是否控制在预算内</w:t>
            </w:r>
          </w:p>
        </w:tc>
        <w:tc>
          <w:tcPr>
            <w:tcW w:w="644" w:type="pct"/>
            <w:vAlign w:val="center"/>
          </w:tcPr>
          <w:p>
            <w:pPr>
              <w:pStyle w:val="17"/>
            </w:pPr>
            <w:r>
              <w:rPr>
                <w:rFonts w:hint="eastAsia"/>
              </w:rPr>
              <w:t>是</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经济效益提升</w:t>
            </w:r>
          </w:p>
        </w:tc>
        <w:tc>
          <w:tcPr>
            <w:tcW w:w="1461" w:type="pct"/>
            <w:vAlign w:val="center"/>
          </w:tcPr>
          <w:p>
            <w:pPr>
              <w:pStyle w:val="17"/>
            </w:pPr>
            <w:r>
              <w:rPr>
                <w:rFonts w:hint="eastAsia"/>
              </w:rPr>
              <w:t>经济效益提升</w:t>
            </w:r>
          </w:p>
        </w:tc>
        <w:tc>
          <w:tcPr>
            <w:tcW w:w="644" w:type="pct"/>
            <w:vAlign w:val="center"/>
          </w:tcPr>
          <w:p>
            <w:pPr>
              <w:pStyle w:val="17"/>
            </w:pPr>
            <w:r>
              <w:rPr>
                <w:rFonts w:hint="eastAsia"/>
              </w:rPr>
              <w:t>提升</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社会效益提升</w:t>
            </w:r>
          </w:p>
        </w:tc>
        <w:tc>
          <w:tcPr>
            <w:tcW w:w="1461" w:type="pct"/>
            <w:vAlign w:val="center"/>
          </w:tcPr>
          <w:p>
            <w:pPr>
              <w:pStyle w:val="17"/>
            </w:pPr>
            <w:r>
              <w:rPr>
                <w:rFonts w:hint="eastAsia"/>
              </w:rPr>
              <w:t>社会效益提升</w:t>
            </w:r>
          </w:p>
        </w:tc>
        <w:tc>
          <w:tcPr>
            <w:tcW w:w="644" w:type="pct"/>
            <w:vAlign w:val="center"/>
          </w:tcPr>
          <w:p>
            <w:pPr>
              <w:pStyle w:val="17"/>
            </w:pPr>
            <w:r>
              <w:rPr>
                <w:rFonts w:hint="eastAsia"/>
              </w:rPr>
              <w:t>提升</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符合节能环保减排要求</w:t>
            </w:r>
          </w:p>
        </w:tc>
        <w:tc>
          <w:tcPr>
            <w:tcW w:w="1461" w:type="pct"/>
            <w:vAlign w:val="center"/>
          </w:tcPr>
          <w:p>
            <w:pPr>
              <w:pStyle w:val="17"/>
            </w:pPr>
            <w:r>
              <w:rPr>
                <w:rFonts w:hint="eastAsia"/>
              </w:rPr>
              <w:t>符合节能环保减排要求</w:t>
            </w:r>
          </w:p>
        </w:tc>
        <w:tc>
          <w:tcPr>
            <w:tcW w:w="644" w:type="pct"/>
            <w:vAlign w:val="center"/>
          </w:tcPr>
          <w:p>
            <w:pPr>
              <w:pStyle w:val="17"/>
            </w:pPr>
            <w:r>
              <w:rPr>
                <w:rFonts w:hint="eastAsia"/>
              </w:rPr>
              <w:t>符合</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增强影响力</w:t>
            </w:r>
          </w:p>
        </w:tc>
        <w:tc>
          <w:tcPr>
            <w:tcW w:w="1461" w:type="pct"/>
            <w:vAlign w:val="center"/>
          </w:tcPr>
          <w:p>
            <w:pPr>
              <w:pStyle w:val="17"/>
            </w:pPr>
            <w:r>
              <w:rPr>
                <w:rFonts w:hint="eastAsia"/>
              </w:rPr>
              <w:t>改善古城风貌，丰富古城业态，促进古城繁荣发展</w:t>
            </w:r>
          </w:p>
        </w:tc>
        <w:tc>
          <w:tcPr>
            <w:tcW w:w="644" w:type="pct"/>
            <w:vAlign w:val="center"/>
          </w:tcPr>
          <w:p>
            <w:pPr>
              <w:pStyle w:val="17"/>
            </w:pPr>
            <w:r>
              <w:rPr>
                <w:rFonts w:hint="eastAsia"/>
              </w:rPr>
              <w:t>增强</w:t>
            </w:r>
          </w:p>
        </w:tc>
        <w:tc>
          <w:tcPr>
            <w:tcW w:w="931" w:type="pct"/>
            <w:vAlign w:val="center"/>
          </w:tcPr>
          <w:p>
            <w:pPr>
              <w:pStyle w:val="17"/>
            </w:pPr>
            <w:r>
              <w:rPr>
                <w:rFonts w:hint="eastAsia"/>
              </w:rPr>
              <w:t>秦财债</w:t>
            </w:r>
            <w:r>
              <w:t>[2021]254</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秦财债</w:t>
            </w:r>
            <w:r>
              <w:t>[2021]254</w:t>
            </w:r>
            <w:r>
              <w:rPr>
                <w:rFonts w:hint="eastAsia"/>
              </w:rPr>
              <w:t>号文件</w:t>
            </w:r>
          </w:p>
        </w:tc>
      </w:tr>
    </w:tbl>
    <w:p>
      <w:pPr>
        <w:ind w:firstLine="560"/>
        <w:outlineLvl w:val="3"/>
        <w:rPr>
          <w:rFonts w:ascii="方正仿宋_GBK" w:hAnsi="方正仿宋_GBK" w:eastAsia="方正仿宋_GBK" w:cs="方正仿宋_GBK"/>
          <w:b/>
          <w:bCs/>
          <w:color w:val="000000"/>
          <w:sz w:val="28"/>
        </w:rPr>
      </w:pPr>
      <w:bookmarkStart w:id="4" w:name="_Toc_4_4_0000000025"/>
    </w:p>
    <w:p>
      <w:pPr>
        <w:ind w:firstLine="560"/>
        <w:outlineLvl w:val="3"/>
        <w:rPr>
          <w:b/>
          <w:bCs/>
        </w:rPr>
      </w:pPr>
      <w:r>
        <w:rPr>
          <w:rFonts w:ascii="方正仿宋_GBK" w:hAnsi="方正仿宋_GBK" w:eastAsia="方正仿宋_GBK" w:cs="方正仿宋_GBK"/>
          <w:b/>
          <w:bCs/>
          <w:color w:val="000000"/>
          <w:sz w:val="28"/>
        </w:rPr>
        <w:t>22</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年国家非物质文化遗产保护资金绩效目标表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13030321Z2I8HXLW10O98</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年国家非物质文化遗产保护资金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17.00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17.00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孟姜女传说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对国家级非遗代表性项目年度重点项目、国家级代表性传承人活动进行补助。</w:t>
            </w:r>
          </w:p>
          <w:p>
            <w:pPr>
              <w:pStyle w:val="17"/>
            </w:pPr>
            <w:r>
              <w:t>2.</w:t>
            </w:r>
            <w:r>
              <w:rPr>
                <w:rFonts w:hint="eastAsia"/>
              </w:rPr>
              <w:t>主要补助国家级非物质文化遗产代表性项目相关的调查研究、传承人记录和保存、传承活动、理论及技艺研究、出版、展示推广、民俗活动支出以及国家级代表性传承人开展传习活动等，推动非遗传承保护。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重点项目保护个数</w:t>
            </w:r>
          </w:p>
        </w:tc>
        <w:tc>
          <w:tcPr>
            <w:tcW w:w="1461" w:type="pct"/>
            <w:vAlign w:val="center"/>
          </w:tcPr>
          <w:p>
            <w:pPr>
              <w:pStyle w:val="17"/>
            </w:pPr>
            <w:r>
              <w:rPr>
                <w:rFonts w:hint="eastAsia"/>
              </w:rPr>
              <w:t>国家级非遗代表性项目年度重点项目保护个数</w:t>
            </w:r>
          </w:p>
        </w:tc>
        <w:tc>
          <w:tcPr>
            <w:tcW w:w="644" w:type="pct"/>
            <w:vAlign w:val="center"/>
          </w:tcPr>
          <w:p>
            <w:pPr>
              <w:pStyle w:val="17"/>
            </w:pPr>
            <w:r>
              <w:t>1</w:t>
            </w:r>
            <w:r>
              <w:rPr>
                <w:rFonts w:hint="eastAsia"/>
              </w:rPr>
              <w:t>个</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非遗传承、展示、推广活动数</w:t>
            </w:r>
          </w:p>
        </w:tc>
        <w:tc>
          <w:tcPr>
            <w:tcW w:w="1461" w:type="pct"/>
            <w:vAlign w:val="center"/>
          </w:tcPr>
          <w:p>
            <w:pPr>
              <w:pStyle w:val="17"/>
            </w:pPr>
            <w:r>
              <w:rPr>
                <w:rFonts w:hint="eastAsia"/>
              </w:rPr>
              <w:t>非遗传承、展示、推广活动数</w:t>
            </w:r>
          </w:p>
        </w:tc>
        <w:tc>
          <w:tcPr>
            <w:tcW w:w="644" w:type="pct"/>
            <w:vAlign w:val="center"/>
          </w:tcPr>
          <w:p>
            <w:pPr>
              <w:pStyle w:val="17"/>
            </w:pPr>
            <w:r>
              <w:rPr>
                <w:rFonts w:hint="eastAsia"/>
              </w:rPr>
              <w:t>≥</w:t>
            </w:r>
            <w:r>
              <w:t>10</w:t>
            </w:r>
            <w:r>
              <w:rPr>
                <w:rFonts w:hint="eastAsia"/>
              </w:rPr>
              <w:t>次</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理论研究及出版数</w:t>
            </w:r>
          </w:p>
        </w:tc>
        <w:tc>
          <w:tcPr>
            <w:tcW w:w="1461" w:type="pct"/>
            <w:vAlign w:val="center"/>
          </w:tcPr>
          <w:p>
            <w:pPr>
              <w:pStyle w:val="17"/>
            </w:pPr>
            <w:r>
              <w:rPr>
                <w:rFonts w:hint="eastAsia"/>
              </w:rPr>
              <w:t>理论研究及出版数</w:t>
            </w:r>
          </w:p>
        </w:tc>
        <w:tc>
          <w:tcPr>
            <w:tcW w:w="644" w:type="pct"/>
            <w:vAlign w:val="center"/>
          </w:tcPr>
          <w:p>
            <w:pPr>
              <w:pStyle w:val="17"/>
            </w:pPr>
            <w:r>
              <w:rPr>
                <w:rFonts w:hint="eastAsia"/>
              </w:rPr>
              <w:t>≥</w:t>
            </w:r>
            <w:r>
              <w:t>2</w:t>
            </w:r>
            <w:r>
              <w:rPr>
                <w:rFonts w:hint="eastAsia"/>
              </w:rPr>
              <w:t>项</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人数</w:t>
            </w:r>
          </w:p>
        </w:tc>
        <w:tc>
          <w:tcPr>
            <w:tcW w:w="1461" w:type="pct"/>
            <w:vAlign w:val="center"/>
          </w:tcPr>
          <w:p>
            <w:pPr>
              <w:pStyle w:val="17"/>
            </w:pPr>
            <w:r>
              <w:rPr>
                <w:rFonts w:hint="eastAsia"/>
              </w:rPr>
              <w:t>补助国家级代表性传承人传习活动人数</w:t>
            </w:r>
          </w:p>
        </w:tc>
        <w:tc>
          <w:tcPr>
            <w:tcW w:w="644" w:type="pct"/>
            <w:vAlign w:val="center"/>
          </w:tcPr>
          <w:p>
            <w:pPr>
              <w:pStyle w:val="17"/>
            </w:pPr>
            <w:r>
              <w:rPr>
                <w:rFonts w:hint="eastAsia"/>
              </w:rPr>
              <w:t>≥</w:t>
            </w:r>
            <w:r>
              <w:t>1</w:t>
            </w:r>
            <w:r>
              <w:rPr>
                <w:rFonts w:hint="eastAsia"/>
              </w:rPr>
              <w:t>人</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国家级非遗代表性项目年度重点项目保护任务完成率</w:t>
            </w:r>
          </w:p>
        </w:tc>
        <w:tc>
          <w:tcPr>
            <w:tcW w:w="644" w:type="pct"/>
            <w:vAlign w:val="center"/>
          </w:tcPr>
          <w:p>
            <w:pPr>
              <w:pStyle w:val="17"/>
            </w:pPr>
            <w:r>
              <w:t>100%</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受众人数</w:t>
            </w:r>
          </w:p>
        </w:tc>
        <w:tc>
          <w:tcPr>
            <w:tcW w:w="1461" w:type="pct"/>
            <w:vAlign w:val="center"/>
          </w:tcPr>
          <w:p>
            <w:pPr>
              <w:pStyle w:val="17"/>
            </w:pPr>
            <w:r>
              <w:rPr>
                <w:rFonts w:hint="eastAsia"/>
              </w:rPr>
              <w:t>非遗传承、展示、推广活动受众人数</w:t>
            </w:r>
          </w:p>
        </w:tc>
        <w:tc>
          <w:tcPr>
            <w:tcW w:w="644" w:type="pct"/>
            <w:vAlign w:val="center"/>
          </w:tcPr>
          <w:p>
            <w:pPr>
              <w:pStyle w:val="17"/>
            </w:pPr>
            <w:r>
              <w:rPr>
                <w:rFonts w:hint="eastAsia"/>
              </w:rPr>
              <w:t>≥</w:t>
            </w:r>
            <w:r>
              <w:t>10000</w:t>
            </w:r>
            <w:r>
              <w:rPr>
                <w:rFonts w:hint="eastAsia"/>
              </w:rPr>
              <w:t>个</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发行量</w:t>
            </w:r>
          </w:p>
        </w:tc>
        <w:tc>
          <w:tcPr>
            <w:tcW w:w="1461" w:type="pct"/>
            <w:vAlign w:val="center"/>
          </w:tcPr>
          <w:p>
            <w:pPr>
              <w:pStyle w:val="17"/>
            </w:pPr>
            <w:r>
              <w:rPr>
                <w:rFonts w:hint="eastAsia"/>
              </w:rPr>
              <w:t>理论研究及出版发行量</w:t>
            </w:r>
          </w:p>
        </w:tc>
        <w:tc>
          <w:tcPr>
            <w:tcW w:w="644" w:type="pct"/>
            <w:vAlign w:val="center"/>
          </w:tcPr>
          <w:p>
            <w:pPr>
              <w:pStyle w:val="17"/>
            </w:pPr>
            <w:r>
              <w:rPr>
                <w:rFonts w:hint="eastAsia"/>
              </w:rPr>
              <w:t>≥</w:t>
            </w:r>
            <w:r>
              <w:t>3000</w:t>
            </w:r>
            <w:r>
              <w:rPr>
                <w:rFonts w:hint="eastAsia"/>
              </w:rPr>
              <w:t>个</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到位率</w:t>
            </w:r>
          </w:p>
        </w:tc>
        <w:tc>
          <w:tcPr>
            <w:tcW w:w="1461" w:type="pct"/>
            <w:vAlign w:val="center"/>
          </w:tcPr>
          <w:p>
            <w:pPr>
              <w:pStyle w:val="17"/>
            </w:pPr>
            <w:r>
              <w:rPr>
                <w:rFonts w:hint="eastAsia"/>
              </w:rPr>
              <w:t>国家级代表性传承人传习活动补助发放到位率</w:t>
            </w:r>
          </w:p>
        </w:tc>
        <w:tc>
          <w:tcPr>
            <w:tcW w:w="644" w:type="pct"/>
            <w:vAlign w:val="center"/>
          </w:tcPr>
          <w:p>
            <w:pPr>
              <w:pStyle w:val="17"/>
            </w:pPr>
            <w:r>
              <w:rPr>
                <w:rFonts w:hint="eastAsia"/>
              </w:rPr>
              <w:t>≥</w:t>
            </w:r>
            <w:r>
              <w:t>95%</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非遗传承人群增长率</w:t>
            </w:r>
          </w:p>
        </w:tc>
        <w:tc>
          <w:tcPr>
            <w:tcW w:w="644" w:type="pct"/>
            <w:vAlign w:val="center"/>
          </w:tcPr>
          <w:p>
            <w:pPr>
              <w:pStyle w:val="17"/>
            </w:pPr>
            <w:r>
              <w:rPr>
                <w:rFonts w:hint="eastAsia"/>
              </w:rPr>
              <w:t>≥</w:t>
            </w:r>
            <w:r>
              <w:t>20%</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增长率</w:t>
            </w:r>
          </w:p>
        </w:tc>
        <w:tc>
          <w:tcPr>
            <w:tcW w:w="1461" w:type="pct"/>
            <w:vAlign w:val="center"/>
          </w:tcPr>
          <w:p>
            <w:pPr>
              <w:pStyle w:val="17"/>
            </w:pPr>
            <w:r>
              <w:rPr>
                <w:rFonts w:hint="eastAsia"/>
              </w:rPr>
              <w:t>非遗保护与传承受益公众增长率</w:t>
            </w:r>
          </w:p>
        </w:tc>
        <w:tc>
          <w:tcPr>
            <w:tcW w:w="644" w:type="pct"/>
            <w:vAlign w:val="center"/>
          </w:tcPr>
          <w:p>
            <w:pPr>
              <w:pStyle w:val="17"/>
            </w:pPr>
            <w:r>
              <w:rPr>
                <w:rFonts w:hint="eastAsia"/>
              </w:rPr>
              <w:t>≥</w:t>
            </w:r>
            <w:r>
              <w:t>20%</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社会参与非遗保护与传承渠道</w:t>
            </w:r>
          </w:p>
        </w:tc>
        <w:tc>
          <w:tcPr>
            <w:tcW w:w="1461" w:type="pct"/>
            <w:vAlign w:val="center"/>
          </w:tcPr>
          <w:p>
            <w:pPr>
              <w:pStyle w:val="17"/>
            </w:pPr>
            <w:r>
              <w:rPr>
                <w:rFonts w:hint="eastAsia"/>
              </w:rPr>
              <w:t>社会参与非遗保护与传承渠道</w:t>
            </w:r>
          </w:p>
        </w:tc>
        <w:tc>
          <w:tcPr>
            <w:tcW w:w="644" w:type="pct"/>
            <w:vAlign w:val="center"/>
          </w:tcPr>
          <w:p>
            <w:pPr>
              <w:pStyle w:val="17"/>
            </w:pPr>
            <w:r>
              <w:rPr>
                <w:rFonts w:hint="eastAsia"/>
              </w:rPr>
              <w:t>比上一年度增加</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对中华优秀传统文化传承影响</w:t>
            </w:r>
          </w:p>
        </w:tc>
        <w:tc>
          <w:tcPr>
            <w:tcW w:w="1461" w:type="pct"/>
            <w:vAlign w:val="center"/>
          </w:tcPr>
          <w:p>
            <w:pPr>
              <w:pStyle w:val="17"/>
            </w:pPr>
            <w:r>
              <w:rPr>
                <w:rFonts w:hint="eastAsia"/>
              </w:rPr>
              <w:t>对中华优秀传统文化传承影响</w:t>
            </w:r>
          </w:p>
        </w:tc>
        <w:tc>
          <w:tcPr>
            <w:tcW w:w="644" w:type="pct"/>
            <w:vAlign w:val="center"/>
          </w:tcPr>
          <w:p>
            <w:pPr>
              <w:pStyle w:val="17"/>
            </w:pPr>
            <w:r>
              <w:rPr>
                <w:rFonts w:hint="eastAsia"/>
              </w:rPr>
              <w:t>显著</w:t>
            </w:r>
          </w:p>
        </w:tc>
        <w:tc>
          <w:tcPr>
            <w:tcW w:w="931" w:type="pct"/>
            <w:vAlign w:val="center"/>
          </w:tcPr>
          <w:p>
            <w:pPr>
              <w:pStyle w:val="17"/>
            </w:pPr>
            <w:r>
              <w:rPr>
                <w:rFonts w:hint="eastAsia"/>
              </w:rPr>
              <w:t>秦财教</w:t>
            </w:r>
            <w:r>
              <w:t>[2020]805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社会公众对非物质文化遗产保护满意度</w:t>
            </w:r>
          </w:p>
        </w:tc>
        <w:tc>
          <w:tcPr>
            <w:tcW w:w="644" w:type="pct"/>
            <w:vAlign w:val="center"/>
          </w:tcPr>
          <w:p>
            <w:pPr>
              <w:pStyle w:val="17"/>
            </w:pPr>
            <w:r>
              <w:rPr>
                <w:rFonts w:hint="eastAsia"/>
              </w:rPr>
              <w:t>≥</w:t>
            </w:r>
            <w:r>
              <w:t>85%</w:t>
            </w:r>
          </w:p>
        </w:tc>
        <w:tc>
          <w:tcPr>
            <w:tcW w:w="931" w:type="pct"/>
            <w:vAlign w:val="center"/>
          </w:tcPr>
          <w:p>
            <w:pPr>
              <w:pStyle w:val="17"/>
            </w:pPr>
            <w:r>
              <w:rPr>
                <w:rFonts w:hint="eastAsia"/>
              </w:rPr>
              <w:t>秦财教</w:t>
            </w:r>
            <w:r>
              <w:t>[2020]805</w:t>
            </w:r>
            <w:r>
              <w:rPr>
                <w:rFonts w:hint="eastAsia"/>
              </w:rPr>
              <w:t>号文件</w:t>
            </w:r>
          </w:p>
        </w:tc>
      </w:tr>
    </w:tbl>
    <w:p>
      <w:pPr>
        <w:ind w:firstLine="560"/>
        <w:outlineLvl w:val="3"/>
        <w:rPr>
          <w:b/>
          <w:bCs/>
        </w:rPr>
      </w:pPr>
      <w:bookmarkStart w:id="5" w:name="_Toc_4_4_0000000026"/>
      <w:r>
        <w:rPr>
          <w:rFonts w:ascii="方正仿宋_GBK" w:hAnsi="方正仿宋_GBK" w:eastAsia="方正仿宋_GBK" w:cs="方正仿宋_GBK"/>
          <w:b/>
          <w:bCs/>
          <w:color w:val="000000"/>
          <w:sz w:val="28"/>
        </w:rPr>
        <w:t>23.</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年国家文物保护专项资金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山海关八国联军营盘旧址</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日本营盘修缮工程</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13030321XCA7S9OSIGE9I</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年国家文物保护专项资金</w:t>
            </w:r>
            <w:r>
              <w:t>(</w:t>
            </w:r>
            <w:r>
              <w:rPr>
                <w:rFonts w:hint="eastAsia"/>
              </w:rPr>
              <w:t>山海关八国联军营盘旧址</w:t>
            </w:r>
            <w:r>
              <w:t>--</w:t>
            </w:r>
            <w:r>
              <w:rPr>
                <w:rFonts w:hint="eastAsia"/>
              </w:rPr>
              <w:t>日本营盘修缮工程</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114.00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114.00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年国家文物保护专项资金</w:t>
            </w:r>
            <w:r>
              <w:t>(</w:t>
            </w:r>
            <w:r>
              <w:rPr>
                <w:rFonts w:hint="eastAsia"/>
              </w:rPr>
              <w:t>山海关八国联军营盘旧址</w:t>
            </w:r>
            <w:r>
              <w:t>--</w:t>
            </w:r>
            <w:r>
              <w:rPr>
                <w:rFonts w:hint="eastAsia"/>
              </w:rPr>
              <w:t>日本营盘修缮工程</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以文物和游人的安全为前提，以文物建筑保护为中心，坚持科学规划、严格保护、永续利用原则，采取适用技术手度，最小干预局部文物本体，坚持原址保护，保存现存实物的原状，保持布局完整性、真实性，完成日本营盘“将军楼”、水牢、旱牢文物本体修缮、防护围栏、院落整治等全部施工内容，全面、准确地展示旧址的真实性和完整性，提高可识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将军楼修缮建筑面积</w:t>
            </w:r>
          </w:p>
        </w:tc>
        <w:tc>
          <w:tcPr>
            <w:tcW w:w="644" w:type="pct"/>
            <w:vAlign w:val="center"/>
          </w:tcPr>
          <w:p>
            <w:pPr>
              <w:pStyle w:val="17"/>
            </w:pPr>
            <w:r>
              <w:t>278.62</w:t>
            </w:r>
            <w:r>
              <w:rPr>
                <w:rFonts w:hint="eastAsia"/>
              </w:rPr>
              <w:t>平米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水牢保护性设施</w:t>
            </w:r>
          </w:p>
        </w:tc>
        <w:tc>
          <w:tcPr>
            <w:tcW w:w="1461" w:type="pct"/>
            <w:vAlign w:val="center"/>
          </w:tcPr>
          <w:p>
            <w:pPr>
              <w:pStyle w:val="17"/>
            </w:pPr>
            <w:r>
              <w:rPr>
                <w:rFonts w:hint="eastAsia"/>
              </w:rPr>
              <w:t>水牢保护性设施：遮雨棚、玻璃罩</w:t>
            </w:r>
            <w:r>
              <w:t xml:space="preserve"> </w:t>
            </w:r>
          </w:p>
        </w:tc>
        <w:tc>
          <w:tcPr>
            <w:tcW w:w="644" w:type="pct"/>
            <w:vAlign w:val="center"/>
          </w:tcPr>
          <w:p>
            <w:pPr>
              <w:pStyle w:val="17"/>
            </w:pPr>
            <w:r>
              <w:t>1</w:t>
            </w:r>
            <w:r>
              <w:rPr>
                <w:rFonts w:hint="eastAsia"/>
              </w:rPr>
              <w:t>座</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水牢修缮建筑面积</w:t>
            </w:r>
          </w:p>
        </w:tc>
        <w:tc>
          <w:tcPr>
            <w:tcW w:w="644" w:type="pct"/>
            <w:vAlign w:val="center"/>
          </w:tcPr>
          <w:p>
            <w:pPr>
              <w:pStyle w:val="17"/>
            </w:pPr>
            <w:r>
              <w:t>25.54</w:t>
            </w:r>
            <w:r>
              <w:rPr>
                <w:rFonts w:hint="eastAsia"/>
              </w:rPr>
              <w:t>平米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防护围栏</w:t>
            </w:r>
          </w:p>
        </w:tc>
        <w:tc>
          <w:tcPr>
            <w:tcW w:w="1461" w:type="pct"/>
            <w:vAlign w:val="center"/>
          </w:tcPr>
          <w:p>
            <w:pPr>
              <w:pStyle w:val="17"/>
            </w:pPr>
            <w:r>
              <w:rPr>
                <w:rFonts w:hint="eastAsia"/>
              </w:rPr>
              <w:t>防护围栏</w:t>
            </w:r>
          </w:p>
        </w:tc>
        <w:tc>
          <w:tcPr>
            <w:tcW w:w="644" w:type="pct"/>
            <w:vAlign w:val="center"/>
          </w:tcPr>
          <w:p>
            <w:pPr>
              <w:pStyle w:val="17"/>
            </w:pPr>
            <w:r>
              <w:t>225.1</w:t>
            </w:r>
            <w:r>
              <w:rPr>
                <w:rFonts w:hint="eastAsia"/>
              </w:rPr>
              <w:t>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大门</w:t>
            </w:r>
          </w:p>
        </w:tc>
        <w:tc>
          <w:tcPr>
            <w:tcW w:w="1461" w:type="pct"/>
            <w:vAlign w:val="center"/>
          </w:tcPr>
          <w:p>
            <w:pPr>
              <w:pStyle w:val="17"/>
            </w:pPr>
            <w:r>
              <w:rPr>
                <w:rFonts w:hint="eastAsia"/>
              </w:rPr>
              <w:t>大门</w:t>
            </w:r>
          </w:p>
        </w:tc>
        <w:tc>
          <w:tcPr>
            <w:tcW w:w="644" w:type="pct"/>
            <w:vAlign w:val="center"/>
          </w:tcPr>
          <w:p>
            <w:pPr>
              <w:pStyle w:val="17"/>
            </w:pPr>
            <w:r>
              <w:t>3</w:t>
            </w:r>
            <w:r>
              <w:rPr>
                <w:rFonts w:hint="eastAsia"/>
              </w:rPr>
              <w:t>座</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建筑面积</w:t>
            </w:r>
          </w:p>
        </w:tc>
        <w:tc>
          <w:tcPr>
            <w:tcW w:w="1461" w:type="pct"/>
            <w:vAlign w:val="center"/>
          </w:tcPr>
          <w:p>
            <w:pPr>
              <w:pStyle w:val="17"/>
            </w:pPr>
            <w:r>
              <w:rPr>
                <w:rFonts w:hint="eastAsia"/>
              </w:rPr>
              <w:t>旱牢修缮建筑面积</w:t>
            </w:r>
          </w:p>
        </w:tc>
        <w:tc>
          <w:tcPr>
            <w:tcW w:w="644" w:type="pct"/>
            <w:vAlign w:val="center"/>
          </w:tcPr>
          <w:p>
            <w:pPr>
              <w:pStyle w:val="17"/>
            </w:pPr>
            <w:r>
              <w:t>52.96</w:t>
            </w:r>
            <w:r>
              <w:rPr>
                <w:rFonts w:hint="eastAsia"/>
              </w:rPr>
              <w:t>平米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有效治理</w:t>
            </w:r>
          </w:p>
        </w:tc>
        <w:tc>
          <w:tcPr>
            <w:tcW w:w="1461" w:type="pct"/>
            <w:vAlign w:val="center"/>
          </w:tcPr>
          <w:p>
            <w:pPr>
              <w:pStyle w:val="17"/>
            </w:pPr>
            <w:r>
              <w:rPr>
                <w:rFonts w:hint="eastAsia"/>
              </w:rPr>
              <w:t>在不扰动整体结构的前提下，采用原做法和工艺并结合恰当的保护技术，使将军楼建筑的病害得到较有效的治理</w:t>
            </w:r>
          </w:p>
        </w:tc>
        <w:tc>
          <w:tcPr>
            <w:tcW w:w="644" w:type="pct"/>
            <w:vAlign w:val="center"/>
          </w:tcPr>
          <w:p>
            <w:pPr>
              <w:pStyle w:val="17"/>
            </w:pPr>
            <w:r>
              <w:rPr>
                <w:rFonts w:hint="eastAsia"/>
              </w:rPr>
              <w:t>符合国家现行的有关文物保护工程标准及验收规范</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建设工期</w:t>
            </w:r>
          </w:p>
        </w:tc>
        <w:tc>
          <w:tcPr>
            <w:tcW w:w="1461" w:type="pct"/>
            <w:vAlign w:val="center"/>
          </w:tcPr>
          <w:p>
            <w:pPr>
              <w:pStyle w:val="17"/>
            </w:pPr>
            <w:r>
              <w:rPr>
                <w:rFonts w:hint="eastAsia"/>
              </w:rPr>
              <w:t>建设工期</w:t>
            </w:r>
          </w:p>
        </w:tc>
        <w:tc>
          <w:tcPr>
            <w:tcW w:w="644" w:type="pct"/>
            <w:vAlign w:val="center"/>
          </w:tcPr>
          <w:p>
            <w:pPr>
              <w:pStyle w:val="17"/>
            </w:pPr>
            <w:r>
              <w:t>13</w:t>
            </w:r>
            <w:r>
              <w:rPr>
                <w:rFonts w:hint="eastAsia"/>
              </w:rPr>
              <w:t>月</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建设工程费用</w:t>
            </w:r>
          </w:p>
        </w:tc>
        <w:tc>
          <w:tcPr>
            <w:tcW w:w="1461" w:type="pct"/>
            <w:vAlign w:val="center"/>
          </w:tcPr>
          <w:p>
            <w:pPr>
              <w:pStyle w:val="17"/>
            </w:pPr>
            <w:r>
              <w:rPr>
                <w:rFonts w:hint="eastAsia"/>
              </w:rPr>
              <w:t>建设工程费用</w:t>
            </w:r>
          </w:p>
        </w:tc>
        <w:tc>
          <w:tcPr>
            <w:tcW w:w="644" w:type="pct"/>
            <w:vAlign w:val="center"/>
          </w:tcPr>
          <w:p>
            <w:pPr>
              <w:pStyle w:val="17"/>
            </w:pPr>
            <w:r>
              <w:t>114</w:t>
            </w:r>
            <w:r>
              <w:rPr>
                <w:rFonts w:hint="eastAsia"/>
              </w:rPr>
              <w:t>万元</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科学有效进行成本控制，改善文物建筑面貌</w:t>
            </w:r>
          </w:p>
        </w:tc>
        <w:tc>
          <w:tcPr>
            <w:tcW w:w="1461" w:type="pct"/>
            <w:vAlign w:val="center"/>
          </w:tcPr>
          <w:p>
            <w:pPr>
              <w:pStyle w:val="17"/>
            </w:pPr>
            <w:r>
              <w:rPr>
                <w:rFonts w:hint="eastAsia"/>
              </w:rPr>
              <w:t>科学有效进行成本控制，改善文物建筑面貌</w:t>
            </w:r>
          </w:p>
        </w:tc>
        <w:tc>
          <w:tcPr>
            <w:tcW w:w="644" w:type="pct"/>
            <w:vAlign w:val="center"/>
          </w:tcPr>
          <w:p>
            <w:pPr>
              <w:pStyle w:val="17"/>
            </w:pPr>
            <w:r>
              <w:rPr>
                <w:rFonts w:hint="eastAsia"/>
              </w:rPr>
              <w:t>进一步改善文物古建筑的面貌，为后期开放参观提供更加优越的环境，更好的满足了人们对传统文化的需求，更有利于文物旅游的开发和经济的发展。</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文物、人员及财产</w:t>
            </w:r>
            <w:r>
              <w:t xml:space="preserve"> </w:t>
            </w:r>
            <w:r>
              <w:rPr>
                <w:rFonts w:hint="eastAsia"/>
              </w:rPr>
              <w:t>安全</w:t>
            </w:r>
          </w:p>
        </w:tc>
        <w:tc>
          <w:tcPr>
            <w:tcW w:w="1461" w:type="pct"/>
            <w:vAlign w:val="center"/>
          </w:tcPr>
          <w:p>
            <w:pPr>
              <w:pStyle w:val="17"/>
            </w:pPr>
            <w:r>
              <w:rPr>
                <w:rFonts w:hint="eastAsia"/>
              </w:rPr>
              <w:t>文物、人员及财产</w:t>
            </w:r>
            <w:r>
              <w:t xml:space="preserve"> </w:t>
            </w:r>
            <w:r>
              <w:rPr>
                <w:rFonts w:hint="eastAsia"/>
              </w:rPr>
              <w:t>安全</w:t>
            </w:r>
          </w:p>
        </w:tc>
        <w:tc>
          <w:tcPr>
            <w:tcW w:w="644" w:type="pct"/>
            <w:vAlign w:val="center"/>
          </w:tcPr>
          <w:p>
            <w:pPr>
              <w:pStyle w:val="17"/>
            </w:pPr>
            <w:r>
              <w:rPr>
                <w:rFonts w:hint="eastAsia"/>
              </w:rPr>
              <w:t>在不扰动整体结构的前提下，采用原做法和工艺并结合恰当的保护技术，使将军楼建筑的病害得</w:t>
            </w:r>
            <w:r>
              <w:t xml:space="preserve"> </w:t>
            </w:r>
            <w:r>
              <w:rPr>
                <w:rFonts w:hint="eastAsia"/>
              </w:rPr>
              <w:t>到较有效的治理</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资料收集</w:t>
            </w:r>
          </w:p>
        </w:tc>
        <w:tc>
          <w:tcPr>
            <w:tcW w:w="1461" w:type="pct"/>
            <w:vAlign w:val="center"/>
          </w:tcPr>
          <w:p>
            <w:pPr>
              <w:pStyle w:val="17"/>
            </w:pPr>
            <w:r>
              <w:rPr>
                <w:rFonts w:hint="eastAsia"/>
              </w:rPr>
              <w:t>资料收集</w:t>
            </w:r>
          </w:p>
        </w:tc>
        <w:tc>
          <w:tcPr>
            <w:tcW w:w="644" w:type="pct"/>
            <w:vAlign w:val="center"/>
          </w:tcPr>
          <w:p>
            <w:pPr>
              <w:pStyle w:val="17"/>
            </w:pPr>
            <w:r>
              <w:rPr>
                <w:rFonts w:hint="eastAsia"/>
              </w:rPr>
              <w:t>在施工过程的每一阶段，都要做详细的记录，包括文字、图纸、照片，留取完整的工程技术档案资料。</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材料使用</w:t>
            </w:r>
          </w:p>
        </w:tc>
        <w:tc>
          <w:tcPr>
            <w:tcW w:w="1461" w:type="pct"/>
            <w:vAlign w:val="center"/>
          </w:tcPr>
          <w:p>
            <w:pPr>
              <w:pStyle w:val="17"/>
            </w:pPr>
            <w:r>
              <w:rPr>
                <w:rFonts w:hint="eastAsia"/>
              </w:rPr>
              <w:t>材料使用</w:t>
            </w:r>
          </w:p>
        </w:tc>
        <w:tc>
          <w:tcPr>
            <w:tcW w:w="644" w:type="pct"/>
            <w:vAlign w:val="center"/>
          </w:tcPr>
          <w:p>
            <w:pPr>
              <w:pStyle w:val="17"/>
            </w:pPr>
            <w:r>
              <w:rPr>
                <w:rFonts w:hint="eastAsia"/>
              </w:rPr>
              <w:t>选用的各种建筑材料，必须有出厂合格证，并符合国家或主管部门颁发的产品标准，地方传统建材必须满足合格等级的质量标准。</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群众满意度</w:t>
            </w:r>
          </w:p>
        </w:tc>
        <w:tc>
          <w:tcPr>
            <w:tcW w:w="1461" w:type="pct"/>
            <w:vAlign w:val="center"/>
          </w:tcPr>
          <w:p>
            <w:pPr>
              <w:pStyle w:val="17"/>
            </w:pPr>
            <w:r>
              <w:rPr>
                <w:rFonts w:hint="eastAsia"/>
              </w:rPr>
              <w:t>群众满意度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政府及相关部门满意度</w:t>
            </w:r>
          </w:p>
        </w:tc>
        <w:tc>
          <w:tcPr>
            <w:tcW w:w="1461" w:type="pct"/>
            <w:vAlign w:val="center"/>
          </w:tcPr>
          <w:p>
            <w:pPr>
              <w:pStyle w:val="17"/>
            </w:pPr>
            <w:r>
              <w:rPr>
                <w:rFonts w:hint="eastAsia"/>
              </w:rPr>
              <w:t>政府及相关部门满意度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项目单位满意度</w:t>
            </w:r>
          </w:p>
        </w:tc>
        <w:tc>
          <w:tcPr>
            <w:tcW w:w="1461" w:type="pct"/>
            <w:vAlign w:val="center"/>
          </w:tcPr>
          <w:p>
            <w:pPr>
              <w:pStyle w:val="17"/>
            </w:pPr>
            <w:r>
              <w:rPr>
                <w:rFonts w:hint="eastAsia"/>
              </w:rPr>
              <w:t>项目单位满意度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bl>
    <w:p>
      <w:pPr>
        <w:ind w:firstLine="560"/>
        <w:outlineLvl w:val="3"/>
        <w:rPr>
          <w:b/>
          <w:bCs/>
        </w:rPr>
      </w:pPr>
      <w:bookmarkStart w:id="6" w:name="_Toc_4_4_0000000027"/>
      <w:r>
        <w:rPr>
          <w:rFonts w:ascii="方正仿宋_GBK" w:hAnsi="方正仿宋_GBK" w:eastAsia="方正仿宋_GBK" w:cs="方正仿宋_GBK"/>
          <w:b/>
          <w:bCs/>
          <w:color w:val="000000"/>
          <w:sz w:val="28"/>
        </w:rPr>
        <w:t>24.</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年国家文物保护专项资金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山海关长城保护维修工程靶场豁口至旱门关段</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13030321LNSORGY8B7IRR</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年国家文物保护专项资金</w:t>
            </w:r>
            <w:r>
              <w:t>(</w:t>
            </w:r>
            <w:r>
              <w:rPr>
                <w:rFonts w:hint="eastAsia"/>
              </w:rPr>
              <w:t>山海关长城保护维修工程靶场豁口至旱门关段</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242.00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242.00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年国家文物保护专项资金</w:t>
            </w:r>
            <w:r>
              <w:t>(</w:t>
            </w:r>
            <w:r>
              <w:rPr>
                <w:rFonts w:hint="eastAsia"/>
              </w:rPr>
              <w:t>山海关长城保护维修工程靶场豁口至旱门关段</w:t>
            </w:r>
            <w:r>
              <w:t>)</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完成山海关长城靶场豁口至旱门关段维修工程竣工验收工作，完成工程竣工结算审计。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完成竣工验收工作，完成工程竣工结算审计</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工程质量达到</w:t>
            </w:r>
            <w:r>
              <w:t>CJJ39-91</w:t>
            </w:r>
            <w:r>
              <w:rPr>
                <w:rFonts w:hint="eastAsia"/>
              </w:rPr>
              <w:t>古建筑修建工程质量检验评定标准（北方地区）合格标准。</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t>2021</w:t>
            </w:r>
            <w:r>
              <w:rPr>
                <w:rFonts w:hint="eastAsia"/>
              </w:rPr>
              <w:t>年</w:t>
            </w:r>
            <w:r>
              <w:t>1</w:t>
            </w:r>
            <w:r>
              <w:rPr>
                <w:rFonts w:hint="eastAsia"/>
              </w:rPr>
              <w:t>月完成结算审计工作</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合格率</w:t>
            </w:r>
          </w:p>
        </w:tc>
        <w:tc>
          <w:tcPr>
            <w:tcW w:w="1461" w:type="pct"/>
            <w:vAlign w:val="center"/>
          </w:tcPr>
          <w:p>
            <w:pPr>
              <w:pStyle w:val="17"/>
            </w:pPr>
            <w:r>
              <w:rPr>
                <w:rFonts w:hint="eastAsia"/>
              </w:rPr>
              <w:t>严格核算全部工程量，遵循各项法规和标准，客观、科学、合理地完成结算审计工作。</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进一步改善文物古建筑的面貌，为后期开放参观提供更加优越的环境，更好的满足人们对传统文化的需求，更有利于文物旅游的开发和经济的发展。</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进一步改善区域内文物古建筑的面貌，通过相关文化活动的展开，让群众了解文物历史以及文物保护意识，积极有效的推广古建筑及传统文化，提高群众的知识素养，密切与群众之间的联系。</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以“保护为主，抢救第一，合理利用，加强管理”为前提，遵循“不改变文物原状”、“最小干预”的原则，在保证文物安全的前提下，尽最大力量保留城墙历史信息，保护文物的真实性和延续性，保护长城整体风貌及相关环境。</w:t>
            </w:r>
          </w:p>
        </w:tc>
        <w:tc>
          <w:tcPr>
            <w:tcW w:w="644" w:type="pct"/>
            <w:vAlign w:val="center"/>
          </w:tcPr>
          <w:p>
            <w:pPr>
              <w:pStyle w:val="17"/>
            </w:pPr>
            <w:r>
              <w:t>100%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项目单位满意度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政府及相关部门满意度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满意率</w:t>
            </w:r>
          </w:p>
        </w:tc>
        <w:tc>
          <w:tcPr>
            <w:tcW w:w="1461" w:type="pct"/>
            <w:vAlign w:val="center"/>
          </w:tcPr>
          <w:p>
            <w:pPr>
              <w:pStyle w:val="17"/>
            </w:pPr>
            <w:r>
              <w:rPr>
                <w:rFonts w:hint="eastAsia"/>
              </w:rPr>
              <w:t>群众满意度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bl>
    <w:p>
      <w:pPr>
        <w:ind w:firstLine="560"/>
        <w:outlineLvl w:val="3"/>
        <w:rPr>
          <w:rFonts w:ascii="方正仿宋_GBK" w:hAnsi="方正仿宋_GBK" w:eastAsia="方正仿宋_GBK" w:cs="方正仿宋_GBK"/>
          <w:b/>
          <w:bCs/>
          <w:color w:val="000000"/>
          <w:sz w:val="28"/>
        </w:rPr>
      </w:pPr>
      <w:bookmarkStart w:id="7" w:name="_Toc_4_4_0000000028"/>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25.</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年国家文物保护专项资金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山海关长城保护展示工程一期修缮工程</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13030321RGRENBHGZ7AGS</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年国家文物保护专项资金</w:t>
            </w:r>
            <w:r>
              <w:t>(</w:t>
            </w:r>
            <w:r>
              <w:rPr>
                <w:rFonts w:hint="eastAsia"/>
              </w:rPr>
              <w:t>山海关长城保护展示工程一期修缮工程</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1703.10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1703.10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年国家文物保护专项资金</w:t>
            </w:r>
            <w:r>
              <w:t>(</w:t>
            </w:r>
            <w:r>
              <w:rPr>
                <w:rFonts w:hint="eastAsia"/>
              </w:rPr>
              <w:t>山海关长城保护展示工程一期修缮工程</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通过对长城的保护维修，保护文化遗产的宣传，对弘扬中华民族悠久的历史文化，增强爱国主义热情，发挥了重要的作用。以建设长城国家文化公园战略为契机，以发展长城文化旅游为立区战略产业，探索世界遗产地保护利用新模式，充分发挥“龙头”作用，打造山海关长城国家文化公园先行示范区。</w:t>
            </w:r>
          </w:p>
          <w:p>
            <w:pPr>
              <w:pStyle w:val="17"/>
            </w:pPr>
            <w:r>
              <w:t>2.</w:t>
            </w:r>
            <w:r>
              <w:rPr>
                <w:rFonts w:hint="eastAsia"/>
              </w:rPr>
              <w:t>长城的修复是社会文化事业的重要组成部分，它的意义将渗透到教育、文化、旅游等各项事业中去，发挥着其特殊的作用，必将在人民生活中占有重要位置。</w:t>
            </w:r>
          </w:p>
          <w:p>
            <w:pPr>
              <w:pStyle w:val="17"/>
            </w:pPr>
            <w:r>
              <w:t>3.</w:t>
            </w:r>
            <w:r>
              <w:rPr>
                <w:rFonts w:hint="eastAsia"/>
              </w:rPr>
              <w:t>按国家文物修缮验收标准对本段长城进行保护维修。</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保护维修范围</w:t>
            </w:r>
          </w:p>
        </w:tc>
        <w:tc>
          <w:tcPr>
            <w:tcW w:w="1461" w:type="pct"/>
            <w:vAlign w:val="center"/>
          </w:tcPr>
          <w:p>
            <w:pPr>
              <w:pStyle w:val="17"/>
            </w:pPr>
            <w:r>
              <w:rPr>
                <w:rFonts w:hint="eastAsia"/>
              </w:rPr>
              <w:t>保护维修范围</w:t>
            </w:r>
          </w:p>
        </w:tc>
        <w:tc>
          <w:tcPr>
            <w:tcW w:w="644" w:type="pct"/>
            <w:vAlign w:val="center"/>
          </w:tcPr>
          <w:p>
            <w:pPr>
              <w:pStyle w:val="17"/>
            </w:pPr>
            <w:r>
              <w:t>980</w:t>
            </w:r>
            <w:r>
              <w:rPr>
                <w:rFonts w:hint="eastAsia"/>
              </w:rPr>
              <w:t>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保证文物本体的安全稳定</w:t>
            </w:r>
          </w:p>
        </w:tc>
        <w:tc>
          <w:tcPr>
            <w:tcW w:w="1461" w:type="pct"/>
            <w:vAlign w:val="center"/>
          </w:tcPr>
          <w:p>
            <w:pPr>
              <w:pStyle w:val="17"/>
            </w:pPr>
            <w:r>
              <w:rPr>
                <w:rFonts w:hint="eastAsia"/>
              </w:rPr>
              <w:t>采用原做法和工艺并结合恰当的保护技术，保证文物本体的安全稳定</w:t>
            </w:r>
          </w:p>
        </w:tc>
        <w:tc>
          <w:tcPr>
            <w:tcW w:w="644" w:type="pct"/>
            <w:vAlign w:val="center"/>
          </w:tcPr>
          <w:p>
            <w:pPr>
              <w:pStyle w:val="17"/>
            </w:pPr>
            <w:r>
              <w:rPr>
                <w:rFonts w:hint="eastAsia"/>
              </w:rPr>
              <w:t>符合国家现行的有关文物保护工程标准及验收规范</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建设工期</w:t>
            </w:r>
          </w:p>
        </w:tc>
        <w:tc>
          <w:tcPr>
            <w:tcW w:w="1461" w:type="pct"/>
            <w:vAlign w:val="center"/>
          </w:tcPr>
          <w:p>
            <w:pPr>
              <w:pStyle w:val="17"/>
            </w:pPr>
            <w:r>
              <w:rPr>
                <w:rFonts w:hint="eastAsia"/>
              </w:rPr>
              <w:t>建设工期</w:t>
            </w:r>
          </w:p>
        </w:tc>
        <w:tc>
          <w:tcPr>
            <w:tcW w:w="644" w:type="pct"/>
            <w:vAlign w:val="center"/>
          </w:tcPr>
          <w:p>
            <w:pPr>
              <w:pStyle w:val="17"/>
            </w:pPr>
            <w:r>
              <w:t>24</w:t>
            </w:r>
            <w:r>
              <w:rPr>
                <w:rFonts w:hint="eastAsia"/>
              </w:rPr>
              <w:t>月</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建设工程费用</w:t>
            </w:r>
          </w:p>
        </w:tc>
        <w:tc>
          <w:tcPr>
            <w:tcW w:w="1461" w:type="pct"/>
            <w:vAlign w:val="center"/>
          </w:tcPr>
          <w:p>
            <w:pPr>
              <w:pStyle w:val="17"/>
            </w:pPr>
            <w:r>
              <w:rPr>
                <w:rFonts w:hint="eastAsia"/>
              </w:rPr>
              <w:t>建设工程费用</w:t>
            </w:r>
          </w:p>
        </w:tc>
        <w:tc>
          <w:tcPr>
            <w:tcW w:w="644" w:type="pct"/>
            <w:vAlign w:val="center"/>
          </w:tcPr>
          <w:p>
            <w:pPr>
              <w:pStyle w:val="17"/>
            </w:pPr>
            <w:r>
              <w:t>2023</w:t>
            </w:r>
            <w:r>
              <w:rPr>
                <w:rFonts w:hint="eastAsia"/>
              </w:rPr>
              <w:t>万元</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成本控制，改善面貌</w:t>
            </w:r>
          </w:p>
        </w:tc>
        <w:tc>
          <w:tcPr>
            <w:tcW w:w="1461" w:type="pct"/>
            <w:vAlign w:val="center"/>
          </w:tcPr>
          <w:p>
            <w:pPr>
              <w:pStyle w:val="17"/>
            </w:pPr>
            <w:r>
              <w:rPr>
                <w:rFonts w:hint="eastAsia"/>
              </w:rPr>
              <w:t>科学有效进行成本控制，改善文物建筑面貌</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社会影响力</w:t>
            </w:r>
          </w:p>
        </w:tc>
        <w:tc>
          <w:tcPr>
            <w:tcW w:w="1461" w:type="pct"/>
            <w:vAlign w:val="center"/>
          </w:tcPr>
          <w:p>
            <w:pPr>
              <w:pStyle w:val="17"/>
            </w:pPr>
            <w:r>
              <w:rPr>
                <w:rFonts w:hint="eastAsia"/>
              </w:rPr>
              <w:t>保护维修工程产生的社会影响力及社会效益。</w:t>
            </w:r>
          </w:p>
        </w:tc>
        <w:tc>
          <w:tcPr>
            <w:tcW w:w="644" w:type="pct"/>
            <w:vAlign w:val="center"/>
          </w:tcPr>
          <w:p>
            <w:pPr>
              <w:pStyle w:val="17"/>
            </w:pPr>
            <w:r>
              <w:rPr>
                <w:rFonts w:hint="eastAsia"/>
              </w:rPr>
              <w:t>打造山海关长城国家文化公园先行示范区。</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可持续影响力</w:t>
            </w:r>
          </w:p>
        </w:tc>
        <w:tc>
          <w:tcPr>
            <w:tcW w:w="1461" w:type="pct"/>
            <w:vAlign w:val="center"/>
          </w:tcPr>
          <w:p>
            <w:pPr>
              <w:pStyle w:val="17"/>
            </w:pPr>
            <w:r>
              <w:rPr>
                <w:rFonts w:hint="eastAsia"/>
              </w:rPr>
              <w:t>保护维修工程具有的可持续影响力</w:t>
            </w:r>
          </w:p>
        </w:tc>
        <w:tc>
          <w:tcPr>
            <w:tcW w:w="644" w:type="pct"/>
            <w:vAlign w:val="center"/>
          </w:tcPr>
          <w:p>
            <w:pPr>
              <w:pStyle w:val="17"/>
            </w:pPr>
            <w:r>
              <w:rPr>
                <w:rFonts w:hint="eastAsia"/>
              </w:rPr>
              <w:t>长城的修复是社会文化事业的重要组成部分</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项目单位满意度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群众满意度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政府及相关部门满意度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bl>
    <w:p>
      <w:pPr>
        <w:ind w:firstLine="560"/>
        <w:outlineLvl w:val="3"/>
        <w:rPr>
          <w:rFonts w:ascii="方正仿宋_GBK" w:hAnsi="方正仿宋_GBK" w:eastAsia="方正仿宋_GBK" w:cs="方正仿宋_GBK"/>
          <w:b/>
          <w:bCs/>
          <w:color w:val="000000"/>
          <w:sz w:val="28"/>
        </w:rPr>
      </w:pPr>
      <w:bookmarkStart w:id="8" w:name="_Toc_4_4_0000000029"/>
    </w:p>
    <w:p>
      <w:pPr>
        <w:ind w:firstLine="560"/>
        <w:outlineLvl w:val="3"/>
        <w:rPr>
          <w:b/>
          <w:bCs/>
        </w:rPr>
      </w:pPr>
      <w:r>
        <w:rPr>
          <w:rFonts w:ascii="方正仿宋_GBK" w:hAnsi="方正仿宋_GBK" w:eastAsia="方正仿宋_GBK" w:cs="方正仿宋_GBK"/>
          <w:b/>
          <w:bCs/>
          <w:color w:val="000000"/>
          <w:sz w:val="28"/>
        </w:rPr>
        <w:t>26.</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年国家文物保护专项资金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山海关澄海楼消防工程</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130303216IOGETQDVNULQ</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年国家文物保护专项资金</w:t>
            </w:r>
            <w:r>
              <w:t>(</w:t>
            </w:r>
            <w:r>
              <w:rPr>
                <w:rFonts w:hint="eastAsia"/>
              </w:rPr>
              <w:t>山海关澄海楼消防工程</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234.00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234.00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rPr>
                <w:rFonts w:hint="eastAsia"/>
              </w:rPr>
              <w:t>山海关澄海楼消防工程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为澄海楼建设一套功能完善、保护全面的消防自动报警系统及给水灭火系统。</w:t>
            </w:r>
          </w:p>
          <w:p>
            <w:pPr>
              <w:pStyle w:val="17"/>
            </w:pPr>
            <w:r>
              <w:t>2.</w:t>
            </w:r>
            <w:r>
              <w:rPr>
                <w:rFonts w:hint="eastAsia"/>
              </w:rPr>
              <w:t>系统建成后大大提高澄海楼的消防预警和应急疏散、灭火能力，保障文物建筑及其文化财产消防安全。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监控系统</w:t>
            </w:r>
          </w:p>
        </w:tc>
        <w:tc>
          <w:tcPr>
            <w:tcW w:w="1461" w:type="pct"/>
            <w:vAlign w:val="center"/>
          </w:tcPr>
          <w:p>
            <w:pPr>
              <w:pStyle w:val="17"/>
            </w:pPr>
            <w:r>
              <w:rPr>
                <w:rFonts w:hint="eastAsia"/>
              </w:rPr>
              <w:t>电气火灾监控系统</w:t>
            </w:r>
          </w:p>
        </w:tc>
        <w:tc>
          <w:tcPr>
            <w:tcW w:w="644" w:type="pct"/>
            <w:vAlign w:val="center"/>
          </w:tcPr>
          <w:p>
            <w:pPr>
              <w:pStyle w:val="17"/>
            </w:pPr>
            <w:r>
              <w:t>1</w:t>
            </w:r>
            <w:r>
              <w:rPr>
                <w:rFonts w:hint="eastAsia"/>
              </w:rPr>
              <w:t>套</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灭火器</w:t>
            </w:r>
          </w:p>
        </w:tc>
        <w:tc>
          <w:tcPr>
            <w:tcW w:w="1461" w:type="pct"/>
            <w:vAlign w:val="center"/>
          </w:tcPr>
          <w:p>
            <w:pPr>
              <w:pStyle w:val="17"/>
            </w:pPr>
            <w:r>
              <w:rPr>
                <w:rFonts w:hint="eastAsia"/>
              </w:rPr>
              <w:t>手提式灭火器</w:t>
            </w:r>
            <w:r>
              <w:t>/</w:t>
            </w:r>
            <w:r>
              <w:rPr>
                <w:rFonts w:hint="eastAsia"/>
              </w:rPr>
              <w:t>推车式灭火器</w:t>
            </w:r>
          </w:p>
        </w:tc>
        <w:tc>
          <w:tcPr>
            <w:tcW w:w="644" w:type="pct"/>
            <w:vAlign w:val="center"/>
          </w:tcPr>
          <w:p>
            <w:pPr>
              <w:pStyle w:val="17"/>
            </w:pPr>
            <w:r>
              <w:t>14</w:t>
            </w:r>
            <w:r>
              <w:rPr>
                <w:rFonts w:hint="eastAsia"/>
              </w:rPr>
              <w:t>具</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文物保护面积</w:t>
            </w:r>
          </w:p>
        </w:tc>
        <w:tc>
          <w:tcPr>
            <w:tcW w:w="1461" w:type="pct"/>
            <w:vAlign w:val="center"/>
          </w:tcPr>
          <w:p>
            <w:pPr>
              <w:pStyle w:val="17"/>
            </w:pPr>
            <w:r>
              <w:rPr>
                <w:rFonts w:hint="eastAsia"/>
              </w:rPr>
              <w:t>文物保护面积</w:t>
            </w:r>
          </w:p>
        </w:tc>
        <w:tc>
          <w:tcPr>
            <w:tcW w:w="644" w:type="pct"/>
            <w:vAlign w:val="center"/>
          </w:tcPr>
          <w:p>
            <w:pPr>
              <w:pStyle w:val="17"/>
            </w:pPr>
            <w:r>
              <w:rPr>
                <w:rFonts w:hint="eastAsia"/>
              </w:rPr>
              <w:t>消防保护范围占地面积</w:t>
            </w:r>
            <w:r>
              <w:t>9000</w:t>
            </w:r>
            <w:r>
              <w:rPr>
                <w:rFonts w:hint="eastAsia"/>
              </w:rPr>
              <w:t>平方米，主要建筑面积</w:t>
            </w:r>
            <w:r>
              <w:t>327.26</w:t>
            </w:r>
            <w:r>
              <w:rPr>
                <w:rFonts w:hint="eastAsia"/>
              </w:rPr>
              <w:t>平方米</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火灾自动报警系统</w:t>
            </w:r>
          </w:p>
        </w:tc>
        <w:tc>
          <w:tcPr>
            <w:tcW w:w="1461" w:type="pct"/>
            <w:vAlign w:val="center"/>
          </w:tcPr>
          <w:p>
            <w:pPr>
              <w:pStyle w:val="17"/>
            </w:pPr>
            <w:r>
              <w:rPr>
                <w:rFonts w:hint="eastAsia"/>
              </w:rPr>
              <w:t>火灾自动报警系统</w:t>
            </w:r>
          </w:p>
        </w:tc>
        <w:tc>
          <w:tcPr>
            <w:tcW w:w="644" w:type="pct"/>
            <w:vAlign w:val="center"/>
          </w:tcPr>
          <w:p>
            <w:pPr>
              <w:pStyle w:val="17"/>
            </w:pPr>
            <w:r>
              <w:t>1</w:t>
            </w:r>
            <w:r>
              <w:rPr>
                <w:rFonts w:hint="eastAsia"/>
              </w:rPr>
              <w:t>套</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消防给水灭火系统</w:t>
            </w:r>
          </w:p>
        </w:tc>
        <w:tc>
          <w:tcPr>
            <w:tcW w:w="1461" w:type="pct"/>
            <w:vAlign w:val="center"/>
          </w:tcPr>
          <w:p>
            <w:pPr>
              <w:pStyle w:val="17"/>
            </w:pPr>
            <w:r>
              <w:rPr>
                <w:rFonts w:hint="eastAsia"/>
              </w:rPr>
              <w:t>消防给水灭火系统</w:t>
            </w:r>
          </w:p>
        </w:tc>
        <w:tc>
          <w:tcPr>
            <w:tcW w:w="644" w:type="pct"/>
            <w:vAlign w:val="center"/>
          </w:tcPr>
          <w:p>
            <w:pPr>
              <w:pStyle w:val="17"/>
            </w:pPr>
            <w:r>
              <w:t>1</w:t>
            </w:r>
            <w:r>
              <w:rPr>
                <w:rFonts w:hint="eastAsia"/>
              </w:rPr>
              <w:t>套</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应急照明及疏散指示系统</w:t>
            </w:r>
          </w:p>
        </w:tc>
        <w:tc>
          <w:tcPr>
            <w:tcW w:w="1461" w:type="pct"/>
            <w:vAlign w:val="center"/>
          </w:tcPr>
          <w:p>
            <w:pPr>
              <w:pStyle w:val="17"/>
            </w:pPr>
            <w:r>
              <w:rPr>
                <w:rFonts w:hint="eastAsia"/>
              </w:rPr>
              <w:t>应急照明及疏散指示系统</w:t>
            </w:r>
          </w:p>
        </w:tc>
        <w:tc>
          <w:tcPr>
            <w:tcW w:w="644" w:type="pct"/>
            <w:vAlign w:val="center"/>
          </w:tcPr>
          <w:p>
            <w:pPr>
              <w:pStyle w:val="17"/>
            </w:pPr>
            <w:r>
              <w:t>1</w:t>
            </w:r>
            <w:r>
              <w:rPr>
                <w:rFonts w:hint="eastAsia"/>
              </w:rPr>
              <w:t>套</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新建消防水池、泵房</w:t>
            </w:r>
          </w:p>
        </w:tc>
        <w:tc>
          <w:tcPr>
            <w:tcW w:w="1461" w:type="pct"/>
            <w:vAlign w:val="center"/>
          </w:tcPr>
          <w:p>
            <w:pPr>
              <w:pStyle w:val="17"/>
            </w:pPr>
            <w:r>
              <w:rPr>
                <w:rFonts w:hint="eastAsia"/>
              </w:rPr>
              <w:t>新建消防水池、泵房</w:t>
            </w:r>
          </w:p>
        </w:tc>
        <w:tc>
          <w:tcPr>
            <w:tcW w:w="644" w:type="pct"/>
            <w:vAlign w:val="center"/>
          </w:tcPr>
          <w:p>
            <w:pPr>
              <w:pStyle w:val="17"/>
            </w:pPr>
            <w:r>
              <w:t>1</w:t>
            </w:r>
            <w:r>
              <w:rPr>
                <w:rFonts w:hint="eastAsia"/>
              </w:rPr>
              <w:t>座</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消防设施设备和系统安装</w:t>
            </w:r>
          </w:p>
        </w:tc>
        <w:tc>
          <w:tcPr>
            <w:tcW w:w="1461" w:type="pct"/>
            <w:vAlign w:val="center"/>
          </w:tcPr>
          <w:p>
            <w:pPr>
              <w:pStyle w:val="17"/>
            </w:pPr>
            <w:r>
              <w:rPr>
                <w:rFonts w:hint="eastAsia"/>
              </w:rPr>
              <w:t>消防设施设备选用和消防子系统安装</w:t>
            </w:r>
          </w:p>
        </w:tc>
        <w:tc>
          <w:tcPr>
            <w:tcW w:w="644" w:type="pct"/>
            <w:vAlign w:val="center"/>
          </w:tcPr>
          <w:p>
            <w:pPr>
              <w:pStyle w:val="17"/>
            </w:pPr>
            <w:r>
              <w:rPr>
                <w:rFonts w:hint="eastAsia"/>
              </w:rPr>
              <w:t>符合国家标准规范要求，通过消防部门验收</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建设工期</w:t>
            </w:r>
          </w:p>
        </w:tc>
        <w:tc>
          <w:tcPr>
            <w:tcW w:w="1461" w:type="pct"/>
            <w:vAlign w:val="center"/>
          </w:tcPr>
          <w:p>
            <w:pPr>
              <w:pStyle w:val="17"/>
            </w:pPr>
            <w:r>
              <w:rPr>
                <w:rFonts w:hint="eastAsia"/>
              </w:rPr>
              <w:t>建设工期</w:t>
            </w:r>
          </w:p>
        </w:tc>
        <w:tc>
          <w:tcPr>
            <w:tcW w:w="644" w:type="pct"/>
            <w:vAlign w:val="center"/>
          </w:tcPr>
          <w:p>
            <w:pPr>
              <w:pStyle w:val="17"/>
            </w:pPr>
            <w:r>
              <w:t>3</w:t>
            </w:r>
            <w:r>
              <w:rPr>
                <w:rFonts w:hint="eastAsia"/>
              </w:rPr>
              <w:t>月</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建设工程费用</w:t>
            </w:r>
          </w:p>
        </w:tc>
        <w:tc>
          <w:tcPr>
            <w:tcW w:w="1461" w:type="pct"/>
            <w:vAlign w:val="center"/>
          </w:tcPr>
          <w:p>
            <w:pPr>
              <w:pStyle w:val="17"/>
            </w:pPr>
            <w:r>
              <w:rPr>
                <w:rFonts w:hint="eastAsia"/>
              </w:rPr>
              <w:t>建设工程费用</w:t>
            </w:r>
          </w:p>
        </w:tc>
        <w:tc>
          <w:tcPr>
            <w:tcW w:w="644" w:type="pct"/>
            <w:vAlign w:val="center"/>
          </w:tcPr>
          <w:p>
            <w:pPr>
              <w:pStyle w:val="17"/>
            </w:pPr>
            <w:r>
              <w:t>234</w:t>
            </w:r>
            <w:r>
              <w:rPr>
                <w:rFonts w:hint="eastAsia"/>
              </w:rPr>
              <w:t>万元</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科学有效进行项目成本控制，完成项目内容，保证文物本体安全</w:t>
            </w:r>
          </w:p>
        </w:tc>
        <w:tc>
          <w:tcPr>
            <w:tcW w:w="644" w:type="pct"/>
            <w:vAlign w:val="center"/>
          </w:tcPr>
          <w:p>
            <w:pPr>
              <w:pStyle w:val="17"/>
            </w:pPr>
            <w:r>
              <w:rPr>
                <w:rFonts w:hint="eastAsia"/>
              </w:rPr>
              <w:t>进一步改善文物古建筑的安全防护现状，为开放参观提供更加优越的环境，更好的满足人们对传统文化的需求，更有利于文物旅游的开发和经济的发展。</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文物、人员及财产</w:t>
            </w:r>
            <w:r>
              <w:t xml:space="preserve"> </w:t>
            </w:r>
            <w:r>
              <w:rPr>
                <w:rFonts w:hint="eastAsia"/>
              </w:rPr>
              <w:t>安全</w:t>
            </w:r>
          </w:p>
        </w:tc>
        <w:tc>
          <w:tcPr>
            <w:tcW w:w="644" w:type="pct"/>
            <w:vAlign w:val="center"/>
          </w:tcPr>
          <w:p>
            <w:pPr>
              <w:pStyle w:val="17"/>
            </w:pPr>
            <w:r>
              <w:rPr>
                <w:rFonts w:hint="eastAsia"/>
              </w:rPr>
              <w:t>提高文物预防火灾能力，有效保护文物、人员及财产安全</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选用设备考虑需考虑兼容性、冗余性、前瞻性，方便以后的系统扩容。</w:t>
            </w:r>
          </w:p>
        </w:tc>
        <w:tc>
          <w:tcPr>
            <w:tcW w:w="644" w:type="pct"/>
            <w:vAlign w:val="center"/>
          </w:tcPr>
          <w:p>
            <w:pPr>
              <w:pStyle w:val="17"/>
            </w:pPr>
            <w:r>
              <w:rPr>
                <w:rFonts w:hint="eastAsia"/>
              </w:rPr>
              <w:t>有效、可靠、寿命长</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系统应充分考虑信息化发展的趋势，体现当代电子技术发展水平，选用先进、实用的技术和功能完善的安防设备，确保系统各种功能齐全，技术处于领先地位。</w:t>
            </w:r>
          </w:p>
        </w:tc>
        <w:tc>
          <w:tcPr>
            <w:tcW w:w="644" w:type="pct"/>
            <w:vAlign w:val="center"/>
          </w:tcPr>
          <w:p>
            <w:pPr>
              <w:pStyle w:val="17"/>
            </w:pPr>
            <w:r>
              <w:rPr>
                <w:rFonts w:hint="eastAsia"/>
              </w:rPr>
              <w:t>实用、先进</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政府及相关部门满意度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项目单位满意度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群众满意度</w:t>
            </w:r>
          </w:p>
        </w:tc>
        <w:tc>
          <w:tcPr>
            <w:tcW w:w="644" w:type="pct"/>
            <w:vAlign w:val="center"/>
          </w:tcPr>
          <w:p>
            <w:pPr>
              <w:pStyle w:val="17"/>
            </w:pPr>
            <w:r>
              <w:rPr>
                <w:rFonts w:hint="eastAsia"/>
              </w:rPr>
              <w:t>≥</w:t>
            </w:r>
            <w:r>
              <w:t>90%</w:t>
            </w:r>
          </w:p>
        </w:tc>
        <w:tc>
          <w:tcPr>
            <w:tcW w:w="931" w:type="pct"/>
            <w:vAlign w:val="center"/>
          </w:tcPr>
          <w:p>
            <w:pPr>
              <w:pStyle w:val="17"/>
            </w:pPr>
            <w:r>
              <w:rPr>
                <w:rFonts w:hint="eastAsia"/>
              </w:rPr>
              <w:t>秦财教</w:t>
            </w:r>
            <w:r>
              <w:t>[2020]770</w:t>
            </w:r>
            <w:r>
              <w:rPr>
                <w:rFonts w:hint="eastAsia"/>
              </w:rPr>
              <w:t>号文件</w:t>
            </w:r>
          </w:p>
        </w:tc>
      </w:tr>
    </w:tbl>
    <w:p>
      <w:pPr>
        <w:ind w:firstLine="560"/>
        <w:outlineLvl w:val="3"/>
      </w:pPr>
      <w:bookmarkStart w:id="9" w:name="_Toc_4_4_0000000030"/>
      <w:r>
        <w:rPr>
          <w:rFonts w:ascii="方正仿宋_GBK" w:hAnsi="方正仿宋_GBK" w:eastAsia="方正仿宋_GBK" w:cs="方正仿宋_GBK"/>
          <w:b/>
          <w:bCs/>
          <w:color w:val="000000"/>
          <w:sz w:val="28"/>
        </w:rPr>
        <w:t>27.</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年省级旅游发展专项资金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长城国家文化公园重点项目</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山海关古城遗迹保护提升</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rPr>
                <w:rFonts w:hint="eastAsia"/>
              </w:rPr>
              <w:t>项目编码</w:t>
            </w:r>
          </w:p>
        </w:tc>
        <w:tc>
          <w:tcPr>
            <w:tcW w:w="1318" w:type="pct"/>
            <w:gridSpan w:val="2"/>
            <w:vAlign w:val="center"/>
          </w:tcPr>
          <w:p>
            <w:pPr>
              <w:pStyle w:val="17"/>
            </w:pPr>
            <w:r>
              <w:t>13030321DCQLMRLFFS3M0</w:t>
            </w:r>
          </w:p>
        </w:tc>
        <w:tc>
          <w:tcPr>
            <w:tcW w:w="801" w:type="pct"/>
            <w:vAlign w:val="center"/>
          </w:tcPr>
          <w:p>
            <w:pPr>
              <w:pStyle w:val="15"/>
            </w:pPr>
            <w:r>
              <w:rPr>
                <w:rFonts w:hint="eastAsia"/>
              </w:rPr>
              <w:t>项目名称</w:t>
            </w:r>
          </w:p>
        </w:tc>
        <w:tc>
          <w:tcPr>
            <w:tcW w:w="2235" w:type="pct"/>
            <w:gridSpan w:val="3"/>
            <w:vAlign w:val="center"/>
          </w:tcPr>
          <w:p>
            <w:pPr>
              <w:pStyle w:val="17"/>
            </w:pPr>
            <w:r>
              <w:rPr>
                <w:rFonts w:hint="eastAsia"/>
              </w:rPr>
              <w:t>提前下达</w:t>
            </w:r>
            <w:r>
              <w:t>2021</w:t>
            </w:r>
            <w:r>
              <w:rPr>
                <w:rFonts w:hint="eastAsia"/>
              </w:rPr>
              <w:t>年省级旅游发展专项资金</w:t>
            </w:r>
            <w:r>
              <w:t>(</w:t>
            </w:r>
            <w:r>
              <w:rPr>
                <w:rFonts w:hint="eastAsia"/>
              </w:rPr>
              <w:t>长城国家文化公园重点项目</w:t>
            </w:r>
            <w:r>
              <w:t>--</w:t>
            </w:r>
            <w:r>
              <w:rPr>
                <w:rFonts w:hint="eastAsia"/>
              </w:rPr>
              <w:t>山海关古城遗迹保护提升</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预算规模及资金用途</w:t>
            </w:r>
          </w:p>
        </w:tc>
        <w:tc>
          <w:tcPr>
            <w:tcW w:w="644" w:type="pct"/>
            <w:vAlign w:val="center"/>
          </w:tcPr>
          <w:p>
            <w:pPr>
              <w:pStyle w:val="15"/>
            </w:pPr>
            <w:r>
              <w:rPr>
                <w:rFonts w:hint="eastAsia"/>
              </w:rPr>
              <w:t>预算数</w:t>
            </w:r>
          </w:p>
        </w:tc>
        <w:tc>
          <w:tcPr>
            <w:tcW w:w="673" w:type="pct"/>
            <w:vAlign w:val="center"/>
          </w:tcPr>
          <w:p>
            <w:pPr>
              <w:pStyle w:val="17"/>
            </w:pPr>
            <w:r>
              <w:t>120.00</w:t>
            </w:r>
          </w:p>
        </w:tc>
        <w:tc>
          <w:tcPr>
            <w:tcW w:w="801" w:type="pct"/>
            <w:vAlign w:val="center"/>
          </w:tcPr>
          <w:p>
            <w:pPr>
              <w:pStyle w:val="15"/>
            </w:pPr>
            <w:r>
              <w:rPr>
                <w:rFonts w:hint="eastAsia"/>
              </w:rPr>
              <w:t>其中：财政</w:t>
            </w:r>
            <w:r>
              <w:t xml:space="preserve">    </w:t>
            </w:r>
            <w:r>
              <w:rPr>
                <w:rFonts w:hint="eastAsia"/>
              </w:rPr>
              <w:t>资金</w:t>
            </w:r>
          </w:p>
        </w:tc>
        <w:tc>
          <w:tcPr>
            <w:tcW w:w="659" w:type="pct"/>
            <w:vAlign w:val="center"/>
          </w:tcPr>
          <w:p>
            <w:pPr>
              <w:pStyle w:val="17"/>
            </w:pPr>
            <w:r>
              <w:t>120.00</w:t>
            </w:r>
          </w:p>
        </w:tc>
        <w:tc>
          <w:tcPr>
            <w:tcW w:w="645" w:type="pct"/>
            <w:vAlign w:val="center"/>
          </w:tcPr>
          <w:p>
            <w:pPr>
              <w:pStyle w:val="15"/>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2021</w:t>
            </w:r>
            <w:r>
              <w:rPr>
                <w:rFonts w:hint="eastAsia"/>
              </w:rPr>
              <w:t>年省级旅游发展专项资金</w:t>
            </w:r>
            <w:r>
              <w:t>(</w:t>
            </w:r>
            <w:r>
              <w:rPr>
                <w:rFonts w:hint="eastAsia"/>
              </w:rPr>
              <w:t>长城国家文化公园重点项目</w:t>
            </w:r>
            <w:r>
              <w:t>--</w:t>
            </w:r>
            <w:r>
              <w:rPr>
                <w:rFonts w:hint="eastAsia"/>
              </w:rPr>
              <w:t>山海关古城遗迹保护提升</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rPr>
                <w:rFonts w:hint="eastAsia"/>
              </w:rPr>
              <w:t>资金支出计划（</w:t>
            </w:r>
            <w:r>
              <w:t>%</w:t>
            </w:r>
            <w:r>
              <w:rPr>
                <w:rFonts w:hint="eastAsia"/>
              </w:rPr>
              <w:t>）</w:t>
            </w:r>
          </w:p>
        </w:tc>
        <w:tc>
          <w:tcPr>
            <w:tcW w:w="1318" w:type="pct"/>
            <w:gridSpan w:val="2"/>
            <w:vAlign w:val="center"/>
          </w:tcPr>
          <w:p>
            <w:pPr>
              <w:pStyle w:val="15"/>
            </w:pPr>
            <w:r>
              <w:t>3</w:t>
            </w:r>
            <w:r>
              <w:rPr>
                <w:rFonts w:hint="eastAsia"/>
              </w:rPr>
              <w:t>月底</w:t>
            </w:r>
          </w:p>
        </w:tc>
        <w:tc>
          <w:tcPr>
            <w:tcW w:w="801" w:type="pct"/>
            <w:vAlign w:val="center"/>
          </w:tcPr>
          <w:p>
            <w:pPr>
              <w:pStyle w:val="15"/>
            </w:pPr>
            <w:r>
              <w:t>6</w:t>
            </w:r>
            <w:r>
              <w:rPr>
                <w:rFonts w:hint="eastAsia"/>
              </w:rPr>
              <w:t>月底</w:t>
            </w:r>
          </w:p>
        </w:tc>
        <w:tc>
          <w:tcPr>
            <w:tcW w:w="659" w:type="pct"/>
            <w:vAlign w:val="center"/>
          </w:tcPr>
          <w:p>
            <w:pPr>
              <w:pStyle w:val="15"/>
            </w:pPr>
            <w:r>
              <w:t>10</w:t>
            </w:r>
            <w:r>
              <w:rPr>
                <w:rFonts w:hint="eastAsia"/>
              </w:rPr>
              <w:t>月底</w:t>
            </w:r>
          </w:p>
        </w:tc>
        <w:tc>
          <w:tcPr>
            <w:tcW w:w="1576"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30%</w:t>
            </w:r>
          </w:p>
        </w:tc>
        <w:tc>
          <w:tcPr>
            <w:tcW w:w="801" w:type="pct"/>
            <w:vAlign w:val="center"/>
          </w:tcPr>
          <w:p>
            <w:pPr>
              <w:pStyle w:val="18"/>
            </w:pPr>
            <w:r>
              <w:t>50%</w:t>
            </w:r>
          </w:p>
        </w:tc>
        <w:tc>
          <w:tcPr>
            <w:tcW w:w="659" w:type="pct"/>
            <w:vAlign w:val="center"/>
          </w:tcPr>
          <w:p>
            <w:pPr>
              <w:pStyle w:val="18"/>
            </w:pPr>
            <w:r>
              <w:t>70%</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pPr>
            <w:r>
              <w:rPr>
                <w:rFonts w:hint="eastAsia"/>
              </w:rPr>
              <w:t>绩效目标</w:t>
            </w:r>
          </w:p>
        </w:tc>
        <w:tc>
          <w:tcPr>
            <w:tcW w:w="4355" w:type="pct"/>
            <w:gridSpan w:val="6"/>
            <w:tcBorders>
              <w:bottom w:val="single" w:color="FFFFFF" w:sz="6" w:space="0"/>
            </w:tcBorders>
            <w:vAlign w:val="center"/>
          </w:tcPr>
          <w:p>
            <w:pPr>
              <w:pStyle w:val="17"/>
            </w:pPr>
            <w:r>
              <w:t>1.</w:t>
            </w:r>
            <w:r>
              <w:rPr>
                <w:rFonts w:hint="eastAsia"/>
              </w:rPr>
              <w:t>完成山海关古城通天沟特色街巷风貌提升，特色街景小品建设、特色标识体系建设等。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rPr>
                <w:rFonts w:hint="eastAsia"/>
              </w:rPr>
              <w:t>一级指标</w:t>
            </w:r>
          </w:p>
        </w:tc>
        <w:tc>
          <w:tcPr>
            <w:tcW w:w="644" w:type="pct"/>
            <w:vAlign w:val="center"/>
          </w:tcPr>
          <w:p>
            <w:pPr>
              <w:pStyle w:val="15"/>
            </w:pPr>
            <w:r>
              <w:rPr>
                <w:rFonts w:hint="eastAsia"/>
              </w:rPr>
              <w:t>二级指标</w:t>
            </w:r>
          </w:p>
        </w:tc>
        <w:tc>
          <w:tcPr>
            <w:tcW w:w="673" w:type="pct"/>
            <w:vAlign w:val="center"/>
          </w:tcPr>
          <w:p>
            <w:pPr>
              <w:pStyle w:val="15"/>
            </w:pPr>
            <w:r>
              <w:rPr>
                <w:rFonts w:hint="eastAsia"/>
              </w:rPr>
              <w:t>三级指标</w:t>
            </w:r>
          </w:p>
        </w:tc>
        <w:tc>
          <w:tcPr>
            <w:tcW w:w="1461" w:type="pct"/>
            <w:vAlign w:val="center"/>
          </w:tcPr>
          <w:p>
            <w:pPr>
              <w:pStyle w:val="15"/>
            </w:pPr>
            <w:r>
              <w:rPr>
                <w:rFonts w:hint="eastAsia"/>
              </w:rPr>
              <w:t>绩效指标描述</w:t>
            </w:r>
          </w:p>
        </w:tc>
        <w:tc>
          <w:tcPr>
            <w:tcW w:w="644" w:type="pct"/>
            <w:vAlign w:val="center"/>
          </w:tcPr>
          <w:p>
            <w:pPr>
              <w:pStyle w:val="15"/>
            </w:pPr>
            <w:r>
              <w:rPr>
                <w:rFonts w:hint="eastAsia"/>
              </w:rPr>
              <w:t>指标值</w:t>
            </w:r>
          </w:p>
        </w:tc>
        <w:tc>
          <w:tcPr>
            <w:tcW w:w="931"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产出指标</w:t>
            </w: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通天沟特色街巷风貌提升完成率</w:t>
            </w:r>
          </w:p>
        </w:tc>
        <w:tc>
          <w:tcPr>
            <w:tcW w:w="644" w:type="pct"/>
            <w:vAlign w:val="center"/>
          </w:tcPr>
          <w:p>
            <w:pPr>
              <w:pStyle w:val="17"/>
            </w:pPr>
            <w:r>
              <w:t>100%</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特色街景小品建设完成率</w:t>
            </w:r>
          </w:p>
        </w:tc>
        <w:tc>
          <w:tcPr>
            <w:tcW w:w="644" w:type="pct"/>
            <w:vAlign w:val="center"/>
          </w:tcPr>
          <w:p>
            <w:pPr>
              <w:pStyle w:val="17"/>
            </w:pPr>
            <w:r>
              <w:t>100%</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数量指标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特色标识建设完成率</w:t>
            </w:r>
          </w:p>
        </w:tc>
        <w:tc>
          <w:tcPr>
            <w:tcW w:w="644" w:type="pct"/>
            <w:vAlign w:val="center"/>
          </w:tcPr>
          <w:p>
            <w:pPr>
              <w:pStyle w:val="17"/>
            </w:pPr>
            <w:r>
              <w:t>100%</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质量指标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国家或地方相关标准规范要求</w:t>
            </w:r>
          </w:p>
        </w:tc>
        <w:tc>
          <w:tcPr>
            <w:tcW w:w="644" w:type="pct"/>
            <w:vAlign w:val="center"/>
          </w:tcPr>
          <w:p>
            <w:pPr>
              <w:pStyle w:val="17"/>
            </w:pPr>
            <w:r>
              <w:rPr>
                <w:rFonts w:hint="eastAsia"/>
              </w:rPr>
              <w:t>合格</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时效指标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资金下达时间</w:t>
            </w:r>
          </w:p>
        </w:tc>
        <w:tc>
          <w:tcPr>
            <w:tcW w:w="644" w:type="pct"/>
            <w:vAlign w:val="center"/>
          </w:tcPr>
          <w:p>
            <w:pPr>
              <w:pStyle w:val="17"/>
            </w:pPr>
            <w:r>
              <w:rPr>
                <w:rFonts w:hint="eastAsia"/>
              </w:rPr>
              <w:t>≤</w:t>
            </w:r>
            <w:r>
              <w:t>180</w:t>
            </w:r>
            <w:r>
              <w:rPr>
                <w:rFonts w:hint="eastAsia"/>
              </w:rPr>
              <w:t>日</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成本指标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省级财政补助资金</w:t>
            </w:r>
          </w:p>
        </w:tc>
        <w:tc>
          <w:tcPr>
            <w:tcW w:w="644" w:type="pct"/>
            <w:vAlign w:val="center"/>
          </w:tcPr>
          <w:p>
            <w:pPr>
              <w:pStyle w:val="17"/>
            </w:pPr>
            <w:r>
              <w:t>120</w:t>
            </w:r>
            <w:r>
              <w:rPr>
                <w:rFonts w:hint="eastAsia"/>
              </w:rPr>
              <w:t>万元</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rPr>
                <w:rFonts w:hint="eastAsia"/>
              </w:rPr>
              <w:t>效益指标</w:t>
            </w:r>
          </w:p>
        </w:tc>
        <w:tc>
          <w:tcPr>
            <w:tcW w:w="644" w:type="pct"/>
            <w:vAlign w:val="center"/>
          </w:tcPr>
          <w:p>
            <w:pPr>
              <w:pStyle w:val="17"/>
            </w:pPr>
            <w:r>
              <w:rPr>
                <w:rFonts w:hint="eastAsia"/>
              </w:rPr>
              <w:t>经济效益指标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推动山海关古城遗址保护提升项目建设</w:t>
            </w:r>
          </w:p>
        </w:tc>
        <w:tc>
          <w:tcPr>
            <w:tcW w:w="644" w:type="pct"/>
            <w:vAlign w:val="center"/>
          </w:tcPr>
          <w:p>
            <w:pPr>
              <w:pStyle w:val="17"/>
            </w:pPr>
            <w:r>
              <w:t>100%</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社会效益指标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旅游发展模式转变意识</w:t>
            </w:r>
          </w:p>
        </w:tc>
        <w:tc>
          <w:tcPr>
            <w:tcW w:w="644" w:type="pct"/>
            <w:vAlign w:val="center"/>
          </w:tcPr>
          <w:p>
            <w:pPr>
              <w:pStyle w:val="17"/>
            </w:pPr>
            <w:r>
              <w:rPr>
                <w:rFonts w:hint="eastAsia"/>
              </w:rPr>
              <w:t>改善</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生态效益指标</w:t>
            </w:r>
          </w:p>
        </w:tc>
        <w:tc>
          <w:tcPr>
            <w:tcW w:w="673" w:type="pct"/>
            <w:vAlign w:val="center"/>
          </w:tcPr>
          <w:p>
            <w:pPr>
              <w:pStyle w:val="17"/>
            </w:pPr>
            <w:r>
              <w:rPr>
                <w:rFonts w:hint="eastAsia"/>
              </w:rPr>
              <w:t>完成率</w:t>
            </w:r>
          </w:p>
        </w:tc>
        <w:tc>
          <w:tcPr>
            <w:tcW w:w="1461" w:type="pct"/>
            <w:vAlign w:val="center"/>
          </w:tcPr>
          <w:p>
            <w:pPr>
              <w:pStyle w:val="17"/>
            </w:pPr>
            <w:r>
              <w:rPr>
                <w:rFonts w:hint="eastAsia"/>
              </w:rPr>
              <w:t>环境绿化美化程度</w:t>
            </w:r>
          </w:p>
        </w:tc>
        <w:tc>
          <w:tcPr>
            <w:tcW w:w="644" w:type="pct"/>
            <w:vAlign w:val="center"/>
          </w:tcPr>
          <w:p>
            <w:pPr>
              <w:pStyle w:val="17"/>
            </w:pPr>
            <w:r>
              <w:rPr>
                <w:rFonts w:hint="eastAsia"/>
              </w:rPr>
              <w:t>改善</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rPr>
                <w:rFonts w:hint="eastAsia"/>
              </w:rPr>
              <w:t>可持续影响指标</w:t>
            </w:r>
          </w:p>
        </w:tc>
        <w:tc>
          <w:tcPr>
            <w:tcW w:w="673" w:type="pct"/>
            <w:vAlign w:val="center"/>
          </w:tcPr>
          <w:p>
            <w:pPr>
              <w:pStyle w:val="17"/>
            </w:pPr>
            <w:r>
              <w:rPr>
                <w:rFonts w:hint="eastAsia"/>
              </w:rPr>
              <w:t>落实率</w:t>
            </w:r>
          </w:p>
        </w:tc>
        <w:tc>
          <w:tcPr>
            <w:tcW w:w="1461" w:type="pct"/>
            <w:vAlign w:val="center"/>
          </w:tcPr>
          <w:p>
            <w:pPr>
              <w:pStyle w:val="17"/>
            </w:pPr>
            <w:r>
              <w:rPr>
                <w:rFonts w:hint="eastAsia"/>
              </w:rPr>
              <w:t>推动山海关长城国家文化公园建设</w:t>
            </w:r>
          </w:p>
        </w:tc>
        <w:tc>
          <w:tcPr>
            <w:tcW w:w="644" w:type="pct"/>
            <w:vAlign w:val="center"/>
          </w:tcPr>
          <w:p>
            <w:pPr>
              <w:pStyle w:val="17"/>
            </w:pPr>
            <w:r>
              <w:rPr>
                <w:rFonts w:hint="eastAsia"/>
              </w:rPr>
              <w:t>长期</w:t>
            </w:r>
          </w:p>
        </w:tc>
        <w:tc>
          <w:tcPr>
            <w:tcW w:w="931"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rPr>
                <w:rFonts w:hint="eastAsia"/>
              </w:rPr>
              <w:t>满意度指标</w:t>
            </w:r>
          </w:p>
        </w:tc>
        <w:tc>
          <w:tcPr>
            <w:tcW w:w="644" w:type="pct"/>
            <w:vAlign w:val="center"/>
          </w:tcPr>
          <w:p>
            <w:pPr>
              <w:pStyle w:val="17"/>
            </w:pPr>
            <w:r>
              <w:rPr>
                <w:rFonts w:hint="eastAsia"/>
              </w:rPr>
              <w:t>服务对象满意度指标</w:t>
            </w:r>
          </w:p>
        </w:tc>
        <w:tc>
          <w:tcPr>
            <w:tcW w:w="673" w:type="pct"/>
            <w:vAlign w:val="center"/>
          </w:tcPr>
          <w:p>
            <w:pPr>
              <w:pStyle w:val="17"/>
            </w:pPr>
            <w:r>
              <w:rPr>
                <w:rFonts w:hint="eastAsia"/>
              </w:rPr>
              <w:t>满意度</w:t>
            </w:r>
          </w:p>
        </w:tc>
        <w:tc>
          <w:tcPr>
            <w:tcW w:w="1461" w:type="pct"/>
            <w:vAlign w:val="center"/>
          </w:tcPr>
          <w:p>
            <w:pPr>
              <w:pStyle w:val="17"/>
            </w:pPr>
            <w:r>
              <w:rPr>
                <w:rFonts w:hint="eastAsia"/>
              </w:rPr>
              <w:t>旅游公共服务群众满意度</w:t>
            </w:r>
          </w:p>
        </w:tc>
        <w:tc>
          <w:tcPr>
            <w:tcW w:w="644" w:type="pct"/>
            <w:vAlign w:val="center"/>
          </w:tcPr>
          <w:p>
            <w:pPr>
              <w:pStyle w:val="17"/>
            </w:pPr>
            <w:r>
              <w:t>100%</w:t>
            </w:r>
          </w:p>
        </w:tc>
        <w:tc>
          <w:tcPr>
            <w:tcW w:w="931" w:type="pct"/>
            <w:vAlign w:val="center"/>
          </w:tcPr>
          <w:p>
            <w:pPr>
              <w:pStyle w:val="17"/>
            </w:pPr>
            <w:r>
              <w:rPr>
                <w:rFonts w:hint="eastAsia"/>
              </w:rPr>
              <w:t>秦财教</w:t>
            </w:r>
            <w:r>
              <w:t>[2020]875</w:t>
            </w:r>
            <w:r>
              <w:rPr>
                <w:rFonts w:hint="eastAsia"/>
              </w:rPr>
              <w:t>号文件</w:t>
            </w:r>
          </w:p>
        </w:tc>
      </w:tr>
    </w:tbl>
    <w:p>
      <w:pPr>
        <w:ind w:firstLine="560"/>
        <w:outlineLvl w:val="3"/>
        <w:rPr>
          <w:b/>
          <w:bCs/>
        </w:rPr>
      </w:pPr>
      <w:r>
        <w:rPr>
          <w:rFonts w:ascii="方正仿宋_GBK" w:hAnsi="方正仿宋_GBK" w:eastAsia="方正仿宋_GBK" w:cs="方正仿宋_GBK"/>
          <w:color w:val="000000"/>
          <w:sz w:val="28"/>
        </w:rPr>
        <w:t xml:space="preserve"> </w:t>
      </w:r>
      <w:bookmarkStart w:id="10" w:name="_Toc_4_4_0000000031"/>
      <w:r>
        <w:rPr>
          <w:rFonts w:ascii="方正仿宋_GBK" w:hAnsi="方正仿宋_GBK" w:eastAsia="方正仿宋_GBK" w:cs="方正仿宋_GBK"/>
          <w:b/>
          <w:bCs/>
          <w:color w:val="000000"/>
          <w:sz w:val="28"/>
        </w:rPr>
        <w:t>28.</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年省级旅游发展专项资金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长城国家文化公园重点项目补助资金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长城山海关风景道</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noWrap w:val="0"/>
            <w:vAlign w:val="center"/>
          </w:tcPr>
          <w:p>
            <w:pPr>
              <w:pStyle w:val="21"/>
            </w:pPr>
            <w:r>
              <w:t>420001</w:t>
            </w:r>
            <w:r>
              <w:rPr>
                <w:rFonts w:hint="eastAsia"/>
              </w:rPr>
              <w:t>旅游文化部门秦皇岛市山海关区旅游和文化广电局本级</w:t>
            </w:r>
          </w:p>
        </w:tc>
        <w:tc>
          <w:tcPr>
            <w:tcW w:w="931" w:type="pct"/>
            <w:tcBorders>
              <w:top w:val="single" w:color="FFFFFF" w:sz="6" w:space="0"/>
              <w:left w:val="single" w:color="FFFFFF" w:sz="6" w:space="0"/>
              <w:right w:val="single" w:color="FFFFFF" w:sz="6" w:space="0"/>
            </w:tcBorders>
            <w:noWrap w:val="0"/>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5"/>
            </w:pPr>
            <w:r>
              <w:rPr>
                <w:rFonts w:hint="eastAsia"/>
              </w:rPr>
              <w:t>项目编码</w:t>
            </w:r>
          </w:p>
        </w:tc>
        <w:tc>
          <w:tcPr>
            <w:tcW w:w="1318" w:type="pct"/>
            <w:gridSpan w:val="2"/>
            <w:noWrap w:val="0"/>
            <w:vAlign w:val="center"/>
          </w:tcPr>
          <w:p>
            <w:pPr>
              <w:pStyle w:val="17"/>
            </w:pPr>
            <w:r>
              <w:t>13030321YZMOP184NGBYM</w:t>
            </w:r>
          </w:p>
        </w:tc>
        <w:tc>
          <w:tcPr>
            <w:tcW w:w="801" w:type="pct"/>
            <w:noWrap w:val="0"/>
            <w:vAlign w:val="center"/>
          </w:tcPr>
          <w:p>
            <w:pPr>
              <w:pStyle w:val="15"/>
            </w:pPr>
            <w:r>
              <w:rPr>
                <w:rFonts w:hint="eastAsia"/>
              </w:rPr>
              <w:t>项目名称</w:t>
            </w:r>
          </w:p>
        </w:tc>
        <w:tc>
          <w:tcPr>
            <w:tcW w:w="2235" w:type="pct"/>
            <w:gridSpan w:val="3"/>
            <w:noWrap w:val="0"/>
            <w:vAlign w:val="center"/>
          </w:tcPr>
          <w:p>
            <w:pPr>
              <w:pStyle w:val="17"/>
            </w:pPr>
            <w:r>
              <w:rPr>
                <w:rFonts w:hint="eastAsia"/>
              </w:rPr>
              <w:t>提前下达</w:t>
            </w:r>
            <w:r>
              <w:t>2021</w:t>
            </w:r>
            <w:r>
              <w:rPr>
                <w:rFonts w:hint="eastAsia"/>
              </w:rPr>
              <w:t>年省级旅游发展专项资金</w:t>
            </w:r>
            <w:r>
              <w:t>(</w:t>
            </w:r>
            <w:r>
              <w:rPr>
                <w:rFonts w:hint="eastAsia"/>
              </w:rPr>
              <w:t>长城国家文化公园重点项目补助资金</w:t>
            </w:r>
            <w:r>
              <w:t>--</w:t>
            </w:r>
            <w:r>
              <w:rPr>
                <w:rFonts w:hint="eastAsia"/>
              </w:rPr>
              <w:t>长城山海关风景道</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5"/>
            </w:pPr>
            <w:r>
              <w:rPr>
                <w:rFonts w:hint="eastAsia"/>
              </w:rPr>
              <w:t>预算规模及资金用途</w:t>
            </w:r>
          </w:p>
        </w:tc>
        <w:tc>
          <w:tcPr>
            <w:tcW w:w="644" w:type="pct"/>
            <w:noWrap w:val="0"/>
            <w:vAlign w:val="center"/>
          </w:tcPr>
          <w:p>
            <w:pPr>
              <w:pStyle w:val="15"/>
            </w:pPr>
            <w:r>
              <w:rPr>
                <w:rFonts w:hint="eastAsia"/>
              </w:rPr>
              <w:t>预算数</w:t>
            </w:r>
          </w:p>
        </w:tc>
        <w:tc>
          <w:tcPr>
            <w:tcW w:w="673" w:type="pct"/>
            <w:noWrap w:val="0"/>
            <w:vAlign w:val="center"/>
          </w:tcPr>
          <w:p>
            <w:pPr>
              <w:pStyle w:val="17"/>
            </w:pPr>
            <w:r>
              <w:t>120.00</w:t>
            </w:r>
          </w:p>
        </w:tc>
        <w:tc>
          <w:tcPr>
            <w:tcW w:w="801" w:type="pct"/>
            <w:noWrap w:val="0"/>
            <w:vAlign w:val="center"/>
          </w:tcPr>
          <w:p>
            <w:pPr>
              <w:pStyle w:val="15"/>
            </w:pPr>
            <w:r>
              <w:rPr>
                <w:rFonts w:hint="eastAsia"/>
              </w:rPr>
              <w:t>其中：财政</w:t>
            </w:r>
            <w:r>
              <w:t xml:space="preserve">    </w:t>
            </w:r>
            <w:r>
              <w:rPr>
                <w:rFonts w:hint="eastAsia"/>
              </w:rPr>
              <w:t>资金</w:t>
            </w:r>
          </w:p>
        </w:tc>
        <w:tc>
          <w:tcPr>
            <w:tcW w:w="659" w:type="pct"/>
            <w:noWrap w:val="0"/>
            <w:vAlign w:val="center"/>
          </w:tcPr>
          <w:p>
            <w:pPr>
              <w:pStyle w:val="17"/>
            </w:pPr>
            <w:r>
              <w:t>120.00</w:t>
            </w:r>
          </w:p>
        </w:tc>
        <w:tc>
          <w:tcPr>
            <w:tcW w:w="645" w:type="pct"/>
            <w:noWrap w:val="0"/>
            <w:vAlign w:val="center"/>
          </w:tcPr>
          <w:p>
            <w:pPr>
              <w:pStyle w:val="15"/>
            </w:pPr>
            <w:r>
              <w:rPr>
                <w:rFonts w:hint="eastAsia"/>
              </w:rPr>
              <w:t>其他资金</w:t>
            </w:r>
          </w:p>
        </w:tc>
        <w:tc>
          <w:tcPr>
            <w:tcW w:w="931"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top"/>
          </w:tcPr>
          <w:p/>
        </w:tc>
        <w:tc>
          <w:tcPr>
            <w:tcW w:w="4355" w:type="pct"/>
            <w:gridSpan w:val="6"/>
            <w:noWrap w:val="0"/>
            <w:vAlign w:val="center"/>
          </w:tcPr>
          <w:p>
            <w:pPr>
              <w:pStyle w:val="17"/>
            </w:pPr>
            <w:r>
              <w:t>2021</w:t>
            </w:r>
            <w:r>
              <w:rPr>
                <w:rFonts w:hint="eastAsia"/>
              </w:rPr>
              <w:t>年省级旅游发展专项资金</w:t>
            </w:r>
            <w:r>
              <w:t>(</w:t>
            </w:r>
            <w:r>
              <w:rPr>
                <w:rFonts w:hint="eastAsia"/>
              </w:rPr>
              <w:t>长城国家文化公园重点项目补助资金</w:t>
            </w:r>
            <w:r>
              <w:t>--</w:t>
            </w:r>
            <w:r>
              <w:rPr>
                <w:rFonts w:hint="eastAsia"/>
              </w:rPr>
              <w:t>长城山海关风景道</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5"/>
            </w:pPr>
            <w:r>
              <w:rPr>
                <w:rFonts w:hint="eastAsia"/>
              </w:rPr>
              <w:t>资金支出计划（</w:t>
            </w:r>
            <w:r>
              <w:t>%</w:t>
            </w:r>
            <w:r>
              <w:rPr>
                <w:rFonts w:hint="eastAsia"/>
              </w:rPr>
              <w:t>）</w:t>
            </w:r>
          </w:p>
        </w:tc>
        <w:tc>
          <w:tcPr>
            <w:tcW w:w="1318" w:type="pct"/>
            <w:gridSpan w:val="2"/>
            <w:noWrap w:val="0"/>
            <w:vAlign w:val="center"/>
          </w:tcPr>
          <w:p>
            <w:pPr>
              <w:pStyle w:val="15"/>
            </w:pPr>
            <w:r>
              <w:t>3</w:t>
            </w:r>
            <w:r>
              <w:rPr>
                <w:rFonts w:hint="eastAsia"/>
              </w:rPr>
              <w:t>月底</w:t>
            </w:r>
          </w:p>
        </w:tc>
        <w:tc>
          <w:tcPr>
            <w:tcW w:w="801" w:type="pct"/>
            <w:noWrap w:val="0"/>
            <w:vAlign w:val="center"/>
          </w:tcPr>
          <w:p>
            <w:pPr>
              <w:pStyle w:val="15"/>
            </w:pPr>
            <w:r>
              <w:t>6</w:t>
            </w:r>
            <w:r>
              <w:rPr>
                <w:rFonts w:hint="eastAsia"/>
              </w:rPr>
              <w:t>月底</w:t>
            </w:r>
          </w:p>
        </w:tc>
        <w:tc>
          <w:tcPr>
            <w:tcW w:w="659" w:type="pct"/>
            <w:noWrap w:val="0"/>
            <w:vAlign w:val="center"/>
          </w:tcPr>
          <w:p>
            <w:pPr>
              <w:pStyle w:val="15"/>
            </w:pPr>
            <w:r>
              <w:t>10</w:t>
            </w:r>
            <w:r>
              <w:rPr>
                <w:rFonts w:hint="eastAsia"/>
              </w:rPr>
              <w:t>月底</w:t>
            </w:r>
          </w:p>
        </w:tc>
        <w:tc>
          <w:tcPr>
            <w:tcW w:w="1576" w:type="pct"/>
            <w:gridSpan w:val="2"/>
            <w:noWrap w:val="0"/>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top"/>
          </w:tcPr>
          <w:p/>
        </w:tc>
        <w:tc>
          <w:tcPr>
            <w:tcW w:w="1318" w:type="pct"/>
            <w:gridSpan w:val="2"/>
            <w:noWrap w:val="0"/>
            <w:vAlign w:val="center"/>
          </w:tcPr>
          <w:p>
            <w:pPr>
              <w:pStyle w:val="18"/>
            </w:pPr>
            <w:r>
              <w:t>30%</w:t>
            </w:r>
          </w:p>
        </w:tc>
        <w:tc>
          <w:tcPr>
            <w:tcW w:w="801" w:type="pct"/>
            <w:noWrap w:val="0"/>
            <w:vAlign w:val="center"/>
          </w:tcPr>
          <w:p>
            <w:pPr>
              <w:pStyle w:val="18"/>
            </w:pPr>
            <w:r>
              <w:t>50%</w:t>
            </w:r>
          </w:p>
        </w:tc>
        <w:tc>
          <w:tcPr>
            <w:tcW w:w="659" w:type="pct"/>
            <w:noWrap w:val="0"/>
            <w:vAlign w:val="center"/>
          </w:tcPr>
          <w:p>
            <w:pPr>
              <w:pStyle w:val="18"/>
            </w:pPr>
            <w:r>
              <w:t>70%</w:t>
            </w:r>
          </w:p>
        </w:tc>
        <w:tc>
          <w:tcPr>
            <w:tcW w:w="1576"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noWrap w:val="0"/>
            <w:vAlign w:val="center"/>
          </w:tcPr>
          <w:p>
            <w:pPr>
              <w:pStyle w:val="15"/>
            </w:pPr>
            <w:r>
              <w:rPr>
                <w:rFonts w:hint="eastAsia"/>
              </w:rPr>
              <w:t>绩效目标</w:t>
            </w:r>
          </w:p>
        </w:tc>
        <w:tc>
          <w:tcPr>
            <w:tcW w:w="4355" w:type="pct"/>
            <w:gridSpan w:val="6"/>
            <w:tcBorders>
              <w:bottom w:val="single" w:color="FFFFFF" w:sz="6" w:space="0"/>
            </w:tcBorders>
            <w:noWrap w:val="0"/>
            <w:vAlign w:val="center"/>
          </w:tcPr>
          <w:p>
            <w:pPr>
              <w:pStyle w:val="17"/>
            </w:pPr>
            <w:r>
              <w:t>1.</w:t>
            </w:r>
            <w:r>
              <w:rPr>
                <w:rFonts w:hint="eastAsia"/>
              </w:rPr>
              <w:t>完成山海关长城风景道北翼长城段标识系统建设、完成老龙头景观部分风貌整治及展示设施建设。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noWrap w:val="0"/>
            <w:vAlign w:val="center"/>
          </w:tcPr>
          <w:p>
            <w:pPr>
              <w:pStyle w:val="15"/>
            </w:pPr>
            <w:r>
              <w:rPr>
                <w:rFonts w:hint="eastAsia"/>
              </w:rPr>
              <w:t>一级指标</w:t>
            </w:r>
          </w:p>
        </w:tc>
        <w:tc>
          <w:tcPr>
            <w:tcW w:w="644" w:type="pct"/>
            <w:noWrap w:val="0"/>
            <w:vAlign w:val="center"/>
          </w:tcPr>
          <w:p>
            <w:pPr>
              <w:pStyle w:val="15"/>
            </w:pPr>
            <w:r>
              <w:rPr>
                <w:rFonts w:hint="eastAsia"/>
              </w:rPr>
              <w:t>二级指标</w:t>
            </w:r>
          </w:p>
        </w:tc>
        <w:tc>
          <w:tcPr>
            <w:tcW w:w="673" w:type="pct"/>
            <w:noWrap w:val="0"/>
            <w:vAlign w:val="center"/>
          </w:tcPr>
          <w:p>
            <w:pPr>
              <w:pStyle w:val="15"/>
            </w:pPr>
            <w:r>
              <w:rPr>
                <w:rFonts w:hint="eastAsia"/>
              </w:rPr>
              <w:t>三级指标</w:t>
            </w:r>
          </w:p>
        </w:tc>
        <w:tc>
          <w:tcPr>
            <w:tcW w:w="1461" w:type="pct"/>
            <w:noWrap w:val="0"/>
            <w:vAlign w:val="center"/>
          </w:tcPr>
          <w:p>
            <w:pPr>
              <w:pStyle w:val="15"/>
            </w:pPr>
            <w:r>
              <w:rPr>
                <w:rFonts w:hint="eastAsia"/>
              </w:rPr>
              <w:t>绩效指标描述</w:t>
            </w:r>
          </w:p>
        </w:tc>
        <w:tc>
          <w:tcPr>
            <w:tcW w:w="644" w:type="pct"/>
            <w:noWrap w:val="0"/>
            <w:vAlign w:val="center"/>
          </w:tcPr>
          <w:p>
            <w:pPr>
              <w:pStyle w:val="15"/>
            </w:pPr>
            <w:r>
              <w:rPr>
                <w:rFonts w:hint="eastAsia"/>
              </w:rPr>
              <w:t>指标值</w:t>
            </w:r>
          </w:p>
        </w:tc>
        <w:tc>
          <w:tcPr>
            <w:tcW w:w="931" w:type="pct"/>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8"/>
            </w:pPr>
            <w:r>
              <w:rPr>
                <w:rFonts w:hint="eastAsia"/>
              </w:rPr>
              <w:t>产出指标</w:t>
            </w:r>
          </w:p>
        </w:tc>
        <w:tc>
          <w:tcPr>
            <w:tcW w:w="644" w:type="pct"/>
            <w:noWrap w:val="0"/>
            <w:vAlign w:val="center"/>
          </w:tcPr>
          <w:p>
            <w:pPr>
              <w:pStyle w:val="17"/>
            </w:pPr>
            <w:r>
              <w:rPr>
                <w:rFonts w:hint="eastAsia"/>
              </w:rPr>
              <w:t>数量指标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可研编制</w:t>
            </w:r>
          </w:p>
        </w:tc>
        <w:tc>
          <w:tcPr>
            <w:tcW w:w="644" w:type="pct"/>
            <w:noWrap w:val="0"/>
            <w:vAlign w:val="center"/>
          </w:tcPr>
          <w:p>
            <w:pPr>
              <w:pStyle w:val="17"/>
            </w:pPr>
            <w:r>
              <w:t>100%</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数量指标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山海关长城风景道北翼长城段标识系统建设完成率</w:t>
            </w:r>
          </w:p>
        </w:tc>
        <w:tc>
          <w:tcPr>
            <w:tcW w:w="644" w:type="pct"/>
            <w:noWrap w:val="0"/>
            <w:vAlign w:val="center"/>
          </w:tcPr>
          <w:p>
            <w:pPr>
              <w:pStyle w:val="17"/>
            </w:pPr>
            <w:r>
              <w:t>100%</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数量指标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老龙头景观部分风貌整治及展示设施建设完成率</w:t>
            </w:r>
          </w:p>
        </w:tc>
        <w:tc>
          <w:tcPr>
            <w:tcW w:w="644" w:type="pct"/>
            <w:noWrap w:val="0"/>
            <w:vAlign w:val="center"/>
          </w:tcPr>
          <w:p>
            <w:pPr>
              <w:pStyle w:val="17"/>
            </w:pPr>
            <w:r>
              <w:t>100%</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质量指标</w:t>
            </w:r>
          </w:p>
        </w:tc>
        <w:tc>
          <w:tcPr>
            <w:tcW w:w="673" w:type="pct"/>
            <w:noWrap w:val="0"/>
            <w:vAlign w:val="center"/>
          </w:tcPr>
          <w:p>
            <w:pPr>
              <w:pStyle w:val="17"/>
            </w:pPr>
            <w:r>
              <w:rPr>
                <w:rFonts w:hint="eastAsia"/>
              </w:rPr>
              <w:t>落实率</w:t>
            </w:r>
          </w:p>
        </w:tc>
        <w:tc>
          <w:tcPr>
            <w:tcW w:w="1461" w:type="pct"/>
            <w:noWrap w:val="0"/>
            <w:vAlign w:val="center"/>
          </w:tcPr>
          <w:p>
            <w:pPr>
              <w:pStyle w:val="17"/>
            </w:pPr>
            <w:r>
              <w:rPr>
                <w:rFonts w:hint="eastAsia"/>
              </w:rPr>
              <w:t>国家或地方相关标准规范要求</w:t>
            </w:r>
          </w:p>
        </w:tc>
        <w:tc>
          <w:tcPr>
            <w:tcW w:w="644" w:type="pct"/>
            <w:noWrap w:val="0"/>
            <w:vAlign w:val="center"/>
          </w:tcPr>
          <w:p>
            <w:pPr>
              <w:pStyle w:val="17"/>
            </w:pPr>
            <w:r>
              <w:rPr>
                <w:rFonts w:hint="eastAsia"/>
              </w:rPr>
              <w:t>合格</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时效指标</w:t>
            </w:r>
          </w:p>
        </w:tc>
        <w:tc>
          <w:tcPr>
            <w:tcW w:w="673" w:type="pct"/>
            <w:noWrap w:val="0"/>
            <w:vAlign w:val="center"/>
          </w:tcPr>
          <w:p>
            <w:pPr>
              <w:pStyle w:val="17"/>
            </w:pPr>
            <w:r>
              <w:rPr>
                <w:rFonts w:hint="eastAsia"/>
              </w:rPr>
              <w:t>落实率</w:t>
            </w:r>
          </w:p>
        </w:tc>
        <w:tc>
          <w:tcPr>
            <w:tcW w:w="1461" w:type="pct"/>
            <w:noWrap w:val="0"/>
            <w:vAlign w:val="center"/>
          </w:tcPr>
          <w:p>
            <w:pPr>
              <w:pStyle w:val="17"/>
            </w:pPr>
            <w:r>
              <w:rPr>
                <w:rFonts w:hint="eastAsia"/>
              </w:rPr>
              <w:t>资金下达时间</w:t>
            </w:r>
          </w:p>
        </w:tc>
        <w:tc>
          <w:tcPr>
            <w:tcW w:w="644" w:type="pct"/>
            <w:noWrap w:val="0"/>
            <w:vAlign w:val="center"/>
          </w:tcPr>
          <w:p>
            <w:pPr>
              <w:pStyle w:val="17"/>
            </w:pPr>
            <w:r>
              <w:rPr>
                <w:rFonts w:hint="eastAsia"/>
              </w:rPr>
              <w:t>≤</w:t>
            </w:r>
            <w:r>
              <w:t>180</w:t>
            </w:r>
            <w:r>
              <w:rPr>
                <w:rFonts w:hint="eastAsia"/>
              </w:rPr>
              <w:t>日</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成本指标</w:t>
            </w:r>
          </w:p>
        </w:tc>
        <w:tc>
          <w:tcPr>
            <w:tcW w:w="673" w:type="pct"/>
            <w:noWrap w:val="0"/>
            <w:vAlign w:val="center"/>
          </w:tcPr>
          <w:p>
            <w:pPr>
              <w:pStyle w:val="17"/>
            </w:pPr>
            <w:r>
              <w:rPr>
                <w:rFonts w:hint="eastAsia"/>
              </w:rPr>
              <w:t>落实率</w:t>
            </w:r>
          </w:p>
        </w:tc>
        <w:tc>
          <w:tcPr>
            <w:tcW w:w="1461" w:type="pct"/>
            <w:noWrap w:val="0"/>
            <w:vAlign w:val="center"/>
          </w:tcPr>
          <w:p>
            <w:pPr>
              <w:pStyle w:val="17"/>
            </w:pPr>
            <w:r>
              <w:rPr>
                <w:rFonts w:hint="eastAsia"/>
              </w:rPr>
              <w:t>省级财政补助资金</w:t>
            </w:r>
          </w:p>
        </w:tc>
        <w:tc>
          <w:tcPr>
            <w:tcW w:w="644" w:type="pct"/>
            <w:noWrap w:val="0"/>
            <w:vAlign w:val="center"/>
          </w:tcPr>
          <w:p>
            <w:pPr>
              <w:pStyle w:val="17"/>
            </w:pPr>
            <w:r>
              <w:t>120</w:t>
            </w:r>
            <w:r>
              <w:rPr>
                <w:rFonts w:hint="eastAsia"/>
              </w:rPr>
              <w:t>万元</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8"/>
            </w:pPr>
            <w:r>
              <w:rPr>
                <w:rFonts w:hint="eastAsia"/>
              </w:rPr>
              <w:t>效益指标</w:t>
            </w:r>
          </w:p>
        </w:tc>
        <w:tc>
          <w:tcPr>
            <w:tcW w:w="644" w:type="pct"/>
            <w:noWrap w:val="0"/>
            <w:vAlign w:val="center"/>
          </w:tcPr>
          <w:p>
            <w:pPr>
              <w:pStyle w:val="17"/>
            </w:pPr>
            <w:r>
              <w:rPr>
                <w:rFonts w:hint="eastAsia"/>
              </w:rPr>
              <w:t>经济效益指标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推动山海关长城风景道建设</w:t>
            </w:r>
          </w:p>
        </w:tc>
        <w:tc>
          <w:tcPr>
            <w:tcW w:w="644" w:type="pct"/>
            <w:noWrap w:val="0"/>
            <w:vAlign w:val="center"/>
          </w:tcPr>
          <w:p>
            <w:pPr>
              <w:pStyle w:val="17"/>
            </w:pPr>
            <w:r>
              <w:t>100%</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社会效益指标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旅游发展模式转变意识</w:t>
            </w:r>
          </w:p>
        </w:tc>
        <w:tc>
          <w:tcPr>
            <w:tcW w:w="644" w:type="pct"/>
            <w:noWrap w:val="0"/>
            <w:vAlign w:val="center"/>
          </w:tcPr>
          <w:p>
            <w:pPr>
              <w:pStyle w:val="17"/>
            </w:pPr>
            <w:r>
              <w:rPr>
                <w:rFonts w:hint="eastAsia"/>
              </w:rPr>
              <w:t>改善</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生态效益指标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环境绿化美化程度</w:t>
            </w:r>
          </w:p>
        </w:tc>
        <w:tc>
          <w:tcPr>
            <w:tcW w:w="644" w:type="pct"/>
            <w:noWrap w:val="0"/>
            <w:vAlign w:val="center"/>
          </w:tcPr>
          <w:p>
            <w:pPr>
              <w:pStyle w:val="17"/>
            </w:pPr>
            <w:r>
              <w:rPr>
                <w:rFonts w:hint="eastAsia"/>
              </w:rPr>
              <w:t>改善</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tc>
        <w:tc>
          <w:tcPr>
            <w:tcW w:w="644" w:type="pct"/>
            <w:noWrap w:val="0"/>
            <w:vAlign w:val="center"/>
          </w:tcPr>
          <w:p>
            <w:pPr>
              <w:pStyle w:val="17"/>
            </w:pPr>
            <w:r>
              <w:rPr>
                <w:rFonts w:hint="eastAsia"/>
              </w:rPr>
              <w:t>可持续影响指标</w:t>
            </w:r>
          </w:p>
        </w:tc>
        <w:tc>
          <w:tcPr>
            <w:tcW w:w="673" w:type="pct"/>
            <w:noWrap w:val="0"/>
            <w:vAlign w:val="center"/>
          </w:tcPr>
          <w:p>
            <w:pPr>
              <w:pStyle w:val="17"/>
            </w:pPr>
            <w:r>
              <w:rPr>
                <w:rFonts w:hint="eastAsia"/>
              </w:rPr>
              <w:t>完成率</w:t>
            </w:r>
          </w:p>
        </w:tc>
        <w:tc>
          <w:tcPr>
            <w:tcW w:w="1461" w:type="pct"/>
            <w:noWrap w:val="0"/>
            <w:vAlign w:val="center"/>
          </w:tcPr>
          <w:p>
            <w:pPr>
              <w:pStyle w:val="17"/>
            </w:pPr>
            <w:r>
              <w:rPr>
                <w:rFonts w:hint="eastAsia"/>
              </w:rPr>
              <w:t>推动山海关长城国家文化公园建设</w:t>
            </w:r>
          </w:p>
        </w:tc>
        <w:tc>
          <w:tcPr>
            <w:tcW w:w="644" w:type="pct"/>
            <w:noWrap w:val="0"/>
            <w:vAlign w:val="center"/>
          </w:tcPr>
          <w:p>
            <w:pPr>
              <w:pStyle w:val="17"/>
            </w:pPr>
            <w:r>
              <w:rPr>
                <w:rFonts w:hint="eastAsia"/>
              </w:rPr>
              <w:t>长期</w:t>
            </w:r>
          </w:p>
        </w:tc>
        <w:tc>
          <w:tcPr>
            <w:tcW w:w="931" w:type="pct"/>
            <w:noWrap w:val="0"/>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8"/>
            </w:pPr>
            <w:r>
              <w:rPr>
                <w:rFonts w:hint="eastAsia"/>
              </w:rPr>
              <w:t>满意度指标</w:t>
            </w:r>
          </w:p>
        </w:tc>
        <w:tc>
          <w:tcPr>
            <w:tcW w:w="644" w:type="pct"/>
            <w:noWrap w:val="0"/>
            <w:vAlign w:val="center"/>
          </w:tcPr>
          <w:p>
            <w:pPr>
              <w:pStyle w:val="17"/>
            </w:pPr>
            <w:r>
              <w:rPr>
                <w:rFonts w:hint="eastAsia"/>
              </w:rPr>
              <w:t>服务对象满意度指标</w:t>
            </w:r>
          </w:p>
        </w:tc>
        <w:tc>
          <w:tcPr>
            <w:tcW w:w="673" w:type="pct"/>
            <w:noWrap w:val="0"/>
            <w:vAlign w:val="center"/>
          </w:tcPr>
          <w:p>
            <w:pPr>
              <w:pStyle w:val="17"/>
            </w:pPr>
            <w:r>
              <w:rPr>
                <w:rFonts w:hint="eastAsia"/>
              </w:rPr>
              <w:t>满意度</w:t>
            </w:r>
          </w:p>
        </w:tc>
        <w:tc>
          <w:tcPr>
            <w:tcW w:w="1461" w:type="pct"/>
            <w:noWrap w:val="0"/>
            <w:vAlign w:val="center"/>
          </w:tcPr>
          <w:p>
            <w:pPr>
              <w:pStyle w:val="17"/>
            </w:pPr>
            <w:r>
              <w:rPr>
                <w:rFonts w:hint="eastAsia"/>
              </w:rPr>
              <w:t>旅游公共服务群众满意度</w:t>
            </w:r>
          </w:p>
        </w:tc>
        <w:tc>
          <w:tcPr>
            <w:tcW w:w="644" w:type="pct"/>
            <w:noWrap w:val="0"/>
            <w:vAlign w:val="center"/>
          </w:tcPr>
          <w:p>
            <w:pPr>
              <w:pStyle w:val="17"/>
            </w:pPr>
            <w:r>
              <w:t>100%</w:t>
            </w:r>
          </w:p>
        </w:tc>
        <w:tc>
          <w:tcPr>
            <w:tcW w:w="931" w:type="pct"/>
            <w:noWrap w:val="0"/>
            <w:vAlign w:val="center"/>
          </w:tcPr>
          <w:p>
            <w:pPr>
              <w:pStyle w:val="17"/>
            </w:pPr>
            <w:r>
              <w:rPr>
                <w:rFonts w:hint="eastAsia"/>
              </w:rPr>
              <w:t>秦财教</w:t>
            </w:r>
            <w:r>
              <w:t>[2020]875</w:t>
            </w:r>
            <w:r>
              <w:rPr>
                <w:rFonts w:hint="eastAsia"/>
              </w:rPr>
              <w:t>号文件</w:t>
            </w:r>
          </w:p>
        </w:tc>
      </w:tr>
    </w:tbl>
    <w:p>
      <w:pPr>
        <w:ind w:firstLine="560"/>
        <w:outlineLvl w:val="3"/>
        <w:rPr>
          <w:b/>
          <w:bCs/>
        </w:rPr>
      </w:pPr>
      <w:r>
        <w:rPr>
          <w:rFonts w:ascii="方正仿宋_GBK" w:hAnsi="方正仿宋_GBK" w:eastAsia="方正仿宋_GBK" w:cs="方正仿宋_GBK"/>
          <w:b/>
          <w:bCs/>
          <w:color w:val="000000"/>
          <w:sz w:val="28"/>
        </w:rPr>
        <w:t>29.</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年省级旅游发展专项资金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智慧景区示范点创建于评定奖补资金</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1303032164EMRIIUY0I9E</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2021</w:t>
            </w:r>
            <w:r>
              <w:rPr>
                <w:rFonts w:hint="eastAsia"/>
              </w:rPr>
              <w:t>年省级旅游发展专项资金</w:t>
            </w:r>
            <w:r>
              <w:t>(</w:t>
            </w:r>
            <w:r>
              <w:rPr>
                <w:rFonts w:hint="eastAsia"/>
              </w:rPr>
              <w:t>智慧景区示范点创建于评定奖补资金</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10.00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10.00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提前下达</w:t>
            </w:r>
            <w:r>
              <w:t>2021</w:t>
            </w:r>
            <w:r>
              <w:rPr>
                <w:rFonts w:hint="eastAsia"/>
              </w:rPr>
              <w:t>年省级旅游发展专项资金</w:t>
            </w:r>
            <w:r>
              <w:t>(</w:t>
            </w:r>
            <w:r>
              <w:rPr>
                <w:rFonts w:hint="eastAsia"/>
              </w:rPr>
              <w:t>智慧景区示范点创建于评定奖补资金</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加速转型利用</w:t>
            </w:r>
            <w:r>
              <w:t>5G</w:t>
            </w:r>
            <w:r>
              <w:rPr>
                <w:rFonts w:hint="eastAsia"/>
              </w:rPr>
              <w:t>网络的高速率实现智慧旅游服务，实现在重大突发事件下辅助相关部门迅速最优决策，对景区及全域统一调度和指挥，实现游客一站式出游体验与服务，实现监测预警、调度指挥、客流控制舆情处理等不断提高旅游服务质量，实现旅游产业跨越升级，景区智能停车、智慧导览、智能售票、智慧营销、智慧管理、全域发展；大力推进旅游产业化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智慧平台建设主体功能</w:t>
            </w:r>
          </w:p>
        </w:tc>
        <w:tc>
          <w:tcPr>
            <w:tcW w:w="714" w:type="pct"/>
            <w:vAlign w:val="center"/>
          </w:tcPr>
          <w:p>
            <w:pPr>
              <w:pStyle w:val="17"/>
            </w:pPr>
            <w:r>
              <w:t>100%</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景区智慧服务功能（网站、智能停车场、门禁、票务、导览）</w:t>
            </w:r>
          </w:p>
        </w:tc>
        <w:tc>
          <w:tcPr>
            <w:tcW w:w="714" w:type="pct"/>
            <w:vAlign w:val="center"/>
          </w:tcPr>
          <w:p>
            <w:pPr>
              <w:pStyle w:val="17"/>
            </w:pPr>
            <w:r>
              <w:rPr>
                <w:rFonts w:hint="eastAsia"/>
              </w:rPr>
              <w:t>≥</w:t>
            </w:r>
            <w:r>
              <w:t>99%</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智慧营销（精准营销、电子商务、品牌推广）</w:t>
            </w:r>
          </w:p>
        </w:tc>
        <w:tc>
          <w:tcPr>
            <w:tcW w:w="714" w:type="pct"/>
            <w:vAlign w:val="center"/>
          </w:tcPr>
          <w:p>
            <w:pPr>
              <w:pStyle w:val="17"/>
            </w:pPr>
            <w:r>
              <w:rPr>
                <w:rFonts w:hint="eastAsia"/>
              </w:rPr>
              <w:t>≥</w:t>
            </w:r>
            <w:r>
              <w:t>99%</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智慧管理（资源管理、经营管理、监测、设备设施、安防、行政管理）</w:t>
            </w:r>
          </w:p>
        </w:tc>
        <w:tc>
          <w:tcPr>
            <w:tcW w:w="714" w:type="pct"/>
            <w:vAlign w:val="center"/>
          </w:tcPr>
          <w:p>
            <w:pPr>
              <w:pStyle w:val="17"/>
            </w:pPr>
            <w:r>
              <w:rPr>
                <w:rFonts w:hint="eastAsia"/>
              </w:rPr>
              <w:t>≥</w:t>
            </w:r>
            <w:r>
              <w:t>99%</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国家或地方相关标准规范要求</w:t>
            </w:r>
          </w:p>
        </w:tc>
        <w:tc>
          <w:tcPr>
            <w:tcW w:w="714" w:type="pct"/>
            <w:vAlign w:val="center"/>
          </w:tcPr>
          <w:p>
            <w:pPr>
              <w:pStyle w:val="17"/>
            </w:pPr>
            <w:r>
              <w:rPr>
                <w:rFonts w:hint="eastAsia"/>
              </w:rPr>
              <w:t>合格</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资金下达时间</w:t>
            </w:r>
          </w:p>
        </w:tc>
        <w:tc>
          <w:tcPr>
            <w:tcW w:w="714" w:type="pct"/>
            <w:vAlign w:val="center"/>
          </w:tcPr>
          <w:p>
            <w:pPr>
              <w:pStyle w:val="17"/>
            </w:pPr>
            <w:r>
              <w:rPr>
                <w:rFonts w:hint="eastAsia"/>
              </w:rPr>
              <w:t>≤</w:t>
            </w:r>
            <w:r>
              <w:t>180</w:t>
            </w:r>
            <w:r>
              <w:rPr>
                <w:rFonts w:hint="eastAsia"/>
              </w:rPr>
              <w:t>日</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省级财政补助资金</w:t>
            </w:r>
          </w:p>
        </w:tc>
        <w:tc>
          <w:tcPr>
            <w:tcW w:w="714" w:type="pct"/>
            <w:vAlign w:val="center"/>
          </w:tcPr>
          <w:p>
            <w:pPr>
              <w:pStyle w:val="17"/>
            </w:pPr>
            <w:r>
              <w:t>10</w:t>
            </w:r>
            <w:r>
              <w:rPr>
                <w:rFonts w:hint="eastAsia"/>
              </w:rPr>
              <w:t>万元</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经济效益指标</w:t>
            </w:r>
          </w:p>
        </w:tc>
        <w:tc>
          <w:tcPr>
            <w:tcW w:w="714" w:type="pct"/>
            <w:vAlign w:val="center"/>
          </w:tcPr>
          <w:p>
            <w:pPr>
              <w:pStyle w:val="17"/>
            </w:pPr>
            <w:r>
              <w:rPr>
                <w:rFonts w:hint="eastAsia"/>
              </w:rPr>
              <w:t>增长率</w:t>
            </w:r>
          </w:p>
        </w:tc>
        <w:tc>
          <w:tcPr>
            <w:tcW w:w="1428" w:type="pct"/>
            <w:vAlign w:val="center"/>
          </w:tcPr>
          <w:p>
            <w:pPr>
              <w:pStyle w:val="17"/>
            </w:pPr>
            <w:r>
              <w:rPr>
                <w:rFonts w:hint="eastAsia"/>
              </w:rPr>
              <w:t>年度旅游接待人次增长率</w:t>
            </w:r>
          </w:p>
        </w:tc>
        <w:tc>
          <w:tcPr>
            <w:tcW w:w="714" w:type="pct"/>
            <w:vAlign w:val="center"/>
          </w:tcPr>
          <w:p>
            <w:pPr>
              <w:pStyle w:val="17"/>
            </w:pPr>
            <w:r>
              <w:rPr>
                <w:rFonts w:hint="eastAsia"/>
              </w:rPr>
              <w:t>≥</w:t>
            </w:r>
            <w:r>
              <w:t>5%</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经济效益指标</w:t>
            </w:r>
          </w:p>
        </w:tc>
        <w:tc>
          <w:tcPr>
            <w:tcW w:w="714" w:type="pct"/>
            <w:vAlign w:val="center"/>
          </w:tcPr>
          <w:p>
            <w:pPr>
              <w:pStyle w:val="17"/>
            </w:pPr>
            <w:r>
              <w:rPr>
                <w:rFonts w:hint="eastAsia"/>
              </w:rPr>
              <w:t>增长率</w:t>
            </w:r>
          </w:p>
        </w:tc>
        <w:tc>
          <w:tcPr>
            <w:tcW w:w="1428" w:type="pct"/>
            <w:vAlign w:val="center"/>
          </w:tcPr>
          <w:p>
            <w:pPr>
              <w:pStyle w:val="17"/>
            </w:pPr>
            <w:r>
              <w:rPr>
                <w:rFonts w:hint="eastAsia"/>
              </w:rPr>
              <w:t>年度旅游综合收入增长率</w:t>
            </w:r>
          </w:p>
        </w:tc>
        <w:tc>
          <w:tcPr>
            <w:tcW w:w="714" w:type="pct"/>
            <w:vAlign w:val="center"/>
          </w:tcPr>
          <w:p>
            <w:pPr>
              <w:pStyle w:val="17"/>
            </w:pPr>
            <w:r>
              <w:rPr>
                <w:rFonts w:hint="eastAsia"/>
              </w:rPr>
              <w:t>≥</w:t>
            </w:r>
            <w:r>
              <w:t>5%</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经济效益指标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财政资金带动社会资本投入旅游业总资金量</w:t>
            </w:r>
          </w:p>
        </w:tc>
        <w:tc>
          <w:tcPr>
            <w:tcW w:w="714" w:type="pct"/>
            <w:vAlign w:val="center"/>
          </w:tcPr>
          <w:p>
            <w:pPr>
              <w:pStyle w:val="17"/>
            </w:pPr>
            <w:r>
              <w:rPr>
                <w:rFonts w:hint="eastAsia"/>
              </w:rPr>
              <w:t>增加</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旅游发展模式转变意识</w:t>
            </w:r>
          </w:p>
        </w:tc>
        <w:tc>
          <w:tcPr>
            <w:tcW w:w="714" w:type="pct"/>
            <w:vAlign w:val="center"/>
          </w:tcPr>
          <w:p>
            <w:pPr>
              <w:pStyle w:val="17"/>
            </w:pPr>
            <w:r>
              <w:rPr>
                <w:rFonts w:hint="eastAsia"/>
              </w:rPr>
              <w:t>改善</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旅游项目服务面辐射面</w:t>
            </w:r>
          </w:p>
        </w:tc>
        <w:tc>
          <w:tcPr>
            <w:tcW w:w="714" w:type="pct"/>
            <w:vAlign w:val="center"/>
          </w:tcPr>
          <w:p>
            <w:pPr>
              <w:pStyle w:val="17"/>
            </w:pPr>
            <w:r>
              <w:rPr>
                <w:rFonts w:hint="eastAsia"/>
              </w:rPr>
              <w:t>较广</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生态效益指标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环境绿化美化程度</w:t>
            </w:r>
          </w:p>
        </w:tc>
        <w:tc>
          <w:tcPr>
            <w:tcW w:w="714" w:type="pct"/>
            <w:vAlign w:val="center"/>
          </w:tcPr>
          <w:p>
            <w:pPr>
              <w:pStyle w:val="17"/>
            </w:pPr>
            <w:r>
              <w:rPr>
                <w:rFonts w:hint="eastAsia"/>
              </w:rPr>
              <w:t>改善</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推动全域旅游发展</w:t>
            </w:r>
          </w:p>
        </w:tc>
        <w:tc>
          <w:tcPr>
            <w:tcW w:w="714" w:type="pct"/>
            <w:vAlign w:val="center"/>
          </w:tcPr>
          <w:p>
            <w:pPr>
              <w:pStyle w:val="17"/>
            </w:pPr>
            <w:r>
              <w:rPr>
                <w:rFonts w:hint="eastAsia"/>
              </w:rPr>
              <w:t>长期</w:t>
            </w:r>
          </w:p>
        </w:tc>
        <w:tc>
          <w:tcPr>
            <w:tcW w:w="714" w:type="pct"/>
            <w:vAlign w:val="center"/>
          </w:tcPr>
          <w:p>
            <w:pPr>
              <w:pStyle w:val="17"/>
            </w:pPr>
            <w:r>
              <w:rPr>
                <w:rFonts w:hint="eastAsia"/>
              </w:rPr>
              <w:t>秦财教</w:t>
            </w:r>
            <w:r>
              <w:t>[2020]875</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旅游公共服务群众满意度</w:t>
            </w:r>
          </w:p>
        </w:tc>
        <w:tc>
          <w:tcPr>
            <w:tcW w:w="714" w:type="pct"/>
            <w:vAlign w:val="center"/>
          </w:tcPr>
          <w:p>
            <w:pPr>
              <w:pStyle w:val="17"/>
            </w:pPr>
            <w:r>
              <w:t>100%</w:t>
            </w:r>
          </w:p>
        </w:tc>
        <w:tc>
          <w:tcPr>
            <w:tcW w:w="714" w:type="pct"/>
            <w:vAlign w:val="center"/>
          </w:tcPr>
          <w:p>
            <w:pPr>
              <w:pStyle w:val="17"/>
            </w:pPr>
            <w:r>
              <w:rPr>
                <w:rFonts w:hint="eastAsia"/>
              </w:rPr>
              <w:t>秦财教</w:t>
            </w:r>
            <w:r>
              <w:t>[2020]875</w:t>
            </w:r>
            <w:r>
              <w:rPr>
                <w:rFonts w:hint="eastAsia"/>
              </w:rPr>
              <w:t>号文件</w:t>
            </w:r>
          </w:p>
        </w:tc>
      </w:tr>
    </w:tbl>
    <w:p>
      <w:pPr>
        <w:ind w:firstLine="560"/>
        <w:outlineLvl w:val="3"/>
        <w:rPr>
          <w:rFonts w:ascii="方正仿宋_GBK" w:hAnsi="方正仿宋_GBK" w:eastAsia="方正仿宋_GBK" w:cs="方正仿宋_GBK"/>
          <w:b/>
          <w:bCs/>
          <w:color w:val="000000"/>
          <w:sz w:val="28"/>
        </w:rPr>
      </w:pPr>
      <w:bookmarkStart w:id="11" w:name="_Toc_4_4_0000000033"/>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30.</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年省级文物保护专项资金（山海关长城抢险项目）绩效目标表</w:t>
      </w:r>
      <w:bookmarkEnd w:id="1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130303216BWFWM7UE9FD3</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2021</w:t>
            </w:r>
            <w:r>
              <w:rPr>
                <w:rFonts w:hint="eastAsia"/>
              </w:rPr>
              <w:t>年省级文物保护专项资金（山海关长城抢险项目）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36.00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36.00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长城保养维修项目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长城保养维修项目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资金支付率</w:t>
            </w:r>
          </w:p>
        </w:tc>
        <w:tc>
          <w:tcPr>
            <w:tcW w:w="1428" w:type="pct"/>
            <w:vAlign w:val="center"/>
          </w:tcPr>
          <w:p>
            <w:pPr>
              <w:pStyle w:val="17"/>
            </w:pPr>
            <w:r>
              <w:rPr>
                <w:rFonts w:hint="eastAsia"/>
              </w:rPr>
              <w:t>资金支付率</w:t>
            </w:r>
          </w:p>
        </w:tc>
        <w:tc>
          <w:tcPr>
            <w:tcW w:w="714" w:type="pct"/>
            <w:vAlign w:val="center"/>
          </w:tcPr>
          <w:p>
            <w:pPr>
              <w:pStyle w:val="17"/>
            </w:pPr>
            <w:r>
              <w:t>100%</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工程量完成率</w:t>
            </w:r>
          </w:p>
        </w:tc>
        <w:tc>
          <w:tcPr>
            <w:tcW w:w="714" w:type="pct"/>
            <w:vAlign w:val="center"/>
          </w:tcPr>
          <w:p>
            <w:pPr>
              <w:pStyle w:val="17"/>
            </w:pPr>
            <w:r>
              <w:rPr>
                <w:rFonts w:hint="eastAsia"/>
              </w:rPr>
              <w:t>≥</w:t>
            </w:r>
            <w:r>
              <w:t>80%</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排除率</w:t>
            </w:r>
          </w:p>
        </w:tc>
        <w:tc>
          <w:tcPr>
            <w:tcW w:w="1428" w:type="pct"/>
            <w:vAlign w:val="center"/>
          </w:tcPr>
          <w:p>
            <w:pPr>
              <w:pStyle w:val="17"/>
            </w:pPr>
            <w:r>
              <w:rPr>
                <w:rFonts w:hint="eastAsia"/>
              </w:rPr>
              <w:t>险情排除率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文物保护项目数量</w:t>
            </w:r>
          </w:p>
        </w:tc>
        <w:tc>
          <w:tcPr>
            <w:tcW w:w="1428" w:type="pct"/>
            <w:vAlign w:val="center"/>
          </w:tcPr>
          <w:p>
            <w:pPr>
              <w:pStyle w:val="17"/>
            </w:pPr>
            <w:r>
              <w:rPr>
                <w:rFonts w:hint="eastAsia"/>
              </w:rPr>
              <w:t>文物保护项目数量</w:t>
            </w:r>
          </w:p>
        </w:tc>
        <w:tc>
          <w:tcPr>
            <w:tcW w:w="714" w:type="pct"/>
            <w:vAlign w:val="center"/>
          </w:tcPr>
          <w:p>
            <w:pPr>
              <w:pStyle w:val="17"/>
            </w:pPr>
            <w:r>
              <w:t>1</w:t>
            </w:r>
            <w:r>
              <w:rPr>
                <w:rFonts w:hint="eastAsia"/>
              </w:rPr>
              <w:t>个</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有序推进文物活起来</w:t>
            </w:r>
            <w:r>
              <w:t>,</w:t>
            </w:r>
            <w:r>
              <w:rPr>
                <w:rFonts w:hint="eastAsia"/>
              </w:rPr>
              <w:t>不断推动文物保护成果全民共享</w:t>
            </w:r>
            <w:r>
              <w:t>,</w:t>
            </w:r>
            <w:r>
              <w:rPr>
                <w:rFonts w:hint="eastAsia"/>
              </w:rPr>
              <w:t>满足人民群众精神文化需求</w:t>
            </w:r>
            <w:r>
              <w:t>.</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社会公众对文物保护工作满意度</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[2020]854</w:t>
            </w:r>
          </w:p>
        </w:tc>
      </w:tr>
    </w:tbl>
    <w:p>
      <w:pPr>
        <w:ind w:firstLine="560"/>
        <w:outlineLvl w:val="3"/>
        <w:rPr>
          <w:rFonts w:ascii="方正仿宋_GBK" w:hAnsi="方正仿宋_GBK" w:eastAsia="方正仿宋_GBK" w:cs="方正仿宋_GBK"/>
          <w:b/>
          <w:bCs/>
          <w:color w:val="000000"/>
          <w:sz w:val="28"/>
        </w:rPr>
      </w:pPr>
      <w:bookmarkStart w:id="12" w:name="_Toc_4_4_0000000034"/>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31.</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年省级文物保护专项资金（山海关长城日常保养维护）绩效目标表</w:t>
      </w:r>
      <w:bookmarkEnd w:id="1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130303211XLKPSQG1G4RE</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2021</w:t>
            </w:r>
            <w:r>
              <w:rPr>
                <w:rFonts w:hint="eastAsia"/>
              </w:rPr>
              <w:t>年省级文物保护专项资金（山海关长城日常保养维护）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116.00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116.00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长城保养维修项目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长城保养维修项目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工程量完成率</w:t>
            </w:r>
          </w:p>
        </w:tc>
        <w:tc>
          <w:tcPr>
            <w:tcW w:w="714" w:type="pct"/>
            <w:vAlign w:val="center"/>
          </w:tcPr>
          <w:p>
            <w:pPr>
              <w:pStyle w:val="17"/>
            </w:pPr>
            <w:r>
              <w:rPr>
                <w:rFonts w:hint="eastAsia"/>
              </w:rPr>
              <w:t>≥</w:t>
            </w:r>
            <w:r>
              <w:t>80%</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排除率</w:t>
            </w:r>
          </w:p>
        </w:tc>
        <w:tc>
          <w:tcPr>
            <w:tcW w:w="1428" w:type="pct"/>
            <w:vAlign w:val="center"/>
          </w:tcPr>
          <w:p>
            <w:pPr>
              <w:pStyle w:val="17"/>
            </w:pPr>
            <w:r>
              <w:rPr>
                <w:rFonts w:hint="eastAsia"/>
              </w:rPr>
              <w:t>险情排除率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文物保护项目数量</w:t>
            </w:r>
          </w:p>
        </w:tc>
        <w:tc>
          <w:tcPr>
            <w:tcW w:w="1428" w:type="pct"/>
            <w:vAlign w:val="center"/>
          </w:tcPr>
          <w:p>
            <w:pPr>
              <w:pStyle w:val="17"/>
            </w:pPr>
            <w:r>
              <w:rPr>
                <w:rFonts w:hint="eastAsia"/>
              </w:rPr>
              <w:t>文物保护项目数量</w:t>
            </w:r>
          </w:p>
        </w:tc>
        <w:tc>
          <w:tcPr>
            <w:tcW w:w="714" w:type="pct"/>
            <w:vAlign w:val="center"/>
          </w:tcPr>
          <w:p>
            <w:pPr>
              <w:pStyle w:val="17"/>
            </w:pPr>
            <w:r>
              <w:t>1</w:t>
            </w:r>
            <w:r>
              <w:rPr>
                <w:rFonts w:hint="eastAsia"/>
              </w:rPr>
              <w:t>个</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资金支付率</w:t>
            </w:r>
          </w:p>
        </w:tc>
        <w:tc>
          <w:tcPr>
            <w:tcW w:w="1428" w:type="pct"/>
            <w:vAlign w:val="center"/>
          </w:tcPr>
          <w:p>
            <w:pPr>
              <w:pStyle w:val="17"/>
            </w:pPr>
            <w:r>
              <w:rPr>
                <w:rFonts w:hint="eastAsia"/>
              </w:rPr>
              <w:t>资金支付率</w:t>
            </w:r>
          </w:p>
        </w:tc>
        <w:tc>
          <w:tcPr>
            <w:tcW w:w="714" w:type="pct"/>
            <w:vAlign w:val="center"/>
          </w:tcPr>
          <w:p>
            <w:pPr>
              <w:pStyle w:val="17"/>
            </w:pPr>
            <w:r>
              <w:t>100%</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有序推进文物活起来</w:t>
            </w:r>
            <w:r>
              <w:t>,</w:t>
            </w:r>
            <w:r>
              <w:rPr>
                <w:rFonts w:hint="eastAsia"/>
              </w:rPr>
              <w:t>不断推动文物保护成果全民共享</w:t>
            </w:r>
            <w:r>
              <w:t>,</w:t>
            </w:r>
            <w:r>
              <w:rPr>
                <w:rFonts w:hint="eastAsia"/>
              </w:rPr>
              <w:t>满足人民群众精神文化需求</w:t>
            </w:r>
            <w:r>
              <w:t>.</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社会公众对文物保护工作满意度</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[2020]854</w:t>
            </w:r>
          </w:p>
        </w:tc>
      </w:tr>
    </w:tbl>
    <w:p>
      <w:pPr>
        <w:ind w:firstLine="560"/>
        <w:outlineLvl w:val="3"/>
        <w:rPr>
          <w:rFonts w:ascii="方正仿宋_GBK" w:hAnsi="方正仿宋_GBK" w:eastAsia="方正仿宋_GBK" w:cs="方正仿宋_GBK"/>
          <w:b/>
          <w:bCs/>
          <w:color w:val="000000"/>
          <w:sz w:val="28"/>
        </w:rPr>
      </w:pPr>
      <w:bookmarkStart w:id="13" w:name="_Toc_4_4_0000000035"/>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sz w:val="24"/>
          <w:szCs w:val="24"/>
        </w:rPr>
      </w:pPr>
      <w:r>
        <w:rPr>
          <w:rFonts w:ascii="方正仿宋_GBK" w:hAnsi="方正仿宋_GBK" w:eastAsia="方正仿宋_GBK" w:cs="方正仿宋_GBK"/>
          <w:b/>
          <w:bCs/>
          <w:color w:val="000000"/>
          <w:sz w:val="28"/>
        </w:rPr>
        <w:t>32.</w:t>
      </w:r>
      <w:r>
        <w:rPr>
          <w:rFonts w:hint="eastAsia" w:ascii="方正仿宋_GBK" w:hAnsi="方正仿宋_GBK" w:eastAsia="方正仿宋_GBK" w:cs="方正仿宋_GBK"/>
          <w:b/>
          <w:bCs/>
          <w:color w:val="000000"/>
          <w:sz w:val="24"/>
          <w:szCs w:val="24"/>
        </w:rPr>
        <w:t>提前下达</w:t>
      </w:r>
      <w:r>
        <w:rPr>
          <w:rFonts w:ascii="方正仿宋_GBK" w:hAnsi="方正仿宋_GBK" w:eastAsia="方正仿宋_GBK" w:cs="方正仿宋_GBK"/>
          <w:b/>
          <w:bCs/>
          <w:color w:val="000000"/>
          <w:sz w:val="24"/>
          <w:szCs w:val="24"/>
        </w:rPr>
        <w:t>2022</w:t>
      </w:r>
      <w:r>
        <w:rPr>
          <w:rFonts w:hint="eastAsia" w:ascii="方正仿宋_GBK" w:hAnsi="方正仿宋_GBK" w:eastAsia="方正仿宋_GBK" w:cs="方正仿宋_GBK"/>
          <w:b/>
          <w:bCs/>
          <w:color w:val="000000"/>
          <w:sz w:val="24"/>
          <w:szCs w:val="24"/>
        </w:rPr>
        <w:t>年国家文物保护专项资金</w:t>
      </w:r>
      <w:r>
        <w:rPr>
          <w:rFonts w:ascii="方正仿宋_GBK" w:hAnsi="方正仿宋_GBK" w:eastAsia="方正仿宋_GBK" w:cs="方正仿宋_GBK"/>
          <w:b/>
          <w:bCs/>
          <w:color w:val="000000"/>
          <w:sz w:val="24"/>
          <w:szCs w:val="24"/>
        </w:rPr>
        <w:t>[</w:t>
      </w:r>
      <w:r>
        <w:rPr>
          <w:rFonts w:hint="eastAsia" w:ascii="方正仿宋_GBK" w:hAnsi="方正仿宋_GBK" w:eastAsia="方正仿宋_GBK" w:cs="方正仿宋_GBK"/>
          <w:b/>
          <w:bCs/>
          <w:color w:val="000000"/>
          <w:sz w:val="24"/>
          <w:szCs w:val="24"/>
        </w:rPr>
        <w:t>山海关长城（北水关第一段墙体及</w:t>
      </w:r>
      <w:r>
        <w:rPr>
          <w:rFonts w:ascii="方正仿宋_GBK" w:hAnsi="方正仿宋_GBK" w:eastAsia="方正仿宋_GBK" w:cs="方正仿宋_GBK"/>
          <w:b/>
          <w:bCs/>
          <w:color w:val="000000"/>
          <w:sz w:val="24"/>
          <w:szCs w:val="24"/>
        </w:rPr>
        <w:t>9</w:t>
      </w:r>
      <w:r>
        <w:rPr>
          <w:rFonts w:hint="eastAsia" w:ascii="方正仿宋_GBK" w:hAnsi="方正仿宋_GBK" w:eastAsia="方正仿宋_GBK" w:cs="方正仿宋_GBK"/>
          <w:b/>
          <w:bCs/>
          <w:color w:val="000000"/>
          <w:sz w:val="24"/>
          <w:szCs w:val="24"/>
        </w:rPr>
        <w:t>号马面）保护展示项目</w:t>
      </w:r>
      <w:r>
        <w:rPr>
          <w:rFonts w:ascii="方正仿宋_GBK" w:hAnsi="方正仿宋_GBK" w:eastAsia="方正仿宋_GBK" w:cs="方正仿宋_GBK"/>
          <w:b/>
          <w:bCs/>
          <w:color w:val="000000"/>
          <w:sz w:val="24"/>
          <w:szCs w:val="24"/>
        </w:rPr>
        <w:t>]</w:t>
      </w:r>
      <w:r>
        <w:rPr>
          <w:rFonts w:hint="eastAsia" w:ascii="方正仿宋_GBK" w:hAnsi="方正仿宋_GBK" w:eastAsia="方正仿宋_GBK" w:cs="方正仿宋_GBK"/>
          <w:b/>
          <w:bCs/>
          <w:color w:val="000000"/>
          <w:sz w:val="24"/>
          <w:szCs w:val="24"/>
        </w:rPr>
        <w:t>绩效目标表</w:t>
      </w:r>
      <w:bookmarkEnd w:id="1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13030322P004366100015</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年国家文物保护专项资金</w:t>
            </w:r>
            <w:r>
              <w:t>[</w:t>
            </w:r>
            <w:r>
              <w:rPr>
                <w:rFonts w:hint="eastAsia"/>
              </w:rPr>
              <w:t>山海关长城（北水关第一段墙体及</w:t>
            </w:r>
            <w:r>
              <w:t>9</w:t>
            </w:r>
            <w:r>
              <w:rPr>
                <w:rFonts w:hint="eastAsia"/>
              </w:rPr>
              <w:t>号马面）保护展示项目</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2905.00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2905.00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2022</w:t>
            </w:r>
            <w:r>
              <w:rPr>
                <w:rFonts w:hint="eastAsia"/>
              </w:rPr>
              <w:t>年国家文物保护专项资金</w:t>
            </w:r>
            <w:r>
              <w:t>[</w:t>
            </w:r>
            <w:r>
              <w:rPr>
                <w:rFonts w:hint="eastAsia"/>
              </w:rPr>
              <w:t>山海关长城（北水关第一段墙体及</w:t>
            </w:r>
            <w:r>
              <w:t>9</w:t>
            </w:r>
            <w:r>
              <w:rPr>
                <w:rFonts w:hint="eastAsia"/>
              </w:rPr>
              <w:t>号马面）保护展示项目</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通过对长城的保护维修，保护文化遗产的宣传，对弘扬中华民族悠久的历史文化，增强爱国主义热情，发挥了重要的作用。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项目按计划完成率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及时率</w:t>
            </w:r>
          </w:p>
        </w:tc>
        <w:tc>
          <w:tcPr>
            <w:tcW w:w="1428" w:type="pct"/>
            <w:vAlign w:val="center"/>
          </w:tcPr>
          <w:p>
            <w:pPr>
              <w:pStyle w:val="17"/>
            </w:pPr>
            <w:r>
              <w:rPr>
                <w:rFonts w:hint="eastAsia"/>
              </w:rPr>
              <w:t>完工及时率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预算执行率</w:t>
            </w:r>
          </w:p>
        </w:tc>
        <w:tc>
          <w:tcPr>
            <w:tcW w:w="1428" w:type="pct"/>
            <w:vAlign w:val="center"/>
          </w:tcPr>
          <w:p>
            <w:pPr>
              <w:pStyle w:val="17"/>
            </w:pPr>
            <w:r>
              <w:rPr>
                <w:rFonts w:hint="eastAsia"/>
              </w:rPr>
              <w:t>预算执行率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提升全国文物保护水平与全民文物保护意识</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对中华传统优秀文化传承影响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社会公众对重点文物保护满意度</w:t>
            </w:r>
          </w:p>
        </w:tc>
        <w:tc>
          <w:tcPr>
            <w:tcW w:w="714" w:type="pct"/>
            <w:vAlign w:val="center"/>
          </w:tcPr>
          <w:p>
            <w:pPr>
              <w:pStyle w:val="17"/>
            </w:pPr>
            <w:r>
              <w:rPr>
                <w:rFonts w:hint="eastAsia"/>
              </w:rPr>
              <w:t>≥</w:t>
            </w:r>
            <w:r>
              <w:t>85%</w:t>
            </w:r>
          </w:p>
        </w:tc>
        <w:tc>
          <w:tcPr>
            <w:tcW w:w="714" w:type="pct"/>
            <w:vAlign w:val="center"/>
          </w:tcPr>
          <w:p>
            <w:pPr>
              <w:pStyle w:val="17"/>
            </w:pPr>
            <w:r>
              <w:rPr>
                <w:rFonts w:hint="eastAsia"/>
              </w:rPr>
              <w:t>秦财教</w:t>
            </w:r>
            <w:r>
              <w:t>[2021]595</w:t>
            </w:r>
          </w:p>
        </w:tc>
      </w:tr>
    </w:tbl>
    <w:p>
      <w:pPr>
        <w:ind w:firstLine="560"/>
        <w:outlineLvl w:val="3"/>
        <w:rPr>
          <w:rFonts w:ascii="方正仿宋_GBK" w:hAnsi="方正仿宋_GBK" w:eastAsia="方正仿宋_GBK" w:cs="方正仿宋_GBK"/>
          <w:b/>
          <w:bCs/>
          <w:color w:val="000000"/>
          <w:sz w:val="28"/>
        </w:rPr>
      </w:pPr>
      <w:bookmarkStart w:id="14" w:name="_Toc_4_4_0000000036"/>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33.</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年国家文物保护专项资金（八国联军营盘旧址</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六国饭店消防工程）绩效目标表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13030322P004387100019</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年国家文物保护专项资金（八国联军营盘旧址</w:t>
            </w:r>
            <w:r>
              <w:t>—</w:t>
            </w:r>
            <w:r>
              <w:rPr>
                <w:rFonts w:hint="eastAsia"/>
              </w:rPr>
              <w:t>六国饭店消防工程）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451.00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451.00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2022</w:t>
            </w:r>
            <w:r>
              <w:rPr>
                <w:rFonts w:hint="eastAsia"/>
              </w:rPr>
              <w:t>年国家文物保护专项资金（八国联军营盘旧址</w:t>
            </w:r>
            <w:r>
              <w:t>—</w:t>
            </w:r>
            <w:r>
              <w:rPr>
                <w:rFonts w:hint="eastAsia"/>
              </w:rPr>
              <w:t>六国饭店消防工程）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提高消防预警和应急疏散、灭火能力，保障文物建筑及其文化财产消防安全。</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项目按计划完成率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及时率</w:t>
            </w:r>
          </w:p>
        </w:tc>
        <w:tc>
          <w:tcPr>
            <w:tcW w:w="1428" w:type="pct"/>
            <w:vAlign w:val="center"/>
          </w:tcPr>
          <w:p>
            <w:pPr>
              <w:pStyle w:val="17"/>
            </w:pPr>
            <w:r>
              <w:rPr>
                <w:rFonts w:hint="eastAsia"/>
              </w:rPr>
              <w:t>完工及时率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预算执行率</w:t>
            </w:r>
          </w:p>
        </w:tc>
        <w:tc>
          <w:tcPr>
            <w:tcW w:w="1428" w:type="pct"/>
            <w:vAlign w:val="center"/>
          </w:tcPr>
          <w:p>
            <w:pPr>
              <w:pStyle w:val="17"/>
            </w:pPr>
            <w:r>
              <w:rPr>
                <w:rFonts w:hint="eastAsia"/>
              </w:rPr>
              <w:t>预算执行率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提升全国文物保护水平与全民文物保护意识</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对中华传统优秀文化传承影响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社会公众对重点文物保护满意度</w:t>
            </w:r>
          </w:p>
        </w:tc>
        <w:tc>
          <w:tcPr>
            <w:tcW w:w="714" w:type="pct"/>
            <w:vAlign w:val="center"/>
          </w:tcPr>
          <w:p>
            <w:pPr>
              <w:pStyle w:val="17"/>
            </w:pPr>
            <w:r>
              <w:rPr>
                <w:rFonts w:hint="eastAsia"/>
              </w:rPr>
              <w:t>≥</w:t>
            </w:r>
            <w:r>
              <w:t>85%</w:t>
            </w:r>
          </w:p>
        </w:tc>
        <w:tc>
          <w:tcPr>
            <w:tcW w:w="714" w:type="pct"/>
            <w:vAlign w:val="center"/>
          </w:tcPr>
          <w:p>
            <w:pPr>
              <w:pStyle w:val="17"/>
            </w:pPr>
            <w:r>
              <w:rPr>
                <w:rFonts w:hint="eastAsia"/>
              </w:rPr>
              <w:t>秦财教</w:t>
            </w:r>
            <w:r>
              <w:t>[2021]595</w:t>
            </w:r>
          </w:p>
        </w:tc>
      </w:tr>
    </w:tbl>
    <w:p>
      <w:pPr>
        <w:ind w:firstLine="560"/>
        <w:outlineLvl w:val="3"/>
        <w:rPr>
          <w:rFonts w:ascii="方正仿宋_GBK" w:hAnsi="方正仿宋_GBK" w:eastAsia="方正仿宋_GBK" w:cs="方正仿宋_GBK"/>
          <w:b/>
          <w:bCs/>
          <w:color w:val="000000"/>
          <w:sz w:val="28"/>
        </w:rPr>
      </w:pPr>
      <w:bookmarkStart w:id="15" w:name="_Toc_4_4_0000000037"/>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34.</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年国家文物保护专项资金（山海关八国联军营盘旧址</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英军营盘消防工程）绩效目标表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13030322P00438610001K</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年国家文物保护专项资金（山海关八国联军营盘旧址</w:t>
            </w:r>
            <w:r>
              <w:t>—</w:t>
            </w:r>
            <w:r>
              <w:rPr>
                <w:rFonts w:hint="eastAsia"/>
              </w:rPr>
              <w:t>英军营盘消防工程）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715.00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715.00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2022</w:t>
            </w:r>
            <w:r>
              <w:rPr>
                <w:rFonts w:hint="eastAsia"/>
              </w:rPr>
              <w:t>年国家文物保护专项资金（山海关八国联军营盘旧址</w:t>
            </w:r>
            <w:r>
              <w:t>—</w:t>
            </w:r>
            <w:r>
              <w:rPr>
                <w:rFonts w:hint="eastAsia"/>
              </w:rPr>
              <w:t>英军营盘消防工程）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提高消防预警和应急疏散、灭火能力，保障文物建筑及其文化财产消防安全。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项目按计划完成率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及时率</w:t>
            </w:r>
          </w:p>
        </w:tc>
        <w:tc>
          <w:tcPr>
            <w:tcW w:w="1428" w:type="pct"/>
            <w:vAlign w:val="center"/>
          </w:tcPr>
          <w:p>
            <w:pPr>
              <w:pStyle w:val="17"/>
            </w:pPr>
            <w:r>
              <w:rPr>
                <w:rFonts w:hint="eastAsia"/>
              </w:rPr>
              <w:t>完工及时率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预算执行率</w:t>
            </w:r>
          </w:p>
        </w:tc>
        <w:tc>
          <w:tcPr>
            <w:tcW w:w="1428" w:type="pct"/>
            <w:vAlign w:val="center"/>
          </w:tcPr>
          <w:p>
            <w:pPr>
              <w:pStyle w:val="17"/>
            </w:pPr>
            <w:r>
              <w:rPr>
                <w:rFonts w:hint="eastAsia"/>
              </w:rPr>
              <w:t>预算执行率</w:t>
            </w:r>
          </w:p>
        </w:tc>
        <w:tc>
          <w:tcPr>
            <w:tcW w:w="714" w:type="pct"/>
            <w:vAlign w:val="center"/>
          </w:tcPr>
          <w:p>
            <w:pPr>
              <w:pStyle w:val="17"/>
            </w:pPr>
            <w:r>
              <w:t>100%</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提升全国文物保护水平与全民文物保护意识</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对中华传统优秀文化传承影响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秦财教</w:t>
            </w:r>
            <w:r>
              <w:t>[2021]595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社会公众对重点文物保护满意度</w:t>
            </w:r>
          </w:p>
        </w:tc>
        <w:tc>
          <w:tcPr>
            <w:tcW w:w="714" w:type="pct"/>
            <w:vAlign w:val="center"/>
          </w:tcPr>
          <w:p>
            <w:pPr>
              <w:pStyle w:val="17"/>
            </w:pPr>
            <w:r>
              <w:rPr>
                <w:rFonts w:hint="eastAsia"/>
              </w:rPr>
              <w:t>≥</w:t>
            </w:r>
            <w:r>
              <w:t>85%</w:t>
            </w:r>
          </w:p>
        </w:tc>
        <w:tc>
          <w:tcPr>
            <w:tcW w:w="714" w:type="pct"/>
            <w:vAlign w:val="center"/>
          </w:tcPr>
          <w:p>
            <w:pPr>
              <w:pStyle w:val="17"/>
            </w:pPr>
            <w:r>
              <w:rPr>
                <w:rFonts w:hint="eastAsia"/>
              </w:rPr>
              <w:t>秦财教</w:t>
            </w:r>
            <w:r>
              <w:t>[2021]595</w:t>
            </w:r>
          </w:p>
        </w:tc>
      </w:tr>
    </w:tbl>
    <w:p>
      <w:pPr>
        <w:ind w:firstLine="560"/>
        <w:outlineLvl w:val="3"/>
        <w:rPr>
          <w:rFonts w:ascii="方正仿宋_GBK" w:hAnsi="方正仿宋_GBK" w:eastAsia="方正仿宋_GBK" w:cs="方正仿宋_GBK"/>
          <w:b/>
          <w:bCs/>
          <w:color w:val="000000"/>
          <w:sz w:val="28"/>
        </w:rPr>
      </w:pPr>
      <w:bookmarkStart w:id="16" w:name="_Toc_4_4_0000000038"/>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pPr>
      <w:r>
        <w:rPr>
          <w:rFonts w:ascii="方正仿宋_GBK" w:hAnsi="方正仿宋_GBK" w:eastAsia="方正仿宋_GBK" w:cs="方正仿宋_GBK"/>
          <w:b/>
          <w:bCs/>
          <w:color w:val="000000"/>
          <w:sz w:val="28"/>
        </w:rPr>
        <w:t>35.</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年省级“三馆一站”免费开放专项资金绩效目标表</w:t>
      </w:r>
      <w:bookmarkEnd w:id="1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13030322P00432710002H</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年省级“三馆一站”免费开放专项资金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5.50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5.50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文化馆以及乡镇综合文化站全部免费向社会公众开展基本公共文化服务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到位率</w:t>
            </w:r>
          </w:p>
        </w:tc>
        <w:tc>
          <w:tcPr>
            <w:tcW w:w="1428" w:type="pct"/>
            <w:vAlign w:val="center"/>
          </w:tcPr>
          <w:p>
            <w:pPr>
              <w:pStyle w:val="17"/>
            </w:pPr>
            <w:r>
              <w:rPr>
                <w:rFonts w:hint="eastAsia"/>
              </w:rPr>
              <w:t>补助资金到位率</w:t>
            </w:r>
          </w:p>
        </w:tc>
        <w:tc>
          <w:tcPr>
            <w:tcW w:w="714" w:type="pct"/>
            <w:vAlign w:val="center"/>
          </w:tcPr>
          <w:p>
            <w:pPr>
              <w:pStyle w:val="17"/>
            </w:pPr>
            <w:r>
              <w:t>100%</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免费开放场馆（站）组织举办各类展览、培训、讲座等文化活动的数量</w:t>
            </w:r>
          </w:p>
        </w:tc>
        <w:tc>
          <w:tcPr>
            <w:tcW w:w="714" w:type="pct"/>
            <w:vAlign w:val="center"/>
          </w:tcPr>
          <w:p>
            <w:pPr>
              <w:pStyle w:val="17"/>
            </w:pPr>
            <w:r>
              <w:rPr>
                <w:rFonts w:hint="eastAsia"/>
              </w:rPr>
              <w:t>≥</w:t>
            </w:r>
            <w:r>
              <w:t>200</w:t>
            </w:r>
            <w:r>
              <w:rPr>
                <w:rFonts w:hint="eastAsia"/>
              </w:rPr>
              <w:t>场</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群众参与免费开放文化馆</w:t>
            </w:r>
            <w:r>
              <w:t>(</w:t>
            </w:r>
            <w:r>
              <w:rPr>
                <w:rFonts w:hint="eastAsia"/>
              </w:rPr>
              <w:t>站</w:t>
            </w:r>
            <w:r>
              <w:t>)</w:t>
            </w:r>
            <w:r>
              <w:rPr>
                <w:rFonts w:hint="eastAsia"/>
              </w:rPr>
              <w:t>组织活动的人次</w:t>
            </w:r>
          </w:p>
        </w:tc>
        <w:tc>
          <w:tcPr>
            <w:tcW w:w="714" w:type="pct"/>
            <w:vAlign w:val="center"/>
          </w:tcPr>
          <w:p>
            <w:pPr>
              <w:pStyle w:val="17"/>
            </w:pPr>
            <w:r>
              <w:rPr>
                <w:rFonts w:hint="eastAsia"/>
              </w:rPr>
              <w:t>≥</w:t>
            </w:r>
            <w:r>
              <w:t>20</w:t>
            </w:r>
            <w:r>
              <w:rPr>
                <w:rFonts w:hint="eastAsia"/>
              </w:rPr>
              <w:t>万人次</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增长率</w:t>
            </w:r>
          </w:p>
        </w:tc>
        <w:tc>
          <w:tcPr>
            <w:tcW w:w="1428" w:type="pct"/>
            <w:vAlign w:val="center"/>
          </w:tcPr>
          <w:p>
            <w:pPr>
              <w:pStyle w:val="17"/>
            </w:pPr>
            <w:r>
              <w:rPr>
                <w:rFonts w:hint="eastAsia"/>
              </w:rPr>
              <w:t>群众参与人次较上年增长率</w:t>
            </w:r>
          </w:p>
        </w:tc>
        <w:tc>
          <w:tcPr>
            <w:tcW w:w="714" w:type="pct"/>
            <w:vAlign w:val="center"/>
          </w:tcPr>
          <w:p>
            <w:pPr>
              <w:pStyle w:val="17"/>
            </w:pPr>
            <w:r>
              <w:rPr>
                <w:rFonts w:hint="eastAsia"/>
              </w:rPr>
              <w:t>≥</w:t>
            </w:r>
            <w:r>
              <w:t>5%</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项目成本标准</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服务水平</w:t>
            </w:r>
          </w:p>
        </w:tc>
        <w:tc>
          <w:tcPr>
            <w:tcW w:w="1428" w:type="pct"/>
            <w:vAlign w:val="center"/>
          </w:tcPr>
          <w:p>
            <w:pPr>
              <w:pStyle w:val="17"/>
            </w:pPr>
            <w:r>
              <w:rPr>
                <w:rFonts w:hint="eastAsia"/>
              </w:rPr>
              <w:t>免费开放服务水平稳步提升</w:t>
            </w:r>
          </w:p>
        </w:tc>
        <w:tc>
          <w:tcPr>
            <w:tcW w:w="714" w:type="pct"/>
            <w:vAlign w:val="center"/>
          </w:tcPr>
          <w:p>
            <w:pPr>
              <w:pStyle w:val="17"/>
            </w:pPr>
            <w:r>
              <w:rPr>
                <w:rFonts w:hint="eastAsia"/>
              </w:rPr>
              <w:t>长期</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免费开放文化场馆（站）正常运转</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[2021]682</w:t>
            </w:r>
          </w:p>
        </w:tc>
      </w:tr>
    </w:tbl>
    <w:p>
      <w:pPr>
        <w:ind w:firstLine="560"/>
        <w:outlineLvl w:val="3"/>
        <w:rPr>
          <w:rFonts w:ascii="方正仿宋_GBK" w:hAnsi="方正仿宋_GBK" w:eastAsia="方正仿宋_GBK" w:cs="方正仿宋_GBK"/>
          <w:b/>
          <w:bCs/>
          <w:color w:val="000000"/>
          <w:sz w:val="28"/>
        </w:rPr>
      </w:pPr>
      <w:bookmarkStart w:id="17" w:name="_Toc_4_4_0000000039"/>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pPr>
      <w:r>
        <w:rPr>
          <w:rFonts w:ascii="方正仿宋_GBK" w:hAnsi="方正仿宋_GBK" w:eastAsia="方正仿宋_GBK" w:cs="方正仿宋_GBK"/>
          <w:b/>
          <w:bCs/>
          <w:color w:val="000000"/>
          <w:sz w:val="28"/>
        </w:rPr>
        <w:t>36</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年省级非物质文化遗产保护专项资金绩效目标表</w:t>
      </w:r>
      <w:bookmarkEnd w:id="1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13030322P004323100017</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1.20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1.20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萧显写匾故事、少北拳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省级非遗代表性项目传承人传承活动进行补助；补助相关项目调查研究记录保存等，开展传习活动。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非遗传承、展示、推广活动数</w:t>
            </w:r>
          </w:p>
        </w:tc>
        <w:tc>
          <w:tcPr>
            <w:tcW w:w="714" w:type="pct"/>
            <w:vAlign w:val="center"/>
          </w:tcPr>
          <w:p>
            <w:pPr>
              <w:pStyle w:val="17"/>
            </w:pPr>
            <w:r>
              <w:rPr>
                <w:rFonts w:hint="eastAsia"/>
              </w:rPr>
              <w:t>≥</w:t>
            </w:r>
            <w:r>
              <w:t>5</w:t>
            </w:r>
            <w:r>
              <w:rPr>
                <w:rFonts w:hint="eastAsia"/>
              </w:rPr>
              <w:t>个</w:t>
            </w:r>
          </w:p>
        </w:tc>
        <w:tc>
          <w:tcPr>
            <w:tcW w:w="714" w:type="pct"/>
            <w:vAlign w:val="center"/>
          </w:tcPr>
          <w:p>
            <w:pPr>
              <w:pStyle w:val="17"/>
            </w:pPr>
            <w:r>
              <w:rPr>
                <w:rFonts w:hint="eastAsia"/>
              </w:rPr>
              <w:t>秦财教</w:t>
            </w:r>
            <w:r>
              <w:t>[2021]675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传承人记录实施完成率</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到位率</w:t>
            </w:r>
          </w:p>
        </w:tc>
        <w:tc>
          <w:tcPr>
            <w:tcW w:w="1428" w:type="pct"/>
            <w:vAlign w:val="center"/>
          </w:tcPr>
          <w:p>
            <w:pPr>
              <w:pStyle w:val="17"/>
            </w:pPr>
            <w:r>
              <w:rPr>
                <w:rFonts w:hint="eastAsia"/>
              </w:rPr>
              <w:t>到位率</w:t>
            </w:r>
          </w:p>
        </w:tc>
        <w:tc>
          <w:tcPr>
            <w:tcW w:w="714" w:type="pct"/>
            <w:vAlign w:val="center"/>
          </w:tcPr>
          <w:p>
            <w:pPr>
              <w:pStyle w:val="17"/>
            </w:pPr>
            <w:r>
              <w:t>100%</w:t>
            </w:r>
          </w:p>
        </w:tc>
        <w:tc>
          <w:tcPr>
            <w:tcW w:w="714" w:type="pct"/>
            <w:vAlign w:val="center"/>
          </w:tcPr>
          <w:p>
            <w:pPr>
              <w:pStyle w:val="17"/>
            </w:pPr>
            <w:r>
              <w:rPr>
                <w:rFonts w:hint="eastAsia"/>
              </w:rPr>
              <w:t>秦财教</w:t>
            </w:r>
            <w:r>
              <w:t>[2021]675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预算执行率</w:t>
            </w:r>
          </w:p>
        </w:tc>
        <w:tc>
          <w:tcPr>
            <w:tcW w:w="1428" w:type="pct"/>
            <w:vAlign w:val="center"/>
          </w:tcPr>
          <w:p>
            <w:pPr>
              <w:pStyle w:val="17"/>
            </w:pPr>
            <w:r>
              <w:rPr>
                <w:rFonts w:hint="eastAsia"/>
              </w:rPr>
              <w:t>预算执行率</w:t>
            </w:r>
          </w:p>
        </w:tc>
        <w:tc>
          <w:tcPr>
            <w:tcW w:w="714" w:type="pct"/>
            <w:vAlign w:val="center"/>
          </w:tcPr>
          <w:p>
            <w:pPr>
              <w:pStyle w:val="17"/>
            </w:pPr>
            <w:r>
              <w:t>100%</w:t>
            </w:r>
          </w:p>
        </w:tc>
        <w:tc>
          <w:tcPr>
            <w:tcW w:w="714" w:type="pct"/>
            <w:vAlign w:val="center"/>
          </w:tcPr>
          <w:p>
            <w:pPr>
              <w:pStyle w:val="17"/>
            </w:pPr>
            <w:r>
              <w:rPr>
                <w:rFonts w:hint="eastAsia"/>
              </w:rPr>
              <w:t>秦财教</w:t>
            </w:r>
            <w:r>
              <w:t>[2021]675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非遗保护与传承受益公众增长率</w:t>
            </w:r>
          </w:p>
        </w:tc>
        <w:tc>
          <w:tcPr>
            <w:tcW w:w="714" w:type="pct"/>
            <w:vAlign w:val="center"/>
          </w:tcPr>
          <w:p>
            <w:pPr>
              <w:pStyle w:val="17"/>
            </w:pPr>
            <w:r>
              <w:rPr>
                <w:rFonts w:hint="eastAsia"/>
              </w:rPr>
              <w:t>≥</w:t>
            </w:r>
            <w:r>
              <w:t>5%</w:t>
            </w:r>
          </w:p>
        </w:tc>
        <w:tc>
          <w:tcPr>
            <w:tcW w:w="714" w:type="pct"/>
            <w:vAlign w:val="center"/>
          </w:tcPr>
          <w:p>
            <w:pPr>
              <w:pStyle w:val="17"/>
            </w:pPr>
            <w:r>
              <w:rPr>
                <w:rFonts w:hint="eastAsia"/>
              </w:rPr>
              <w:t>秦财教</w:t>
            </w:r>
            <w:r>
              <w:t>[2021]675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满意率</w:t>
            </w:r>
          </w:p>
        </w:tc>
        <w:tc>
          <w:tcPr>
            <w:tcW w:w="1428" w:type="pct"/>
            <w:vAlign w:val="center"/>
          </w:tcPr>
          <w:p>
            <w:pPr>
              <w:pStyle w:val="17"/>
            </w:pPr>
            <w:r>
              <w:rPr>
                <w:rFonts w:hint="eastAsia"/>
              </w:rPr>
              <w:t>社会公众对非物质文化遗产保护满意度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[2021]675</w:t>
            </w:r>
          </w:p>
        </w:tc>
      </w:tr>
    </w:tbl>
    <w:p>
      <w:pPr>
        <w:ind w:firstLine="560"/>
        <w:outlineLvl w:val="3"/>
        <w:rPr>
          <w:rFonts w:ascii="方正仿宋_GBK" w:hAnsi="方正仿宋_GBK" w:eastAsia="方正仿宋_GBK" w:cs="方正仿宋_GBK"/>
          <w:b/>
          <w:bCs/>
          <w:color w:val="000000"/>
          <w:sz w:val="28"/>
        </w:rPr>
      </w:pPr>
      <w:bookmarkStart w:id="18" w:name="_Toc_4_4_0000000040"/>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37</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年中央补助地方公共文化服务体系建设专项资金（农村文化建设资金）绩效目标表</w:t>
      </w:r>
      <w:bookmarkEnd w:id="1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13030322P004372100029</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年中央补助地方公共文化服务体系建设专项资金（农村文化建设资金）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55.58</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55.58</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2022</w:t>
            </w:r>
            <w:r>
              <w:rPr>
                <w:rFonts w:hint="eastAsia"/>
              </w:rPr>
              <w:t>年中央补助地方公共文化服务体系建设专项（农村文化建设资金）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每年人均接受文化场所服务次数</w:t>
            </w:r>
          </w:p>
        </w:tc>
        <w:tc>
          <w:tcPr>
            <w:tcW w:w="714" w:type="pct"/>
            <w:vAlign w:val="center"/>
          </w:tcPr>
          <w:p>
            <w:pPr>
              <w:pStyle w:val="17"/>
            </w:pPr>
            <w:r>
              <w:rPr>
                <w:rFonts w:hint="eastAsia"/>
              </w:rPr>
              <w:t>≥</w:t>
            </w:r>
            <w:r>
              <w:t>1.5</w:t>
            </w:r>
            <w:r>
              <w:rPr>
                <w:rFonts w:hint="eastAsia"/>
              </w:rPr>
              <w:t>次</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为基层公共文化服务场所配备器材设施</w:t>
            </w:r>
          </w:p>
        </w:tc>
        <w:tc>
          <w:tcPr>
            <w:tcW w:w="714" w:type="pct"/>
            <w:vAlign w:val="center"/>
          </w:tcPr>
          <w:p>
            <w:pPr>
              <w:pStyle w:val="17"/>
            </w:pPr>
            <w:r>
              <w:t>30</w:t>
            </w:r>
            <w:r>
              <w:rPr>
                <w:rFonts w:hint="eastAsia"/>
              </w:rPr>
              <w:t>套</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文化惠民演出</w:t>
            </w:r>
          </w:p>
        </w:tc>
        <w:tc>
          <w:tcPr>
            <w:tcW w:w="714" w:type="pct"/>
            <w:vAlign w:val="center"/>
          </w:tcPr>
          <w:p>
            <w:pPr>
              <w:pStyle w:val="17"/>
            </w:pPr>
            <w:r>
              <w:t>40</w:t>
            </w:r>
            <w:r>
              <w:rPr>
                <w:rFonts w:hint="eastAsia"/>
              </w:rPr>
              <w:t>场</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参与率</w:t>
            </w:r>
          </w:p>
        </w:tc>
        <w:tc>
          <w:tcPr>
            <w:tcW w:w="1428" w:type="pct"/>
            <w:vAlign w:val="center"/>
          </w:tcPr>
          <w:p>
            <w:pPr>
              <w:pStyle w:val="17"/>
            </w:pPr>
            <w:r>
              <w:rPr>
                <w:rFonts w:hint="eastAsia"/>
              </w:rPr>
              <w:t>公共数字文化服务参与率</w:t>
            </w:r>
          </w:p>
        </w:tc>
        <w:tc>
          <w:tcPr>
            <w:tcW w:w="714" w:type="pct"/>
            <w:vAlign w:val="center"/>
          </w:tcPr>
          <w:p>
            <w:pPr>
              <w:pStyle w:val="17"/>
            </w:pPr>
            <w:r>
              <w:rPr>
                <w:rFonts w:hint="eastAsia"/>
              </w:rPr>
              <w:t>逐年提升</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使用率</w:t>
            </w:r>
          </w:p>
        </w:tc>
        <w:tc>
          <w:tcPr>
            <w:tcW w:w="1428" w:type="pct"/>
            <w:vAlign w:val="center"/>
          </w:tcPr>
          <w:p>
            <w:pPr>
              <w:pStyle w:val="17"/>
            </w:pPr>
            <w:r>
              <w:rPr>
                <w:rFonts w:hint="eastAsia"/>
              </w:rPr>
              <w:t>基本公共文化服务设备使用率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项目成本标准</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基本公共文化服务水平</w:t>
            </w:r>
          </w:p>
        </w:tc>
        <w:tc>
          <w:tcPr>
            <w:tcW w:w="1428" w:type="pct"/>
            <w:vAlign w:val="center"/>
          </w:tcPr>
          <w:p>
            <w:pPr>
              <w:pStyle w:val="17"/>
            </w:pPr>
            <w:r>
              <w:rPr>
                <w:rFonts w:hint="eastAsia"/>
              </w:rPr>
              <w:t>基本公共文化服务水平</w:t>
            </w:r>
          </w:p>
        </w:tc>
        <w:tc>
          <w:tcPr>
            <w:tcW w:w="714" w:type="pct"/>
            <w:vAlign w:val="center"/>
          </w:tcPr>
          <w:p>
            <w:pPr>
              <w:pStyle w:val="17"/>
            </w:pPr>
            <w:r>
              <w:rPr>
                <w:rFonts w:hint="eastAsia"/>
              </w:rPr>
              <w:t>稳步提升</w:t>
            </w:r>
          </w:p>
        </w:tc>
        <w:tc>
          <w:tcPr>
            <w:tcW w:w="714" w:type="pct"/>
            <w:vAlign w:val="center"/>
          </w:tcPr>
          <w:p>
            <w:pPr>
              <w:pStyle w:val="17"/>
            </w:pPr>
            <w:r>
              <w:rPr>
                <w:rFonts w:hint="eastAsia"/>
              </w:rPr>
              <w:t>秦财教</w:t>
            </w:r>
            <w:r>
              <w:t>[2021]678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[2021]678</w:t>
            </w:r>
          </w:p>
        </w:tc>
      </w:tr>
    </w:tbl>
    <w:p>
      <w:pPr>
        <w:pStyle w:val="29"/>
      </w:pPr>
    </w:p>
    <w:p>
      <w:pPr>
        <w:pStyle w:val="29"/>
      </w:pPr>
    </w:p>
    <w:p>
      <w:pPr>
        <w:pStyle w:val="29"/>
      </w:pPr>
    </w:p>
    <w:p>
      <w:pPr>
        <w:pStyle w:val="29"/>
      </w:pPr>
    </w:p>
    <w:p>
      <w:pPr>
        <w:pStyle w:val="29"/>
      </w:pPr>
    </w:p>
    <w:p>
      <w:pPr>
        <w:pStyle w:val="29"/>
      </w:pPr>
    </w:p>
    <w:p>
      <w:pPr>
        <w:ind w:firstLine="560"/>
        <w:outlineLvl w:val="3"/>
        <w:rPr>
          <w:b/>
          <w:bCs/>
        </w:rPr>
      </w:pPr>
      <w:bookmarkStart w:id="19" w:name="_Toc_4_4_0000000041"/>
      <w:r>
        <w:rPr>
          <w:rFonts w:ascii="方正仿宋_GBK" w:hAnsi="方正仿宋_GBK" w:eastAsia="方正仿宋_GBK" w:cs="方正仿宋_GBK"/>
          <w:b/>
          <w:bCs/>
          <w:color w:val="000000"/>
          <w:sz w:val="28"/>
        </w:rPr>
        <w:t>38</w:t>
      </w:r>
      <w:r>
        <w:rPr>
          <w:rFonts w:hint="eastAsia" w:ascii="方正仿宋_GBK" w:hAnsi="方正仿宋_GBK" w:eastAsia="方正仿宋_GBK" w:cs="方正仿宋_GBK"/>
          <w:b/>
          <w:bCs/>
          <w:color w:val="000000"/>
          <w:sz w:val="28"/>
          <w:lang w:val="en-US" w:eastAsia="zh-CN"/>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年中央补助地方美术馆公共图书馆文化馆（站）免费开放补助资金绩效目标表</w:t>
      </w:r>
      <w:bookmarkEnd w:id="1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13030322P00432510004D</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33.00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33.00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文化馆以及乡镇综合文化站全部免费向社会公众开展基本公共文化服务</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文化馆以及乡镇综合文化站全部免费向社会公众开展基本公共文化服务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到位率</w:t>
            </w:r>
          </w:p>
        </w:tc>
        <w:tc>
          <w:tcPr>
            <w:tcW w:w="1428" w:type="pct"/>
            <w:vAlign w:val="center"/>
          </w:tcPr>
          <w:p>
            <w:pPr>
              <w:pStyle w:val="17"/>
            </w:pPr>
            <w:r>
              <w:rPr>
                <w:rFonts w:hint="eastAsia"/>
              </w:rPr>
              <w:t>补助资金到位率</w:t>
            </w:r>
          </w:p>
        </w:tc>
        <w:tc>
          <w:tcPr>
            <w:tcW w:w="714" w:type="pct"/>
            <w:vAlign w:val="center"/>
          </w:tcPr>
          <w:p>
            <w:pPr>
              <w:pStyle w:val="17"/>
            </w:pPr>
            <w:r>
              <w:t>100%</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免费开放场馆（站）组织举办各类展览、培训、讲座等文化活动的数量</w:t>
            </w:r>
          </w:p>
        </w:tc>
        <w:tc>
          <w:tcPr>
            <w:tcW w:w="714" w:type="pct"/>
            <w:vAlign w:val="center"/>
          </w:tcPr>
          <w:p>
            <w:pPr>
              <w:pStyle w:val="17"/>
            </w:pPr>
            <w:r>
              <w:rPr>
                <w:rFonts w:hint="eastAsia"/>
              </w:rPr>
              <w:t>≥</w:t>
            </w:r>
            <w:r>
              <w:t>200</w:t>
            </w:r>
            <w:r>
              <w:rPr>
                <w:rFonts w:hint="eastAsia"/>
              </w:rPr>
              <w:t>场</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群众参与免费开放文化馆</w:t>
            </w:r>
            <w:r>
              <w:t>(</w:t>
            </w:r>
            <w:r>
              <w:rPr>
                <w:rFonts w:hint="eastAsia"/>
              </w:rPr>
              <w:t>站</w:t>
            </w:r>
            <w:r>
              <w:t>)</w:t>
            </w:r>
            <w:r>
              <w:rPr>
                <w:rFonts w:hint="eastAsia"/>
              </w:rPr>
              <w:t>组织活动的人次</w:t>
            </w:r>
          </w:p>
        </w:tc>
        <w:tc>
          <w:tcPr>
            <w:tcW w:w="714" w:type="pct"/>
            <w:vAlign w:val="center"/>
          </w:tcPr>
          <w:p>
            <w:pPr>
              <w:pStyle w:val="17"/>
            </w:pPr>
            <w:r>
              <w:rPr>
                <w:rFonts w:hint="eastAsia"/>
              </w:rPr>
              <w:t>≥</w:t>
            </w:r>
            <w:r>
              <w:t>20</w:t>
            </w:r>
            <w:r>
              <w:rPr>
                <w:rFonts w:hint="eastAsia"/>
              </w:rPr>
              <w:t>万人次</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增长率</w:t>
            </w:r>
          </w:p>
        </w:tc>
        <w:tc>
          <w:tcPr>
            <w:tcW w:w="1428" w:type="pct"/>
            <w:vAlign w:val="center"/>
          </w:tcPr>
          <w:p>
            <w:pPr>
              <w:pStyle w:val="17"/>
            </w:pPr>
            <w:r>
              <w:rPr>
                <w:rFonts w:hint="eastAsia"/>
              </w:rPr>
              <w:t>群众参与人次较上年增长率</w:t>
            </w:r>
          </w:p>
        </w:tc>
        <w:tc>
          <w:tcPr>
            <w:tcW w:w="714" w:type="pct"/>
            <w:vAlign w:val="center"/>
          </w:tcPr>
          <w:p>
            <w:pPr>
              <w:pStyle w:val="17"/>
            </w:pPr>
            <w:r>
              <w:rPr>
                <w:rFonts w:hint="eastAsia"/>
              </w:rPr>
              <w:t>≥</w:t>
            </w:r>
            <w:r>
              <w:t>5%</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项目成本标准</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服务水平</w:t>
            </w:r>
          </w:p>
        </w:tc>
        <w:tc>
          <w:tcPr>
            <w:tcW w:w="1428" w:type="pct"/>
            <w:vAlign w:val="center"/>
          </w:tcPr>
          <w:p>
            <w:pPr>
              <w:pStyle w:val="17"/>
            </w:pPr>
            <w:r>
              <w:rPr>
                <w:rFonts w:hint="eastAsia"/>
              </w:rPr>
              <w:t>免费开放服务水平稳步提升</w:t>
            </w:r>
          </w:p>
        </w:tc>
        <w:tc>
          <w:tcPr>
            <w:tcW w:w="714" w:type="pct"/>
            <w:vAlign w:val="center"/>
          </w:tcPr>
          <w:p>
            <w:pPr>
              <w:pStyle w:val="17"/>
            </w:pPr>
            <w:r>
              <w:rPr>
                <w:rFonts w:hint="eastAsia"/>
              </w:rPr>
              <w:t>长期</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免费开放文化场馆（站）正常运转</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[2021]679</w:t>
            </w:r>
          </w:p>
        </w:tc>
      </w:tr>
    </w:tbl>
    <w:p>
      <w:pPr>
        <w:pStyle w:val="29"/>
      </w:pPr>
    </w:p>
    <w:p>
      <w:pPr>
        <w:pStyle w:val="29"/>
      </w:pPr>
    </w:p>
    <w:p>
      <w:pPr>
        <w:pStyle w:val="29"/>
      </w:pPr>
    </w:p>
    <w:p>
      <w:pPr>
        <w:pStyle w:val="29"/>
      </w:pPr>
    </w:p>
    <w:p>
      <w:pPr>
        <w:pStyle w:val="29"/>
      </w:pPr>
    </w:p>
    <w:p>
      <w:pPr>
        <w:ind w:firstLine="560"/>
        <w:outlineLvl w:val="3"/>
      </w:pPr>
      <w:bookmarkStart w:id="20" w:name="_Toc_4_4_0000000042"/>
      <w:r>
        <w:rPr>
          <w:rFonts w:ascii="方正仿宋_GBK" w:hAnsi="方正仿宋_GBK" w:eastAsia="方正仿宋_GBK" w:cs="方正仿宋_GBK"/>
          <w:b/>
          <w:bCs/>
          <w:color w:val="000000"/>
          <w:sz w:val="28"/>
        </w:rPr>
        <w:t>39.</w:t>
      </w:r>
      <w:r>
        <w:rPr>
          <w:rFonts w:hint="eastAsia" w:ascii="方正仿宋_GBK" w:hAnsi="方正仿宋_GBK" w:eastAsia="方正仿宋_GBK" w:cs="方正仿宋_GBK"/>
          <w:b/>
          <w:bCs/>
          <w:color w:val="000000"/>
          <w:sz w:val="28"/>
        </w:rPr>
        <w:t>文物保护管理项目经费绩效目标表</w:t>
      </w:r>
      <w:bookmarkEnd w:id="2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13030322P00417910001X</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文物保护管理项目经费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113.00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113.00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文物保护管理项目经费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文物保护管理项目经费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对文物的日常保养</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文保项目保护及收藏陈列管理</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对文物的日常保养</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文保项目保护及收藏陈列管理</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文物文化遗产日保护日等重大节庆活动圆满完成</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t>100%</w:t>
            </w:r>
          </w:p>
        </w:tc>
        <w:tc>
          <w:tcPr>
            <w:tcW w:w="714"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bookmarkStart w:id="21" w:name="_Toc_4_4_0000000043"/>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pPr>
      <w:r>
        <w:rPr>
          <w:rFonts w:ascii="方正仿宋_GBK" w:hAnsi="方正仿宋_GBK" w:eastAsia="方正仿宋_GBK" w:cs="方正仿宋_GBK"/>
          <w:b/>
          <w:bCs/>
          <w:color w:val="000000"/>
          <w:sz w:val="28"/>
        </w:rPr>
        <w:t>40.</w:t>
      </w:r>
      <w:r>
        <w:rPr>
          <w:rFonts w:hint="eastAsia" w:ascii="方正仿宋_GBK" w:hAnsi="方正仿宋_GBK" w:eastAsia="方正仿宋_GBK" w:cs="方正仿宋_GBK"/>
          <w:b/>
          <w:bCs/>
          <w:color w:val="000000"/>
          <w:sz w:val="28"/>
        </w:rPr>
        <w:t>文物保护维修专项资金（再安排）绩效目标表</w:t>
      </w:r>
      <w:bookmarkEnd w:id="2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13030322P00419910001C</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文物保护维修专项资金（再安排）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400.00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400.00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文物保护维修专项资金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文物保护维修专项资金（再安排）</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完成率</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资金到位率</w:t>
            </w:r>
          </w:p>
          <w:p>
            <w:pPr>
              <w:pStyle w:val="17"/>
            </w:pPr>
          </w:p>
        </w:tc>
        <w:tc>
          <w:tcPr>
            <w:tcW w:w="1428" w:type="pct"/>
            <w:vAlign w:val="center"/>
          </w:tcPr>
          <w:p>
            <w:pPr>
              <w:pStyle w:val="17"/>
            </w:pPr>
            <w:r>
              <w:rPr>
                <w:rFonts w:hint="eastAsia"/>
              </w:rPr>
              <w:t>资金到位率</w:t>
            </w:r>
          </w:p>
          <w:p>
            <w:pPr>
              <w:pStyle w:val="17"/>
            </w:pP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项目按时完成率</w:t>
            </w:r>
          </w:p>
        </w:tc>
        <w:tc>
          <w:tcPr>
            <w:tcW w:w="1428" w:type="pct"/>
            <w:vAlign w:val="center"/>
          </w:tcPr>
          <w:p>
            <w:pPr>
              <w:pStyle w:val="17"/>
            </w:pPr>
            <w:r>
              <w:rPr>
                <w:rFonts w:hint="eastAsia"/>
              </w:rPr>
              <w:t>项目按时完成率</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预算执行率</w:t>
            </w:r>
          </w:p>
        </w:tc>
        <w:tc>
          <w:tcPr>
            <w:tcW w:w="1428" w:type="pct"/>
            <w:vAlign w:val="center"/>
          </w:tcPr>
          <w:p>
            <w:pPr>
              <w:pStyle w:val="17"/>
            </w:pPr>
            <w:r>
              <w:rPr>
                <w:rFonts w:hint="eastAsia"/>
              </w:rPr>
              <w:t>预算执行率</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经济效益指标</w:t>
            </w:r>
          </w:p>
        </w:tc>
        <w:tc>
          <w:tcPr>
            <w:tcW w:w="714" w:type="pct"/>
            <w:vAlign w:val="center"/>
          </w:tcPr>
          <w:p>
            <w:pPr>
              <w:pStyle w:val="17"/>
            </w:pPr>
            <w:r>
              <w:rPr>
                <w:rFonts w:hint="eastAsia"/>
              </w:rPr>
              <w:t>项目工程完成情况</w:t>
            </w:r>
          </w:p>
        </w:tc>
        <w:tc>
          <w:tcPr>
            <w:tcW w:w="1428" w:type="pct"/>
            <w:vAlign w:val="center"/>
          </w:tcPr>
          <w:p>
            <w:pPr>
              <w:pStyle w:val="17"/>
            </w:pPr>
            <w:r>
              <w:rPr>
                <w:rFonts w:hint="eastAsia"/>
              </w:rPr>
              <w:t>项目工程完成情况</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满意率</w:t>
            </w:r>
          </w:p>
        </w:tc>
        <w:tc>
          <w:tcPr>
            <w:tcW w:w="1428" w:type="pct"/>
            <w:vAlign w:val="center"/>
          </w:tcPr>
          <w:p>
            <w:pPr>
              <w:pStyle w:val="17"/>
            </w:pPr>
            <w:r>
              <w:rPr>
                <w:rFonts w:hint="eastAsia"/>
              </w:rPr>
              <w:t>满意率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bookmarkStart w:id="22" w:name="_Toc_4_4_0000000044"/>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41.</w:t>
      </w:r>
      <w:r>
        <w:rPr>
          <w:rFonts w:hint="eastAsia" w:ascii="方正仿宋_GBK" w:hAnsi="方正仿宋_GBK" w:eastAsia="方正仿宋_GBK" w:cs="方正仿宋_GBK"/>
          <w:b/>
          <w:bCs/>
          <w:color w:val="000000"/>
          <w:sz w:val="28"/>
        </w:rPr>
        <w:t>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年基层公共文化服务体系建设市级补助（农村文化建设）绩效目标表</w:t>
      </w:r>
      <w:bookmarkEnd w:id="2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13030322P00X1C510002F</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下达</w:t>
            </w:r>
            <w:r>
              <w:t>2021</w:t>
            </w:r>
            <w:r>
              <w:rPr>
                <w:rFonts w:hint="eastAsia"/>
              </w:rPr>
              <w:t>年基层公共文化服务体系建设市级补助（农村文化建设）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6.27</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6.27</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2021</w:t>
            </w:r>
            <w:r>
              <w:rPr>
                <w:rFonts w:hint="eastAsia"/>
              </w:rPr>
              <w:t>年基层公共文化服务体系建设市级补助（农村文化建设）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保障广大群众读书看报、进行文化鉴赏、开展文化活动等基本文化权益</w:t>
            </w:r>
          </w:p>
          <w:p>
            <w:pPr>
              <w:pStyle w:val="17"/>
            </w:pPr>
            <w:r>
              <w:t>2.</w:t>
            </w:r>
            <w:r>
              <w:rPr>
                <w:rFonts w:hint="eastAsia"/>
              </w:rPr>
              <w:t>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每年人均接受文化场所服务次数</w:t>
            </w:r>
          </w:p>
        </w:tc>
        <w:tc>
          <w:tcPr>
            <w:tcW w:w="1428" w:type="pct"/>
            <w:vAlign w:val="center"/>
          </w:tcPr>
          <w:p>
            <w:pPr>
              <w:pStyle w:val="17"/>
            </w:pPr>
            <w:r>
              <w:rPr>
                <w:rFonts w:hint="eastAsia"/>
              </w:rPr>
              <w:t>每年人均接受文化场所服务次数</w:t>
            </w:r>
          </w:p>
        </w:tc>
        <w:tc>
          <w:tcPr>
            <w:tcW w:w="714" w:type="pct"/>
            <w:vAlign w:val="center"/>
          </w:tcPr>
          <w:p>
            <w:pPr>
              <w:pStyle w:val="17"/>
            </w:pPr>
            <w:r>
              <w:rPr>
                <w:rFonts w:hint="eastAsia"/>
              </w:rPr>
              <w:t>≥</w:t>
            </w:r>
            <w:r>
              <w:t>1.5</w:t>
            </w:r>
            <w:r>
              <w:rPr>
                <w:rFonts w:hint="eastAsia"/>
              </w:rPr>
              <w:t>次</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公共数字文化服务参与率</w:t>
            </w:r>
          </w:p>
        </w:tc>
        <w:tc>
          <w:tcPr>
            <w:tcW w:w="1428" w:type="pct"/>
            <w:vAlign w:val="center"/>
          </w:tcPr>
          <w:p>
            <w:pPr>
              <w:pStyle w:val="17"/>
            </w:pPr>
            <w:r>
              <w:rPr>
                <w:rFonts w:hint="eastAsia"/>
              </w:rPr>
              <w:t>公共数字文化服务参与率</w:t>
            </w:r>
          </w:p>
        </w:tc>
        <w:tc>
          <w:tcPr>
            <w:tcW w:w="714" w:type="pct"/>
            <w:vAlign w:val="center"/>
          </w:tcPr>
          <w:p>
            <w:pPr>
              <w:pStyle w:val="17"/>
            </w:pPr>
            <w:r>
              <w:rPr>
                <w:rFonts w:hint="eastAsia"/>
              </w:rPr>
              <w:t>逐年提升</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基本公共文化服务设备使用率</w:t>
            </w:r>
          </w:p>
        </w:tc>
        <w:tc>
          <w:tcPr>
            <w:tcW w:w="1428" w:type="pct"/>
            <w:vAlign w:val="center"/>
          </w:tcPr>
          <w:p>
            <w:pPr>
              <w:pStyle w:val="17"/>
            </w:pPr>
            <w:r>
              <w:rPr>
                <w:rFonts w:hint="eastAsia"/>
              </w:rPr>
              <w:t>基本公共文化服务设备使用率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公共文化服务体系建设资金拨付</w:t>
            </w:r>
          </w:p>
        </w:tc>
        <w:tc>
          <w:tcPr>
            <w:tcW w:w="714" w:type="pct"/>
            <w:vAlign w:val="center"/>
          </w:tcPr>
          <w:p>
            <w:pPr>
              <w:pStyle w:val="17"/>
            </w:pPr>
            <w:r>
              <w:t>100%</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按照基本指导标准执行</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基本公共文化服务水平</w:t>
            </w:r>
          </w:p>
        </w:tc>
        <w:tc>
          <w:tcPr>
            <w:tcW w:w="1428" w:type="pct"/>
            <w:vAlign w:val="center"/>
          </w:tcPr>
          <w:p>
            <w:pPr>
              <w:pStyle w:val="17"/>
            </w:pPr>
            <w:r>
              <w:rPr>
                <w:rFonts w:hint="eastAsia"/>
              </w:rPr>
              <w:t>基本公共文化服务水平</w:t>
            </w:r>
          </w:p>
        </w:tc>
        <w:tc>
          <w:tcPr>
            <w:tcW w:w="714" w:type="pct"/>
            <w:vAlign w:val="center"/>
          </w:tcPr>
          <w:p>
            <w:pPr>
              <w:pStyle w:val="17"/>
            </w:pPr>
            <w:r>
              <w:rPr>
                <w:rFonts w:hint="eastAsia"/>
              </w:rPr>
              <w:t>稳步提升</w:t>
            </w:r>
          </w:p>
        </w:tc>
        <w:tc>
          <w:tcPr>
            <w:tcW w:w="714" w:type="pct"/>
            <w:vAlign w:val="center"/>
          </w:tcPr>
          <w:p>
            <w:pPr>
              <w:pStyle w:val="17"/>
            </w:pPr>
            <w:r>
              <w:rPr>
                <w:rFonts w:hint="eastAsia"/>
              </w:rPr>
              <w:t>秦财教</w:t>
            </w:r>
            <w:r>
              <w:t>[2021]157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[2021]157</w:t>
            </w:r>
          </w:p>
        </w:tc>
      </w:tr>
    </w:tbl>
    <w:p>
      <w:pPr>
        <w:ind w:firstLine="560"/>
        <w:outlineLvl w:val="3"/>
        <w:rPr>
          <w:rFonts w:ascii="方正仿宋_GBK" w:hAnsi="方正仿宋_GBK" w:eastAsia="方正仿宋_GBK" w:cs="方正仿宋_GBK"/>
          <w:b/>
          <w:bCs/>
          <w:color w:val="000000"/>
          <w:sz w:val="28"/>
        </w:rPr>
      </w:pPr>
      <w:bookmarkStart w:id="23" w:name="_Toc_4_4_0000000045"/>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42.</w:t>
      </w:r>
      <w:r>
        <w:rPr>
          <w:rFonts w:hint="eastAsia" w:ascii="方正仿宋_GBK" w:hAnsi="方正仿宋_GBK" w:eastAsia="方正仿宋_GBK" w:cs="方正仿宋_GBK"/>
          <w:b/>
          <w:bCs/>
          <w:color w:val="000000"/>
          <w:sz w:val="28"/>
        </w:rPr>
        <w:t>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年中央补助地方公共文化服务体系绩效奖励资金（农村文化建设资金）绩效目标表</w:t>
      </w:r>
      <w:bookmarkEnd w:id="2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13030321P00390710001W</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下达</w:t>
            </w:r>
            <w:r>
              <w:t>2021</w:t>
            </w:r>
            <w:r>
              <w:rPr>
                <w:rFonts w:hint="eastAsia"/>
              </w:rPr>
              <w:t>年中央补助地方公共文化服务体系绩效奖励资金（农村文化建设资金）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8.40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8.40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下达</w:t>
            </w:r>
            <w:r>
              <w:t>2021</w:t>
            </w:r>
            <w:r>
              <w:rPr>
                <w:rFonts w:hint="eastAsia"/>
              </w:rPr>
              <w:t>年中央补助地方公共文化服务体系绩效奖励资金（农村文化建设资金）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w:t>
            </w:r>
          </w:p>
          <w:p>
            <w:pPr>
              <w:pStyle w:val="17"/>
            </w:pPr>
            <w:r>
              <w:t>2.</w:t>
            </w:r>
            <w:r>
              <w:rPr>
                <w:rFonts w:hint="eastAsia"/>
              </w:rPr>
              <w:t>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每年人均接受文化场所服务次数</w:t>
            </w:r>
          </w:p>
        </w:tc>
        <w:tc>
          <w:tcPr>
            <w:tcW w:w="1428" w:type="pct"/>
            <w:vAlign w:val="center"/>
          </w:tcPr>
          <w:p>
            <w:pPr>
              <w:pStyle w:val="17"/>
            </w:pPr>
            <w:r>
              <w:rPr>
                <w:rFonts w:hint="eastAsia"/>
              </w:rPr>
              <w:t>每年人均接受文化场所服务次数</w:t>
            </w:r>
          </w:p>
        </w:tc>
        <w:tc>
          <w:tcPr>
            <w:tcW w:w="714" w:type="pct"/>
            <w:vAlign w:val="center"/>
          </w:tcPr>
          <w:p>
            <w:pPr>
              <w:pStyle w:val="17"/>
            </w:pPr>
            <w:r>
              <w:rPr>
                <w:rFonts w:hint="eastAsia"/>
              </w:rPr>
              <w:t>≥</w:t>
            </w:r>
            <w:r>
              <w:t>1.5</w:t>
            </w:r>
            <w:r>
              <w:rPr>
                <w:rFonts w:hint="eastAsia"/>
              </w:rPr>
              <w:t>次</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为基层公共文化服务场所配备器材设施</w:t>
            </w:r>
          </w:p>
        </w:tc>
        <w:tc>
          <w:tcPr>
            <w:tcW w:w="1428" w:type="pct"/>
            <w:vAlign w:val="center"/>
          </w:tcPr>
          <w:p>
            <w:pPr>
              <w:pStyle w:val="17"/>
            </w:pPr>
            <w:r>
              <w:rPr>
                <w:rFonts w:hint="eastAsia"/>
              </w:rPr>
              <w:t>为基层公共文化服务场所配备器材设施</w:t>
            </w:r>
          </w:p>
        </w:tc>
        <w:tc>
          <w:tcPr>
            <w:tcW w:w="714" w:type="pct"/>
            <w:vAlign w:val="center"/>
          </w:tcPr>
          <w:p>
            <w:pPr>
              <w:pStyle w:val="17"/>
            </w:pPr>
            <w:r>
              <w:t>30</w:t>
            </w:r>
            <w:r>
              <w:rPr>
                <w:rFonts w:hint="eastAsia"/>
              </w:rPr>
              <w:t>套</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文化惠民演出</w:t>
            </w:r>
          </w:p>
        </w:tc>
        <w:tc>
          <w:tcPr>
            <w:tcW w:w="1428" w:type="pct"/>
            <w:vAlign w:val="center"/>
          </w:tcPr>
          <w:p>
            <w:pPr>
              <w:pStyle w:val="17"/>
            </w:pPr>
            <w:r>
              <w:rPr>
                <w:rFonts w:hint="eastAsia"/>
              </w:rPr>
              <w:t>文化惠民演出</w:t>
            </w:r>
          </w:p>
        </w:tc>
        <w:tc>
          <w:tcPr>
            <w:tcW w:w="714" w:type="pct"/>
            <w:vAlign w:val="center"/>
          </w:tcPr>
          <w:p>
            <w:pPr>
              <w:pStyle w:val="17"/>
            </w:pPr>
            <w:r>
              <w:t>40</w:t>
            </w:r>
            <w:r>
              <w:rPr>
                <w:rFonts w:hint="eastAsia"/>
              </w:rPr>
              <w:t>场</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公共数字文化服务参与率</w:t>
            </w:r>
          </w:p>
        </w:tc>
        <w:tc>
          <w:tcPr>
            <w:tcW w:w="1428" w:type="pct"/>
            <w:vAlign w:val="center"/>
          </w:tcPr>
          <w:p>
            <w:pPr>
              <w:pStyle w:val="17"/>
            </w:pPr>
            <w:r>
              <w:rPr>
                <w:rFonts w:hint="eastAsia"/>
              </w:rPr>
              <w:t>公共数字文化服务参与率</w:t>
            </w:r>
          </w:p>
        </w:tc>
        <w:tc>
          <w:tcPr>
            <w:tcW w:w="714" w:type="pct"/>
            <w:vAlign w:val="center"/>
          </w:tcPr>
          <w:p>
            <w:pPr>
              <w:pStyle w:val="17"/>
            </w:pPr>
            <w:r>
              <w:rPr>
                <w:rFonts w:hint="eastAsia"/>
              </w:rPr>
              <w:t>逐年提升</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基本公共文化服务设备使用率</w:t>
            </w:r>
          </w:p>
        </w:tc>
        <w:tc>
          <w:tcPr>
            <w:tcW w:w="1428" w:type="pct"/>
            <w:vAlign w:val="center"/>
          </w:tcPr>
          <w:p>
            <w:pPr>
              <w:pStyle w:val="17"/>
            </w:pPr>
            <w:r>
              <w:rPr>
                <w:rFonts w:hint="eastAsia"/>
              </w:rPr>
              <w:t>基本公共文化服务设备使用率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公共文化服务体系建设资金拨付</w:t>
            </w:r>
          </w:p>
        </w:tc>
        <w:tc>
          <w:tcPr>
            <w:tcW w:w="714" w:type="pct"/>
            <w:vAlign w:val="center"/>
          </w:tcPr>
          <w:p>
            <w:pPr>
              <w:pStyle w:val="17"/>
            </w:pPr>
            <w:r>
              <w:t>100%</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按照基本指导标准执行</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基本公共文化服务水平</w:t>
            </w:r>
          </w:p>
        </w:tc>
        <w:tc>
          <w:tcPr>
            <w:tcW w:w="1428" w:type="pct"/>
            <w:vAlign w:val="center"/>
          </w:tcPr>
          <w:p>
            <w:pPr>
              <w:pStyle w:val="17"/>
            </w:pPr>
            <w:r>
              <w:rPr>
                <w:rFonts w:hint="eastAsia"/>
              </w:rPr>
              <w:t>基本公共文化服务水平</w:t>
            </w:r>
          </w:p>
        </w:tc>
        <w:tc>
          <w:tcPr>
            <w:tcW w:w="714" w:type="pct"/>
            <w:vAlign w:val="center"/>
          </w:tcPr>
          <w:p>
            <w:pPr>
              <w:pStyle w:val="17"/>
            </w:pPr>
            <w:r>
              <w:rPr>
                <w:rFonts w:hint="eastAsia"/>
              </w:rPr>
              <w:t>稳步提升</w:t>
            </w:r>
          </w:p>
        </w:tc>
        <w:tc>
          <w:tcPr>
            <w:tcW w:w="714" w:type="pct"/>
            <w:vAlign w:val="center"/>
          </w:tcPr>
          <w:p>
            <w:pPr>
              <w:pStyle w:val="17"/>
            </w:pPr>
            <w:r>
              <w:rPr>
                <w:rFonts w:hint="eastAsia"/>
              </w:rPr>
              <w:t>秦财教</w:t>
            </w:r>
            <w:r>
              <w:t>[2021]262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满意率</w:t>
            </w:r>
          </w:p>
        </w:tc>
        <w:tc>
          <w:tcPr>
            <w:tcW w:w="1428" w:type="pct"/>
            <w:vAlign w:val="center"/>
          </w:tcPr>
          <w:p>
            <w:pPr>
              <w:pStyle w:val="17"/>
            </w:pPr>
            <w:r>
              <w:rPr>
                <w:rFonts w:hint="eastAsia"/>
              </w:rPr>
              <w:t>满意率</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[2021]262</w:t>
            </w:r>
            <w:r>
              <w:rPr>
                <w:rFonts w:hint="eastAsia"/>
              </w:rPr>
              <w:t>号</w:t>
            </w:r>
          </w:p>
        </w:tc>
      </w:tr>
    </w:tbl>
    <w:p>
      <w:pPr>
        <w:pStyle w:val="29"/>
      </w:pPr>
    </w:p>
    <w:p>
      <w:pPr>
        <w:pStyle w:val="29"/>
      </w:pPr>
    </w:p>
    <w:p>
      <w:pPr>
        <w:pStyle w:val="29"/>
      </w:pPr>
    </w:p>
    <w:p>
      <w:pPr>
        <w:ind w:firstLine="560"/>
        <w:outlineLvl w:val="3"/>
        <w:rPr>
          <w:b/>
          <w:bCs/>
        </w:rPr>
      </w:pPr>
      <w:bookmarkStart w:id="24" w:name="_Toc_4_4_0000000046"/>
      <w:r>
        <w:rPr>
          <w:rFonts w:ascii="方正仿宋_GBK" w:hAnsi="方正仿宋_GBK" w:eastAsia="方正仿宋_GBK" w:cs="方正仿宋_GBK"/>
          <w:b/>
          <w:bCs/>
          <w:color w:val="000000"/>
          <w:sz w:val="28"/>
        </w:rPr>
        <w:t>43.</w:t>
      </w:r>
      <w:r>
        <w:rPr>
          <w:rFonts w:hint="eastAsia" w:ascii="方正仿宋_GBK" w:hAnsi="方正仿宋_GBK" w:eastAsia="方正仿宋_GBK" w:cs="方正仿宋_GBK"/>
          <w:b/>
          <w:bCs/>
          <w:color w:val="000000"/>
          <w:sz w:val="28"/>
        </w:rPr>
        <w:t>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年中央补助地方公共文化服务体系建设专项（农村文化建设资金）绩效目标表</w:t>
      </w:r>
      <w:bookmarkEnd w:id="2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13030321218X1149FOU26</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下达</w:t>
            </w:r>
            <w:r>
              <w:t>2021</w:t>
            </w:r>
            <w:r>
              <w:rPr>
                <w:rFonts w:hint="eastAsia"/>
              </w:rPr>
              <w:t>年中央补助地方公共文化服务体系建设专项（农村文化建设资金）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51.88</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51.88</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2021</w:t>
            </w:r>
            <w:r>
              <w:rPr>
                <w:rFonts w:hint="eastAsia"/>
              </w:rPr>
              <w:t>年中央补助地方公共文化服务体系建设专项（农村文化建设资金）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引导和支持地方提供基本公共文化服务项目，改善基础公共文化设施条件，加强基层公共文化服务人才建设等，支出加快构建现代公共文化服务体系，促进基本公共文化服务标准化、均等化。</w:t>
            </w:r>
          </w:p>
          <w:p>
            <w:pPr>
              <w:pStyle w:val="17"/>
            </w:pPr>
            <w:r>
              <w:t>2.</w:t>
            </w:r>
            <w:r>
              <w:rPr>
                <w:rFonts w:hint="eastAsia"/>
              </w:rPr>
              <w:t>保障广大群众读书看报、进行文化鉴赏、开展文化活动等基本文化权益。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每年人均接受文化场所服务次数</w:t>
            </w:r>
          </w:p>
        </w:tc>
        <w:tc>
          <w:tcPr>
            <w:tcW w:w="1428" w:type="pct"/>
            <w:vAlign w:val="center"/>
          </w:tcPr>
          <w:p>
            <w:pPr>
              <w:pStyle w:val="17"/>
            </w:pPr>
            <w:r>
              <w:rPr>
                <w:rFonts w:hint="eastAsia"/>
              </w:rPr>
              <w:t>每年人均接受文化场所服务次数</w:t>
            </w:r>
          </w:p>
        </w:tc>
        <w:tc>
          <w:tcPr>
            <w:tcW w:w="714" w:type="pct"/>
            <w:vAlign w:val="center"/>
          </w:tcPr>
          <w:p>
            <w:pPr>
              <w:pStyle w:val="17"/>
            </w:pPr>
            <w:r>
              <w:rPr>
                <w:rFonts w:hint="eastAsia"/>
              </w:rPr>
              <w:t>≥</w:t>
            </w:r>
            <w:r>
              <w:t>1.5</w:t>
            </w:r>
            <w:r>
              <w:rPr>
                <w:rFonts w:hint="eastAsia"/>
              </w:rPr>
              <w:t>次</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为基层公共文化服务场所配备器材设施</w:t>
            </w:r>
          </w:p>
        </w:tc>
        <w:tc>
          <w:tcPr>
            <w:tcW w:w="1428" w:type="pct"/>
            <w:vAlign w:val="center"/>
          </w:tcPr>
          <w:p>
            <w:pPr>
              <w:pStyle w:val="17"/>
            </w:pPr>
            <w:r>
              <w:rPr>
                <w:rFonts w:hint="eastAsia"/>
              </w:rPr>
              <w:t>为基层公共文化服务场所配备器材设施</w:t>
            </w:r>
          </w:p>
        </w:tc>
        <w:tc>
          <w:tcPr>
            <w:tcW w:w="714" w:type="pct"/>
            <w:vAlign w:val="center"/>
          </w:tcPr>
          <w:p>
            <w:pPr>
              <w:pStyle w:val="17"/>
            </w:pPr>
            <w:r>
              <w:t>30</w:t>
            </w:r>
            <w:r>
              <w:rPr>
                <w:rFonts w:hint="eastAsia"/>
              </w:rPr>
              <w:t>套</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数量指标</w:t>
            </w:r>
          </w:p>
        </w:tc>
        <w:tc>
          <w:tcPr>
            <w:tcW w:w="714" w:type="pct"/>
            <w:vAlign w:val="center"/>
          </w:tcPr>
          <w:p>
            <w:pPr>
              <w:pStyle w:val="17"/>
            </w:pPr>
            <w:r>
              <w:rPr>
                <w:rFonts w:hint="eastAsia"/>
              </w:rPr>
              <w:t>文化惠民演出</w:t>
            </w:r>
          </w:p>
        </w:tc>
        <w:tc>
          <w:tcPr>
            <w:tcW w:w="1428" w:type="pct"/>
            <w:vAlign w:val="center"/>
          </w:tcPr>
          <w:p>
            <w:pPr>
              <w:pStyle w:val="17"/>
            </w:pPr>
            <w:r>
              <w:rPr>
                <w:rFonts w:hint="eastAsia"/>
              </w:rPr>
              <w:t>文化惠民演出</w:t>
            </w:r>
          </w:p>
        </w:tc>
        <w:tc>
          <w:tcPr>
            <w:tcW w:w="714" w:type="pct"/>
            <w:vAlign w:val="center"/>
          </w:tcPr>
          <w:p>
            <w:pPr>
              <w:pStyle w:val="17"/>
            </w:pPr>
            <w:r>
              <w:t>40</w:t>
            </w:r>
            <w:r>
              <w:rPr>
                <w:rFonts w:hint="eastAsia"/>
              </w:rPr>
              <w:t>场</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公共数字文化服务参与率</w:t>
            </w:r>
          </w:p>
        </w:tc>
        <w:tc>
          <w:tcPr>
            <w:tcW w:w="1428" w:type="pct"/>
            <w:vAlign w:val="center"/>
          </w:tcPr>
          <w:p>
            <w:pPr>
              <w:pStyle w:val="17"/>
            </w:pPr>
            <w:r>
              <w:rPr>
                <w:rFonts w:hint="eastAsia"/>
              </w:rPr>
              <w:t>公共数字文化服务参与率</w:t>
            </w:r>
          </w:p>
        </w:tc>
        <w:tc>
          <w:tcPr>
            <w:tcW w:w="714" w:type="pct"/>
            <w:vAlign w:val="center"/>
          </w:tcPr>
          <w:p>
            <w:pPr>
              <w:pStyle w:val="17"/>
            </w:pPr>
            <w:r>
              <w:rPr>
                <w:rFonts w:hint="eastAsia"/>
              </w:rPr>
              <w:t>逐年提升</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基本公共文化服务设备使用率</w:t>
            </w:r>
          </w:p>
        </w:tc>
        <w:tc>
          <w:tcPr>
            <w:tcW w:w="1428" w:type="pct"/>
            <w:vAlign w:val="center"/>
          </w:tcPr>
          <w:p>
            <w:pPr>
              <w:pStyle w:val="17"/>
            </w:pPr>
            <w:r>
              <w:rPr>
                <w:rFonts w:hint="eastAsia"/>
              </w:rPr>
              <w:t>基本公共文化服务设备使用率</w:t>
            </w:r>
          </w:p>
        </w:tc>
        <w:tc>
          <w:tcPr>
            <w:tcW w:w="714" w:type="pct"/>
            <w:vAlign w:val="center"/>
          </w:tcPr>
          <w:p>
            <w:pPr>
              <w:pStyle w:val="17"/>
            </w:pPr>
            <w:r>
              <w:rPr>
                <w:rFonts w:hint="eastAsia"/>
              </w:rPr>
              <w:t>≥</w:t>
            </w:r>
            <w:r>
              <w:t>95%</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资金到位率</w:t>
            </w:r>
          </w:p>
        </w:tc>
        <w:tc>
          <w:tcPr>
            <w:tcW w:w="1428" w:type="pct"/>
            <w:vAlign w:val="center"/>
          </w:tcPr>
          <w:p>
            <w:pPr>
              <w:pStyle w:val="17"/>
            </w:pPr>
            <w:r>
              <w:rPr>
                <w:rFonts w:hint="eastAsia"/>
              </w:rPr>
              <w:t>资金到位率</w:t>
            </w:r>
          </w:p>
        </w:tc>
        <w:tc>
          <w:tcPr>
            <w:tcW w:w="714" w:type="pct"/>
            <w:vAlign w:val="center"/>
          </w:tcPr>
          <w:p>
            <w:pPr>
              <w:pStyle w:val="17"/>
            </w:pPr>
            <w:r>
              <w:t>100%</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项目成本标准</w:t>
            </w:r>
          </w:p>
        </w:tc>
        <w:tc>
          <w:tcPr>
            <w:tcW w:w="1428" w:type="pct"/>
            <w:vAlign w:val="center"/>
          </w:tcPr>
          <w:p>
            <w:pPr>
              <w:pStyle w:val="17"/>
            </w:pPr>
            <w:r>
              <w:rPr>
                <w:rFonts w:hint="eastAsia"/>
              </w:rPr>
              <w:t>项目成本标准</w:t>
            </w:r>
          </w:p>
        </w:tc>
        <w:tc>
          <w:tcPr>
            <w:tcW w:w="714" w:type="pct"/>
            <w:vAlign w:val="center"/>
          </w:tcPr>
          <w:p>
            <w:pPr>
              <w:pStyle w:val="17"/>
            </w:pPr>
            <w:r>
              <w:rPr>
                <w:rFonts w:hint="eastAsia"/>
              </w:rPr>
              <w:t>逐年增加</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基本公共文化服务水平</w:t>
            </w:r>
          </w:p>
        </w:tc>
        <w:tc>
          <w:tcPr>
            <w:tcW w:w="1428" w:type="pct"/>
            <w:vAlign w:val="center"/>
          </w:tcPr>
          <w:p>
            <w:pPr>
              <w:pStyle w:val="17"/>
            </w:pPr>
            <w:r>
              <w:rPr>
                <w:rFonts w:hint="eastAsia"/>
              </w:rPr>
              <w:t>基本公共文化服务水平</w:t>
            </w:r>
          </w:p>
        </w:tc>
        <w:tc>
          <w:tcPr>
            <w:tcW w:w="714" w:type="pct"/>
            <w:vAlign w:val="center"/>
          </w:tcPr>
          <w:p>
            <w:pPr>
              <w:pStyle w:val="17"/>
            </w:pPr>
            <w:r>
              <w:rPr>
                <w:rFonts w:hint="eastAsia"/>
              </w:rPr>
              <w:t>稳步提升</w:t>
            </w:r>
          </w:p>
        </w:tc>
        <w:tc>
          <w:tcPr>
            <w:tcW w:w="714" w:type="pct"/>
            <w:vAlign w:val="center"/>
          </w:tcPr>
          <w:p>
            <w:pPr>
              <w:pStyle w:val="17"/>
            </w:pPr>
            <w:r>
              <w:rPr>
                <w:rFonts w:hint="eastAsia"/>
              </w:rPr>
              <w:t>秦财教</w:t>
            </w:r>
            <w:r>
              <w:t>[2021]196/</w:t>
            </w:r>
            <w:r>
              <w:rPr>
                <w:rFonts w:hint="eastAsia"/>
              </w:rPr>
              <w:t>秦财教</w:t>
            </w:r>
            <w:r>
              <w:t>[2021]261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rPr>
                <w:rFonts w:hint="eastAsia"/>
              </w:rPr>
              <w:t>≥</w:t>
            </w:r>
            <w:r>
              <w:t>90%</w:t>
            </w:r>
          </w:p>
        </w:tc>
        <w:tc>
          <w:tcPr>
            <w:tcW w:w="714" w:type="pct"/>
            <w:vAlign w:val="center"/>
          </w:tcPr>
          <w:p>
            <w:pPr>
              <w:pStyle w:val="17"/>
            </w:pPr>
            <w:r>
              <w:rPr>
                <w:rFonts w:hint="eastAsia"/>
              </w:rPr>
              <w:t>秦财教</w:t>
            </w:r>
            <w:r>
              <w:t>[2021]196/</w:t>
            </w:r>
            <w:r>
              <w:rPr>
                <w:rFonts w:hint="eastAsia"/>
              </w:rPr>
              <w:t>秦财教</w:t>
            </w:r>
            <w:r>
              <w:t>[2021]261</w:t>
            </w:r>
          </w:p>
        </w:tc>
      </w:tr>
    </w:tbl>
    <w:p>
      <w:pPr>
        <w:ind w:firstLine="560"/>
        <w:outlineLvl w:val="3"/>
        <w:rPr>
          <w:b/>
          <w:bCs/>
        </w:rPr>
      </w:pPr>
      <w:bookmarkStart w:id="25" w:name="_Toc_4_4_0000000047"/>
      <w:r>
        <w:rPr>
          <w:rFonts w:ascii="方正仿宋_GBK" w:hAnsi="方正仿宋_GBK" w:eastAsia="方正仿宋_GBK" w:cs="方正仿宋_GBK"/>
          <w:b/>
          <w:bCs/>
          <w:color w:val="000000"/>
          <w:sz w:val="28"/>
        </w:rPr>
        <w:t>44.</w:t>
      </w:r>
      <w:r>
        <w:rPr>
          <w:rFonts w:hint="eastAsia" w:ascii="方正仿宋_GBK" w:hAnsi="方正仿宋_GBK" w:eastAsia="方正仿宋_GBK" w:cs="方正仿宋_GBK"/>
          <w:b/>
          <w:bCs/>
          <w:color w:val="000000"/>
          <w:sz w:val="28"/>
        </w:rPr>
        <w:t>政府法律顾问咨询服务费绩效目标表</w:t>
      </w:r>
      <w:bookmarkEnd w:id="2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13030322P00418210001D</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政府法律顾问咨询服务费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聘请法律顾问咨询服务费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聘请法律顾问咨询服务费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聘请法律顾问咨询服务费情况</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聘请法律顾问咨询服务费完成情况</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聘请法律顾问咨询服务费情况</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聘请法律顾问咨询服务费完成情况</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聘请法律顾问咨询服务费完成情况</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t>100%</w:t>
            </w:r>
          </w:p>
        </w:tc>
        <w:tc>
          <w:tcPr>
            <w:tcW w:w="714" w:type="pct"/>
            <w:vAlign w:val="center"/>
          </w:tcPr>
          <w:p>
            <w:pPr>
              <w:pStyle w:val="17"/>
            </w:pPr>
            <w:r>
              <w:rPr>
                <w:rFonts w:hint="eastAsia"/>
              </w:rPr>
              <w:t>秦政字</w:t>
            </w:r>
            <w:r>
              <w:t>[2015]29</w:t>
            </w:r>
            <w:r>
              <w:rPr>
                <w:rFonts w:hint="eastAsia"/>
              </w:rPr>
              <w:t>号</w:t>
            </w:r>
          </w:p>
        </w:tc>
      </w:tr>
    </w:tbl>
    <w:p>
      <w:pPr>
        <w:ind w:firstLine="560"/>
        <w:outlineLvl w:val="3"/>
        <w:rPr>
          <w:rFonts w:ascii="方正仿宋_GBK" w:hAnsi="方正仿宋_GBK" w:eastAsia="方正仿宋_GBK" w:cs="方正仿宋_GBK"/>
          <w:b/>
          <w:bCs/>
          <w:color w:val="000000"/>
          <w:sz w:val="28"/>
        </w:rPr>
      </w:pPr>
      <w:bookmarkStart w:id="26" w:name="_Toc_4_4_0000000048"/>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rFonts w:ascii="方正仿宋_GBK" w:hAnsi="方正仿宋_GBK" w:eastAsia="方正仿宋_GBK" w:cs="方正仿宋_GBK"/>
          <w:b/>
          <w:bCs/>
          <w:color w:val="000000"/>
          <w:sz w:val="28"/>
        </w:rPr>
      </w:pPr>
    </w:p>
    <w:p>
      <w:pPr>
        <w:ind w:firstLine="560"/>
        <w:outlineLvl w:val="3"/>
        <w:rPr>
          <w:b/>
          <w:bCs/>
        </w:rPr>
      </w:pPr>
      <w:r>
        <w:rPr>
          <w:rFonts w:ascii="方正仿宋_GBK" w:hAnsi="方正仿宋_GBK" w:eastAsia="方正仿宋_GBK" w:cs="方正仿宋_GBK"/>
          <w:b/>
          <w:bCs/>
          <w:color w:val="000000"/>
          <w:sz w:val="28"/>
        </w:rPr>
        <w:t>45.</w:t>
      </w:r>
      <w:r>
        <w:rPr>
          <w:rFonts w:hint="eastAsia" w:ascii="方正仿宋_GBK" w:hAnsi="方正仿宋_GBK" w:eastAsia="方正仿宋_GBK" w:cs="方正仿宋_GBK"/>
          <w:b/>
          <w:bCs/>
          <w:color w:val="000000"/>
          <w:sz w:val="28"/>
        </w:rPr>
        <w:t>专项补助绩效目标表</w:t>
      </w:r>
      <w:bookmarkEnd w:id="2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13030322P00416610001M</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1405.00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1405.00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专项补助</w:t>
            </w:r>
            <w:r>
              <w:t>-2022</w:t>
            </w:r>
            <w:r>
              <w:rPr>
                <w:rFonts w:hint="eastAsia"/>
              </w:rPr>
              <w:t>年人员工资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1.2022</w:t>
            </w:r>
            <w:r>
              <w:rPr>
                <w:rFonts w:hint="eastAsia"/>
              </w:rPr>
              <w:t>年人员工资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t>100%</w:t>
            </w:r>
          </w:p>
        </w:tc>
        <w:tc>
          <w:tcPr>
            <w:tcW w:w="714" w:type="pct"/>
            <w:vAlign w:val="center"/>
          </w:tcPr>
          <w:p>
            <w:pPr>
              <w:pStyle w:val="17"/>
            </w:pPr>
            <w:r>
              <w:rPr>
                <w:rFonts w:hint="eastAsia"/>
              </w:rPr>
              <w:t>控制数</w:t>
            </w:r>
          </w:p>
        </w:tc>
      </w:tr>
    </w:tbl>
    <w:p>
      <w:pPr>
        <w:ind w:firstLine="560"/>
        <w:outlineLvl w:val="3"/>
        <w:rPr>
          <w:rFonts w:ascii="方正仿宋_GBK" w:hAnsi="方正仿宋_GBK" w:eastAsia="方正仿宋_GBK" w:cs="方正仿宋_GBK"/>
          <w:b/>
          <w:bCs/>
          <w:color w:val="000000"/>
          <w:sz w:val="28"/>
        </w:rPr>
      </w:pPr>
      <w:bookmarkStart w:id="27" w:name="_Toc_4_4_0000000049"/>
    </w:p>
    <w:p>
      <w:pPr>
        <w:ind w:firstLine="562" w:firstLineChars="200"/>
        <w:outlineLvl w:val="3"/>
        <w:rPr>
          <w:b/>
          <w:bCs/>
        </w:rPr>
      </w:pPr>
      <w:r>
        <w:rPr>
          <w:rFonts w:ascii="方正仿宋_GBK" w:hAnsi="方正仿宋_GBK" w:eastAsia="方正仿宋_GBK" w:cs="方正仿宋_GBK"/>
          <w:b/>
          <w:bCs/>
          <w:color w:val="000000"/>
          <w:sz w:val="28"/>
        </w:rPr>
        <w:t>46.</w:t>
      </w:r>
      <w:r>
        <w:rPr>
          <w:rFonts w:hint="eastAsia" w:ascii="方正仿宋_GBK" w:hAnsi="方正仿宋_GBK" w:eastAsia="方正仿宋_GBK" w:cs="方正仿宋_GBK"/>
          <w:b/>
          <w:bCs/>
          <w:color w:val="000000"/>
          <w:sz w:val="28"/>
        </w:rPr>
        <w:t>专项补助绩效目标表</w:t>
      </w:r>
      <w:bookmarkEnd w:id="2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420001</w:t>
            </w:r>
            <w:r>
              <w:rPr>
                <w:rFonts w:hint="eastAsia"/>
              </w:rPr>
              <w:t>旅游文化部门秦皇岛市山海关区旅游和文化广电局本级</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13030322P004166100029</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1612.00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1612.00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专项补助</w:t>
            </w:r>
            <w:r>
              <w:t>-</w:t>
            </w:r>
            <w:r>
              <w:rPr>
                <w:rFonts w:hint="eastAsia"/>
              </w:rPr>
              <w:t>欠发人员经费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70%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欠发人员经费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完成率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落实率</w:t>
            </w:r>
          </w:p>
        </w:tc>
        <w:tc>
          <w:tcPr>
            <w:tcW w:w="1428" w:type="pct"/>
            <w:vAlign w:val="center"/>
          </w:tcPr>
          <w:p>
            <w:pPr>
              <w:pStyle w:val="17"/>
            </w:pPr>
            <w:r>
              <w:rPr>
                <w:rFonts w:hint="eastAsia"/>
              </w:rPr>
              <w:t>全力完成领导交办的各项工作</w:t>
            </w:r>
          </w:p>
        </w:tc>
        <w:tc>
          <w:tcPr>
            <w:tcW w:w="714" w:type="pct"/>
            <w:vAlign w:val="center"/>
          </w:tcPr>
          <w:p>
            <w:pPr>
              <w:pStyle w:val="17"/>
            </w:pPr>
            <w:r>
              <w:t>100%</w:t>
            </w:r>
          </w:p>
        </w:tc>
        <w:tc>
          <w:tcPr>
            <w:tcW w:w="714" w:type="pct"/>
            <w:vAlign w:val="center"/>
          </w:tcPr>
          <w:p>
            <w:pPr>
              <w:pStyle w:val="17"/>
            </w:pPr>
            <w:r>
              <w:rPr>
                <w:rFonts w:hint="eastAsia"/>
              </w:rP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满意度</w:t>
            </w:r>
          </w:p>
        </w:tc>
        <w:tc>
          <w:tcPr>
            <w:tcW w:w="1428" w:type="pct"/>
            <w:vAlign w:val="center"/>
          </w:tcPr>
          <w:p>
            <w:pPr>
              <w:pStyle w:val="17"/>
            </w:pPr>
            <w:r>
              <w:rPr>
                <w:rFonts w:hint="eastAsia"/>
              </w:rPr>
              <w:t>满意度</w:t>
            </w:r>
          </w:p>
        </w:tc>
        <w:tc>
          <w:tcPr>
            <w:tcW w:w="714" w:type="pct"/>
            <w:vAlign w:val="center"/>
          </w:tcPr>
          <w:p>
            <w:pPr>
              <w:pStyle w:val="17"/>
            </w:pPr>
            <w:r>
              <w:t>100%</w:t>
            </w:r>
          </w:p>
        </w:tc>
        <w:tc>
          <w:tcPr>
            <w:tcW w:w="714" w:type="pct"/>
            <w:vAlign w:val="center"/>
          </w:tcPr>
          <w:p>
            <w:pPr>
              <w:pStyle w:val="17"/>
            </w:pPr>
            <w:r>
              <w:rPr>
                <w:rFonts w:hint="eastAsia"/>
              </w:rPr>
              <w:t>控制数</w:t>
            </w:r>
          </w:p>
        </w:tc>
      </w:tr>
    </w:tbl>
    <w:p>
      <w:pPr>
        <w:pStyle w:val="29"/>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ascii="仿宋_GB2312" w:hAnsi="仿宋_GB2312" w:eastAsia="仿宋_GB2312" w:cs="仿宋_GB2312"/>
          <w:color w:val="000000"/>
          <w:sz w:val="28"/>
          <w:lang w:eastAsia="zh-CN"/>
        </w:rPr>
        <w:t>秦皇岛市山海关区旅游文广局本级</w:t>
      </w:r>
      <w:r>
        <w:rPr>
          <w:rFonts w:hint="eastAsia" w:ascii="仿宋_GB2312" w:hAnsi="仿宋_GB2312" w:eastAsia="仿宋_GB2312" w:cs="仿宋_GB2312"/>
          <w:color w:val="000000"/>
          <w:sz w:val="28"/>
        </w:rPr>
        <w:t>安排政府采购预算</w:t>
      </w:r>
      <w:r>
        <w:rPr>
          <w:rFonts w:hint="eastAsia" w:eastAsia="方正仿宋_GBK"/>
          <w:color w:val="000000"/>
          <w:sz w:val="28"/>
          <w:lang w:val="en-US" w:eastAsia="zh-CN"/>
        </w:rPr>
        <w:t>0</w:t>
      </w:r>
      <w:r>
        <w:rPr>
          <w:rFonts w:eastAsia="方正仿宋_GBK"/>
          <w:color w:val="000000"/>
          <w:sz w:val="28"/>
        </w:rPr>
        <w:t>万元。</w:t>
      </w:r>
    </w:p>
    <w:p>
      <w:pPr>
        <w:jc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sz w:val="28"/>
          <w:szCs w:val="28"/>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420001秦皇岛市山海关区旅游文广局</w:t>
            </w:r>
            <w:r>
              <w:t>本级</w:t>
            </w:r>
          </w:p>
        </w:tc>
        <w:tc>
          <w:tcPr>
            <w:tcW w:w="2708" w:type="pct"/>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5"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2"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r>
              <w:t>合  计</w:t>
            </w: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5"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2" w:type="pct"/>
            <w:vAlign w:val="center"/>
          </w:tcPr>
          <w:p>
            <w:pPr>
              <w:pStyle w:val="16"/>
            </w:pPr>
          </w:p>
        </w:tc>
        <w:tc>
          <w:tcPr>
            <w:tcW w:w="301" w:type="pct"/>
            <w:vAlign w:val="center"/>
          </w:tcPr>
          <w:p>
            <w:pPr>
              <w:pStyle w:val="16"/>
            </w:pPr>
          </w:p>
        </w:tc>
      </w:tr>
    </w:tbl>
    <w:p>
      <w:pPr>
        <w:ind w:firstLine="560" w:firstLineChars="200"/>
        <w:jc w:val="left"/>
        <w:rPr>
          <w:rFonts w:hint="eastAsia" w:eastAsia="方正仿宋_GBK"/>
          <w:color w:val="000000"/>
          <w:sz w:val="28"/>
          <w:lang w:eastAsia="zh-CN"/>
        </w:rPr>
      </w:pPr>
      <w:r>
        <w:rPr>
          <w:rFonts w:hint="eastAsia" w:eastAsia="方正仿宋_GBK"/>
          <w:color w:val="000000"/>
          <w:sz w:val="28"/>
          <w:lang w:eastAsia="zh-CN"/>
        </w:rPr>
        <w:t>无此项公开内容，空表列示。</w:t>
      </w:r>
    </w:p>
    <w:p/>
    <w:p>
      <w:pPr>
        <w:ind w:firstLine="640"/>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val="en-US" w:eastAsia="zh-CN"/>
        </w:rPr>
        <w:t>秦皇岛市山海关区旅游文广局</w:t>
      </w:r>
      <w:r>
        <w:rPr>
          <w:rFonts w:eastAsia="方正仿宋_GBK"/>
          <w:color w:val="000000"/>
          <w:sz w:val="28"/>
        </w:rPr>
        <w:t>本级上年末固定资产金额为</w:t>
      </w:r>
      <w:r>
        <w:rPr>
          <w:rFonts w:hint="eastAsia" w:eastAsia="方正仿宋_GBK"/>
          <w:color w:val="000000"/>
          <w:sz w:val="28"/>
          <w:lang w:val="en-US" w:eastAsia="zh-CN"/>
        </w:rPr>
        <w:t>824.261217</w:t>
      </w:r>
      <w:r>
        <w:rPr>
          <w:rFonts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新增固定资产预算</w:t>
      </w:r>
      <w:r>
        <w:rPr>
          <w:rFonts w:eastAsia="方正仿宋_GBK"/>
          <w:color w:val="000000"/>
          <w:sz w:val="28"/>
        </w:rPr>
        <w:t>，详见固定资产占用情况表。</w:t>
      </w:r>
    </w:p>
    <w:p>
      <w:pPr>
        <w:jc w:val="center"/>
        <w:rPr>
          <w:sz w:val="28"/>
          <w:szCs w:val="28"/>
        </w:rPr>
      </w:pPr>
      <w:r>
        <w:rPr>
          <w:rFonts w:ascii="方正小标宋_GBK" w:hAnsi="方正小标宋_GBK" w:eastAsia="方正小标宋_GBK" w:cs="方正小标宋_GBK"/>
          <w:color w:val="000000"/>
          <w:sz w:val="28"/>
          <w:szCs w:val="28"/>
        </w:rPr>
        <w:t>单位固定资产占用情况表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4"/>
        <w:gridCol w:w="3261"/>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tcBorders>
              <w:top w:val="single" w:color="FFFFFF" w:sz="6" w:space="0"/>
              <w:left w:val="single" w:color="FFFFFF" w:sz="6" w:space="0"/>
              <w:right w:val="single" w:color="FFFFFF" w:sz="6" w:space="0"/>
            </w:tcBorders>
            <w:vAlign w:val="center"/>
          </w:tcPr>
          <w:p>
            <w:pPr>
              <w:pStyle w:val="14"/>
            </w:pPr>
            <w:r>
              <w:rPr>
                <w:rFonts w:hint="eastAsia"/>
                <w:lang w:val="en-US" w:eastAsia="zh-CN"/>
              </w:rPr>
              <w:t>420001秦皇岛市山海关区旅游文广局</w:t>
            </w:r>
            <w:r>
              <w:t>本级</w:t>
            </w:r>
          </w:p>
        </w:tc>
        <w:tc>
          <w:tcPr>
            <w:tcW w:w="2174" w:type="pct"/>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vAlign w:val="center"/>
          </w:tcPr>
          <w:p>
            <w:pPr>
              <w:pStyle w:val="15"/>
            </w:pPr>
            <w:r>
              <w:t>项   目</w:t>
            </w:r>
          </w:p>
        </w:tc>
        <w:tc>
          <w:tcPr>
            <w:tcW w:w="1086" w:type="pct"/>
            <w:vAlign w:val="center"/>
          </w:tcPr>
          <w:p>
            <w:pPr>
              <w:pStyle w:val="15"/>
            </w:pPr>
            <w:r>
              <w:t>数量</w:t>
            </w:r>
          </w:p>
        </w:tc>
        <w:tc>
          <w:tcPr>
            <w:tcW w:w="1087" w:type="pct"/>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资产总额</w:t>
            </w:r>
          </w:p>
        </w:tc>
        <w:tc>
          <w:tcPr>
            <w:tcW w:w="1086" w:type="pct"/>
            <w:vAlign w:val="center"/>
          </w:tcPr>
          <w:p>
            <w:pPr>
              <w:jc w:val="center"/>
            </w:pPr>
          </w:p>
        </w:tc>
        <w:tc>
          <w:tcPr>
            <w:tcW w:w="1087" w:type="pct"/>
            <w:vAlign w:val="center"/>
          </w:tcPr>
          <w:p>
            <w:pPr>
              <w:jc w:val="center"/>
            </w:pPr>
            <w:r>
              <w:rPr>
                <w:rFonts w:hint="eastAsia" w:ascii="宋体" w:hAnsi="宋体" w:cs="宋体"/>
                <w:kern w:val="0"/>
                <w:sz w:val="22"/>
                <w:lang w:val="en-US" w:eastAsia="zh-CN"/>
              </w:rPr>
              <w:t>824.26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1、房屋（平方米）</w:t>
            </w:r>
          </w:p>
        </w:tc>
        <w:tc>
          <w:tcPr>
            <w:tcW w:w="1086" w:type="pct"/>
            <w:vAlign w:val="center"/>
          </w:tcPr>
          <w:p>
            <w:pPr>
              <w:jc w:val="center"/>
            </w:pPr>
            <w:r>
              <w:rPr>
                <w:rFonts w:hint="eastAsia" w:ascii="宋体" w:hAnsi="宋体" w:cs="宋体"/>
                <w:kern w:val="0"/>
                <w:sz w:val="22"/>
                <w:lang w:val="en-US" w:eastAsia="zh-CN"/>
              </w:rPr>
              <w:t>2000</w:t>
            </w:r>
          </w:p>
        </w:tc>
        <w:tc>
          <w:tcPr>
            <w:tcW w:w="1087" w:type="pct"/>
            <w:vAlign w:val="center"/>
          </w:tcPr>
          <w:p>
            <w:pPr>
              <w:jc w:val="center"/>
            </w:pPr>
            <w:r>
              <w:rPr>
                <w:rFonts w:hint="eastAsia" w:ascii="宋体" w:hAnsi="宋体" w:cs="宋体"/>
                <w:kern w:val="0"/>
                <w:sz w:val="22"/>
                <w:lang w:val="en-US" w:eastAsia="zh-CN"/>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　　其中：办公用房（平方米）</w:t>
            </w:r>
          </w:p>
        </w:tc>
        <w:tc>
          <w:tcPr>
            <w:tcW w:w="1086" w:type="pct"/>
            <w:vAlign w:val="center"/>
          </w:tcPr>
          <w:p>
            <w:pPr>
              <w:jc w:val="center"/>
            </w:pPr>
            <w:r>
              <w:rPr>
                <w:rFonts w:hint="eastAsia" w:ascii="宋体" w:hAnsi="宋体" w:cs="宋体"/>
                <w:kern w:val="0"/>
                <w:sz w:val="22"/>
                <w:lang w:val="en-US" w:eastAsia="zh-CN"/>
              </w:rPr>
              <w:t>2000</w:t>
            </w:r>
          </w:p>
        </w:tc>
        <w:tc>
          <w:tcPr>
            <w:tcW w:w="1087" w:type="pct"/>
            <w:vAlign w:val="center"/>
          </w:tcPr>
          <w:p>
            <w:pPr>
              <w:jc w:val="center"/>
            </w:pPr>
            <w:r>
              <w:rPr>
                <w:rFonts w:hint="eastAsia" w:ascii="宋体" w:hAnsi="宋体" w:cs="宋体"/>
                <w:kern w:val="0"/>
                <w:sz w:val="22"/>
                <w:lang w:val="en-US" w:eastAsia="zh-CN"/>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2、车辆（台、辆）</w:t>
            </w:r>
          </w:p>
        </w:tc>
        <w:tc>
          <w:tcPr>
            <w:tcW w:w="1086" w:type="pct"/>
            <w:vAlign w:val="center"/>
          </w:tcPr>
          <w:p>
            <w:pPr>
              <w:jc w:val="center"/>
            </w:pPr>
            <w:r>
              <w:rPr>
                <w:rFonts w:hint="eastAsia" w:ascii="宋体" w:hAnsi="宋体" w:cs="宋体"/>
                <w:kern w:val="0"/>
                <w:sz w:val="22"/>
                <w:lang w:val="en-US" w:eastAsia="zh-CN"/>
              </w:rPr>
              <w:t>5</w:t>
            </w:r>
          </w:p>
        </w:tc>
        <w:tc>
          <w:tcPr>
            <w:tcW w:w="1087" w:type="pct"/>
            <w:vAlign w:val="center"/>
          </w:tcPr>
          <w:p>
            <w:pPr>
              <w:jc w:val="center"/>
            </w:pPr>
            <w:r>
              <w:rPr>
                <w:rFonts w:hint="eastAsia" w:ascii="宋体" w:hAnsi="宋体" w:cs="宋体"/>
                <w:kern w:val="0"/>
                <w:sz w:val="22"/>
                <w:lang w:val="en-US" w:eastAsia="zh-CN"/>
              </w:rP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3、单价在20万元以上的设备</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4、其他固定资产</w:t>
            </w:r>
          </w:p>
        </w:tc>
        <w:tc>
          <w:tcPr>
            <w:tcW w:w="1086" w:type="pct"/>
            <w:vAlign w:val="center"/>
          </w:tcPr>
          <w:p>
            <w:pPr>
              <w:jc w:val="both"/>
            </w:pPr>
            <w:r>
              <w:rPr>
                <w:rFonts w:hint="eastAsia" w:ascii="宋体" w:hAnsi="宋体" w:eastAsia="宋体" w:cs="宋体"/>
                <w:kern w:val="0"/>
                <w:sz w:val="22"/>
                <w:lang w:val="en-US" w:eastAsia="zh-CN"/>
              </w:rPr>
              <w:t xml:space="preserve">          1264</w:t>
            </w:r>
          </w:p>
        </w:tc>
        <w:tc>
          <w:tcPr>
            <w:tcW w:w="1087" w:type="pct"/>
            <w:vAlign w:val="center"/>
          </w:tcPr>
          <w:p>
            <w:pPr>
              <w:jc w:val="center"/>
            </w:pPr>
            <w:r>
              <w:rPr>
                <w:rFonts w:hint="eastAsia" w:ascii="宋体" w:hAnsi="宋体" w:cs="宋体"/>
                <w:kern w:val="0"/>
                <w:sz w:val="22"/>
                <w:lang w:val="en-US" w:eastAsia="zh-CN"/>
              </w:rPr>
              <w:t>206.66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山海关区图书馆</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p>
      <w:pPr>
        <w:rPr>
          <w:sz w:val="24"/>
          <w:szCs w:val="24"/>
        </w:rPr>
      </w:pPr>
    </w:p>
    <w:tbl>
      <w:tblPr>
        <w:tblStyle w:val="8"/>
        <w:tblW w:w="14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9"/>
        <w:gridCol w:w="4690"/>
        <w:gridCol w:w="1649"/>
        <w:gridCol w:w="4848"/>
        <w:gridCol w:w="2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048"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[420004]山海关区图书馆</w:t>
            </w:r>
          </w:p>
        </w:tc>
        <w:tc>
          <w:tcPr>
            <w:tcW w:w="484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预算年度：2022</w:t>
            </w:r>
          </w:p>
        </w:tc>
        <w:tc>
          <w:tcPr>
            <w:tcW w:w="293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收入</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预算数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66.15</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四、财政专户管理资金收入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五、事业收入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六、事业单位经营收入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七、上级补助收入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八、附属单位上缴收入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九、其他收入</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21"/>
                <w:szCs w:val="21"/>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本年收入合计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66.15</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本年支出合计</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上年结转结余</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8.76</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年终结转结余</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收入总计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74.90</w:t>
            </w:r>
          </w:p>
        </w:tc>
        <w:tc>
          <w:tcPr>
            <w:tcW w:w="4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支出总计</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74.90</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4"/>
        <w:gridCol w:w="964"/>
        <w:gridCol w:w="2762"/>
        <w:gridCol w:w="1284"/>
        <w:gridCol w:w="1182"/>
        <w:gridCol w:w="1125"/>
        <w:gridCol w:w="1022"/>
        <w:gridCol w:w="1034"/>
        <w:gridCol w:w="796"/>
        <w:gridCol w:w="1235"/>
        <w:gridCol w:w="1128"/>
        <w:gridCol w:w="728"/>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561"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[420004]山海关区图书馆                  预算年度：2022</w:t>
            </w:r>
          </w:p>
        </w:tc>
        <w:tc>
          <w:tcPr>
            <w:tcW w:w="796"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641"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25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功能分类科目</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2781"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本年收入</w:t>
            </w:r>
          </w:p>
        </w:tc>
        <w:tc>
          <w:tcPr>
            <w:tcW w:w="396"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小计</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财政拨款收入</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财政专户收入</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事业收入</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经营收入</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上级补助收入</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附属单位上缴收入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其他收入</w:t>
            </w:r>
          </w:p>
        </w:tc>
        <w:tc>
          <w:tcPr>
            <w:tcW w:w="39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11</w:t>
            </w: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74.90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b/>
                <w:bCs/>
                <w:i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66.15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b/>
                <w:bCs/>
                <w:i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66.15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66.15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66.15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文化和旅游</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66.15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64.15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2070104</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52.15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52.15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52.15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2070199</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其他文化和旅游支出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20799</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8.76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2079999</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8.76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3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6.76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2"/>
        <w:gridCol w:w="958"/>
        <w:gridCol w:w="5426"/>
        <w:gridCol w:w="1433"/>
        <w:gridCol w:w="1390"/>
        <w:gridCol w:w="1280"/>
        <w:gridCol w:w="1090"/>
        <w:gridCol w:w="1335"/>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83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[420004]山海关区图书馆                  预算年度：2022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1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支出功能分类科目</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本年支出合计</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基本支出</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项目支出</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经营支出</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上缴上级支出</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i w:val="0"/>
                <w:color w:val="000000"/>
                <w:sz w:val="21"/>
                <w:szCs w:val="21"/>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74.90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46.74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28.16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74.90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46.74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28.16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文化和旅游</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66.14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46.74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2070104</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52.14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46.74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2070199</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其他文化和旅游支出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20799</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8.76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8.76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2079999</w:t>
            </w:r>
          </w:p>
        </w:tc>
        <w:tc>
          <w:tcPr>
            <w:tcW w:w="1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8.76 </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8.76 </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1"/>
                <w:szCs w:val="21"/>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tbl>
      <w:tblPr>
        <w:tblStyle w:val="8"/>
        <w:tblpPr w:leftFromText="180" w:rightFromText="180" w:vertAnchor="text" w:horzAnchor="page" w:tblpX="1072" w:tblpY="610"/>
        <w:tblOverlap w:val="never"/>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8"/>
        <w:gridCol w:w="2825"/>
        <w:gridCol w:w="738"/>
        <w:gridCol w:w="2981"/>
        <w:gridCol w:w="974"/>
        <w:gridCol w:w="1984"/>
        <w:gridCol w:w="2482"/>
        <w:gridCol w:w="2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365"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[420004]山海关区图书馆                   预算年度：2022</w:t>
            </w:r>
          </w:p>
        </w:tc>
        <w:tc>
          <w:tcPr>
            <w:tcW w:w="8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9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收入</w:t>
            </w:r>
          </w:p>
        </w:tc>
        <w:tc>
          <w:tcPr>
            <w:tcW w:w="364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一般公共预算财政拨款</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政府性基金预算财政拨款</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74.90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74.90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74.90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74.90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74.90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本年收入合计</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宋体" w:hAnsi="宋体" w:eastAsia="宋体" w:cs="宋体"/>
                <w:b/>
                <w:bCs/>
                <w:i w:val="0"/>
                <w:color w:val="000000"/>
                <w:kern w:val="0"/>
                <w:sz w:val="21"/>
                <w:szCs w:val="21"/>
                <w:u w:val="none"/>
                <w:lang w:val="en-US" w:eastAsia="zh-CN" w:bidi="ar"/>
              </w:rPr>
              <w:t>66.15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本年支出合计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74.90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zh-CN"/>
              </w:rPr>
            </w:pPr>
            <w:r>
              <w:rPr>
                <w:rFonts w:hint="eastAsia" w:ascii="Calibri" w:hAnsi="Calibri" w:eastAsia="宋体" w:cs="Calibri"/>
                <w:b/>
                <w:bCs/>
                <w:i w:val="0"/>
                <w:color w:val="000000"/>
                <w:sz w:val="22"/>
                <w:szCs w:val="22"/>
                <w:u w:val="none"/>
                <w:lang w:val="en-US" w:eastAsia="zh-CN"/>
              </w:rPr>
              <w:t>74.90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8.76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8.76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收入总计</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74.90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支出总计</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74.90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74.90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3"/>
        <w:gridCol w:w="1416"/>
        <w:gridCol w:w="4578"/>
        <w:gridCol w:w="1352"/>
        <w:gridCol w:w="990"/>
        <w:gridCol w:w="1445"/>
        <w:gridCol w:w="1569"/>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542"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[420004]山海关区图书馆                   预算年度：2022</w:t>
            </w:r>
          </w:p>
        </w:tc>
        <w:tc>
          <w:tcPr>
            <w:tcW w:w="52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92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0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支出功能分类科目</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135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基本支出</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小计</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人员经费</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公用经费</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b/>
                <w:bCs/>
                <w:i w:val="0"/>
                <w:color w:val="000000"/>
                <w:sz w:val="21"/>
                <w:szCs w:val="21"/>
                <w:u w:val="none"/>
              </w:rPr>
            </w:pP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合计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74.90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46.7</w:t>
            </w:r>
            <w:r>
              <w:rPr>
                <w:rFonts w:hint="eastAsia" w:ascii="Calibri" w:hAnsi="Calibri" w:eastAsia="宋体" w:cs="Calibri"/>
                <w:b/>
                <w:bCs/>
                <w:i w:val="0"/>
                <w:iCs w:val="0"/>
                <w:color w:val="000000"/>
                <w:kern w:val="0"/>
                <w:sz w:val="21"/>
                <w:szCs w:val="21"/>
                <w:u w:val="none"/>
                <w:lang w:val="en-US" w:eastAsia="zh-CN" w:bidi="ar"/>
              </w:rPr>
              <w:t>4</w:t>
            </w:r>
            <w:r>
              <w:rPr>
                <w:rFonts w:hint="default" w:ascii="Calibri" w:hAnsi="Calibri" w:eastAsia="宋体" w:cs="Calibri"/>
                <w:b/>
                <w:bCs/>
                <w:i w:val="0"/>
                <w:iCs w:val="0"/>
                <w:color w:val="000000"/>
                <w:kern w:val="0"/>
                <w:sz w:val="21"/>
                <w:szCs w:val="21"/>
                <w:u w:val="none"/>
                <w:lang w:val="en-US" w:eastAsia="zh-CN" w:bidi="ar"/>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39.28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7.46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28.16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74.90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46.7</w:t>
            </w:r>
            <w:r>
              <w:rPr>
                <w:rFonts w:hint="eastAsia" w:ascii="Calibri" w:hAnsi="Calibri" w:eastAsia="宋体" w:cs="Calibri"/>
                <w:i w:val="0"/>
                <w:iCs w:val="0"/>
                <w:color w:val="000000"/>
                <w:kern w:val="0"/>
                <w:sz w:val="21"/>
                <w:szCs w:val="21"/>
                <w:u w:val="none"/>
                <w:lang w:val="en-US" w:eastAsia="zh-CN" w:bidi="ar"/>
              </w:rPr>
              <w:t>4</w:t>
            </w:r>
            <w:r>
              <w:rPr>
                <w:rFonts w:hint="default" w:ascii="Calibri" w:hAnsi="Calibri" w:eastAsia="宋体" w:cs="Calibri"/>
                <w:i w:val="0"/>
                <w:iCs w:val="0"/>
                <w:color w:val="000000"/>
                <w:kern w:val="0"/>
                <w:sz w:val="21"/>
                <w:szCs w:val="21"/>
                <w:u w:val="none"/>
                <w:lang w:val="en-US" w:eastAsia="zh-CN" w:bidi="ar"/>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39.28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7.46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文化和旅游</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66.1</w:t>
            </w:r>
            <w:r>
              <w:rPr>
                <w:rFonts w:hint="eastAsia" w:ascii="Calibri" w:hAnsi="Calibri" w:eastAsia="宋体" w:cs="Calibri"/>
                <w:i w:val="0"/>
                <w:iCs w:val="0"/>
                <w:color w:val="000000"/>
                <w:kern w:val="0"/>
                <w:sz w:val="21"/>
                <w:szCs w:val="21"/>
                <w:u w:val="none"/>
                <w:lang w:val="en-US" w:eastAsia="zh-CN" w:bidi="ar"/>
              </w:rPr>
              <w:t>4</w:t>
            </w:r>
            <w:r>
              <w:rPr>
                <w:rFonts w:hint="default" w:ascii="Calibri" w:hAnsi="Calibri" w:eastAsia="宋体" w:cs="Calibri"/>
                <w:i w:val="0"/>
                <w:iCs w:val="0"/>
                <w:color w:val="000000"/>
                <w:kern w:val="0"/>
                <w:sz w:val="21"/>
                <w:szCs w:val="21"/>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46.7</w:t>
            </w:r>
            <w:r>
              <w:rPr>
                <w:rFonts w:hint="eastAsia" w:ascii="Calibri" w:hAnsi="Calibri" w:eastAsia="宋体" w:cs="Calibri"/>
                <w:i w:val="0"/>
                <w:iCs w:val="0"/>
                <w:color w:val="000000"/>
                <w:kern w:val="0"/>
                <w:sz w:val="21"/>
                <w:szCs w:val="21"/>
                <w:u w:val="none"/>
                <w:lang w:val="en-US" w:eastAsia="zh-CN" w:bidi="ar"/>
              </w:rPr>
              <w:t>4</w:t>
            </w:r>
            <w:r>
              <w:rPr>
                <w:rFonts w:hint="default" w:ascii="Calibri" w:hAnsi="Calibri" w:eastAsia="宋体" w:cs="Calibri"/>
                <w:i w:val="0"/>
                <w:iCs w:val="0"/>
                <w:color w:val="000000"/>
                <w:kern w:val="0"/>
                <w:sz w:val="21"/>
                <w:szCs w:val="21"/>
                <w:u w:val="none"/>
                <w:lang w:val="en-US" w:eastAsia="zh-CN" w:bidi="ar"/>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39.28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7.46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2070104</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52.1</w:t>
            </w:r>
            <w:r>
              <w:rPr>
                <w:rFonts w:hint="eastAsia" w:ascii="Calibri" w:hAnsi="Calibri" w:eastAsia="宋体" w:cs="Calibri"/>
                <w:i w:val="0"/>
                <w:iCs w:val="0"/>
                <w:color w:val="000000"/>
                <w:kern w:val="0"/>
                <w:sz w:val="21"/>
                <w:szCs w:val="21"/>
                <w:u w:val="none"/>
                <w:lang w:val="en-US" w:eastAsia="zh-CN" w:bidi="ar"/>
              </w:rPr>
              <w:t>4</w:t>
            </w:r>
            <w:r>
              <w:rPr>
                <w:rFonts w:hint="default" w:ascii="Calibri" w:hAnsi="Calibri" w:eastAsia="宋体" w:cs="Calibri"/>
                <w:i w:val="0"/>
                <w:iCs w:val="0"/>
                <w:color w:val="000000"/>
                <w:kern w:val="0"/>
                <w:sz w:val="21"/>
                <w:szCs w:val="21"/>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46.7</w:t>
            </w:r>
            <w:r>
              <w:rPr>
                <w:rFonts w:hint="eastAsia" w:ascii="Calibri" w:hAnsi="Calibri" w:eastAsia="宋体" w:cs="Calibri"/>
                <w:i w:val="0"/>
                <w:iCs w:val="0"/>
                <w:color w:val="000000"/>
                <w:kern w:val="0"/>
                <w:sz w:val="21"/>
                <w:szCs w:val="21"/>
                <w:u w:val="none"/>
                <w:lang w:val="en-US" w:eastAsia="zh-CN" w:bidi="ar"/>
              </w:rPr>
              <w:t>4</w:t>
            </w:r>
            <w:r>
              <w:rPr>
                <w:rFonts w:hint="default" w:ascii="Calibri" w:hAnsi="Calibri" w:eastAsia="宋体" w:cs="Calibri"/>
                <w:i w:val="0"/>
                <w:iCs w:val="0"/>
                <w:color w:val="000000"/>
                <w:kern w:val="0"/>
                <w:sz w:val="21"/>
                <w:szCs w:val="21"/>
                <w:u w:val="none"/>
                <w:lang w:val="en-US" w:eastAsia="zh-CN" w:bidi="ar"/>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39.28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7.46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2070199</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其他文化和旅游支出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14.00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20799</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8.76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2079999</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8.76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8.76 </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2"/>
        <w:gridCol w:w="1622"/>
        <w:gridCol w:w="5562"/>
        <w:gridCol w:w="1156"/>
        <w:gridCol w:w="2822"/>
        <w:gridCol w:w="2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94"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[420004]山海关区图书馆                   预算年度：2022</w:t>
            </w:r>
          </w:p>
        </w:tc>
        <w:tc>
          <w:tcPr>
            <w:tcW w:w="95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95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4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支出部门经济分类科目</w:t>
            </w:r>
          </w:p>
        </w:tc>
        <w:tc>
          <w:tcPr>
            <w:tcW w:w="229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1"/>
                <w:szCs w:val="21"/>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科目编码</w:t>
            </w:r>
          </w:p>
        </w:tc>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科目名称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人员经费</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栏次</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1</w:t>
            </w:r>
          </w:p>
        </w:tc>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4</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b/>
                <w:bCs/>
                <w:i w:val="0"/>
                <w:color w:val="000000"/>
                <w:sz w:val="21"/>
                <w:szCs w:val="21"/>
                <w:u w:val="none"/>
              </w:rPr>
            </w:pPr>
          </w:p>
        </w:tc>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color w:val="000000"/>
                <w:kern w:val="0"/>
                <w:sz w:val="21"/>
                <w:szCs w:val="21"/>
                <w:u w:val="none"/>
                <w:lang w:val="en-US" w:eastAsia="zh-CN" w:bidi="ar"/>
              </w:rPr>
              <w:t>合计</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46.7</w:t>
            </w:r>
            <w:r>
              <w:rPr>
                <w:rFonts w:hint="eastAsia" w:ascii="Calibri" w:hAnsi="Calibri" w:eastAsia="宋体" w:cs="Calibri"/>
                <w:b/>
                <w:bCs/>
                <w:i w:val="0"/>
                <w:iCs w:val="0"/>
                <w:color w:val="000000"/>
                <w:kern w:val="0"/>
                <w:sz w:val="21"/>
                <w:szCs w:val="21"/>
                <w:u w:val="none"/>
                <w:lang w:val="en-US" w:eastAsia="zh-CN" w:bidi="ar"/>
              </w:rPr>
              <w:t>4</w:t>
            </w:r>
            <w:r>
              <w:rPr>
                <w:rFonts w:hint="default" w:ascii="Calibri" w:hAnsi="Calibri" w:eastAsia="宋体" w:cs="Calibri"/>
                <w:b/>
                <w:bCs/>
                <w:i w:val="0"/>
                <w:iCs w:val="0"/>
                <w:color w:val="000000"/>
                <w:kern w:val="0"/>
                <w:sz w:val="21"/>
                <w:szCs w:val="21"/>
                <w:u w:val="none"/>
                <w:lang w:val="en-US" w:eastAsia="zh-CN" w:bidi="ar"/>
              </w:rPr>
              <w:t xml:space="preserve">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39.28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xml:space="preserve">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36.56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36.56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11.87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11.87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2.25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2.25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绩效工资</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10.59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10.59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3.59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3.59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1.74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1.74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3.56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3.56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0.27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0.27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2.69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2.69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7.43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0.20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30205</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0.28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30208</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取暖费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4.61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维修(护)费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0.18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0.18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0.02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0.45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0.30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0.60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0.42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2.72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2.72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退休费</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2.61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2.61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0.04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0.04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30399</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其他对个人和家庭的补助</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0.07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0.07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0.03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31002</w:t>
            </w:r>
          </w:p>
        </w:tc>
        <w:tc>
          <w:tcPr>
            <w:tcW w:w="5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办公设备购置</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0.03 </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0.00 </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81" w:type="pct"/>
            <w:tcBorders>
              <w:top w:val="nil"/>
              <w:left w:val="nil"/>
              <w:bottom w:val="nil"/>
              <w:right w:val="nil"/>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1"/>
                <w:szCs w:val="21"/>
                <w:u w:val="none"/>
              </w:rPr>
            </w:pPr>
          </w:p>
        </w:tc>
        <w:tc>
          <w:tcPr>
            <w:tcW w:w="547" w:type="pct"/>
            <w:tcBorders>
              <w:top w:val="nil"/>
              <w:left w:val="nil"/>
              <w:bottom w:val="nil"/>
              <w:right w:val="nil"/>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1876" w:type="pct"/>
            <w:tcBorders>
              <w:top w:val="nil"/>
              <w:left w:val="nil"/>
              <w:bottom w:val="nil"/>
              <w:right w:val="nil"/>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1"/>
                <w:szCs w:val="21"/>
                <w:u w:val="none"/>
              </w:rPr>
            </w:pPr>
          </w:p>
        </w:tc>
        <w:tc>
          <w:tcPr>
            <w:tcW w:w="389" w:type="pct"/>
            <w:tcBorders>
              <w:top w:val="nil"/>
              <w:left w:val="nil"/>
              <w:bottom w:val="nil"/>
              <w:right w:val="nil"/>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951" w:type="pct"/>
            <w:tcBorders>
              <w:top w:val="nil"/>
              <w:left w:val="nil"/>
              <w:bottom w:val="nil"/>
              <w:right w:val="nil"/>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c>
          <w:tcPr>
            <w:tcW w:w="953" w:type="pct"/>
            <w:tcBorders>
              <w:top w:val="nil"/>
              <w:left w:val="nil"/>
              <w:bottom w:val="nil"/>
              <w:right w:val="nil"/>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1"/>
                <w:szCs w:val="21"/>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0"/>
        <w:gridCol w:w="1150"/>
        <w:gridCol w:w="6467"/>
        <w:gridCol w:w="969"/>
        <w:gridCol w:w="2821"/>
        <w:gridCol w:w="2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09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[420004]山海关区图书馆                   预算年度：2022</w:t>
            </w: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5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支出功能分类科目</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基本支出</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科目编码</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科目名称</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注：无政府基金预算财政拨款预算，空表列示。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ind w:firstLine="3600" w:firstLineChars="1000"/>
        <w:jc w:val="both"/>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 xml:space="preserve">[420004]山海关区图书馆                   </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 xml:space="preserve">  预算年度：2022</w:t>
            </w:r>
          </w:p>
        </w:tc>
        <w:tc>
          <w:tcPr>
            <w:tcW w:w="5102"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sz w:val="18"/>
                <w:szCs w:val="18"/>
              </w:rPr>
            </w:pPr>
            <w:r>
              <w:rPr>
                <w:sz w:val="18"/>
                <w:szCs w:val="18"/>
              </w:rPr>
              <w:t>序号</w:t>
            </w:r>
          </w:p>
        </w:tc>
        <w:tc>
          <w:tcPr>
            <w:tcW w:w="5726" w:type="dxa"/>
            <w:gridSpan w:val="2"/>
            <w:vAlign w:val="center"/>
          </w:tcPr>
          <w:p>
            <w:pPr>
              <w:pStyle w:val="15"/>
              <w:rPr>
                <w:sz w:val="18"/>
                <w:szCs w:val="18"/>
              </w:rPr>
            </w:pPr>
            <w:r>
              <w:rPr>
                <w:sz w:val="18"/>
                <w:szCs w:val="18"/>
              </w:rPr>
              <w:t>功能分类科目</w:t>
            </w:r>
          </w:p>
        </w:tc>
        <w:tc>
          <w:tcPr>
            <w:tcW w:w="2551" w:type="dxa"/>
            <w:vMerge w:val="restart"/>
            <w:vAlign w:val="center"/>
          </w:tcPr>
          <w:p>
            <w:pPr>
              <w:pStyle w:val="15"/>
              <w:rPr>
                <w:sz w:val="18"/>
                <w:szCs w:val="18"/>
              </w:rPr>
            </w:pPr>
            <w:r>
              <w:rPr>
                <w:sz w:val="18"/>
                <w:szCs w:val="18"/>
              </w:rPr>
              <w:t>合计</w:t>
            </w:r>
          </w:p>
        </w:tc>
        <w:tc>
          <w:tcPr>
            <w:tcW w:w="2551" w:type="dxa"/>
            <w:vMerge w:val="restart"/>
            <w:vAlign w:val="center"/>
          </w:tcPr>
          <w:p>
            <w:pPr>
              <w:pStyle w:val="15"/>
              <w:rPr>
                <w:sz w:val="18"/>
                <w:szCs w:val="18"/>
              </w:rPr>
            </w:pPr>
            <w:r>
              <w:rPr>
                <w:sz w:val="18"/>
                <w:szCs w:val="18"/>
              </w:rPr>
              <w:t>基本支出</w:t>
            </w:r>
          </w:p>
        </w:tc>
        <w:tc>
          <w:tcPr>
            <w:tcW w:w="2551" w:type="dxa"/>
            <w:vMerge w:val="restart"/>
            <w:vAlign w:val="center"/>
          </w:tcPr>
          <w:p>
            <w:pPr>
              <w:pStyle w:val="15"/>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sz w:val="18"/>
                <w:szCs w:val="18"/>
              </w:rPr>
            </w:pPr>
          </w:p>
        </w:tc>
        <w:tc>
          <w:tcPr>
            <w:tcW w:w="1191" w:type="dxa"/>
            <w:vAlign w:val="center"/>
          </w:tcPr>
          <w:p>
            <w:pPr>
              <w:pStyle w:val="15"/>
              <w:rPr>
                <w:sz w:val="18"/>
                <w:szCs w:val="18"/>
              </w:rPr>
            </w:pPr>
            <w:r>
              <w:rPr>
                <w:sz w:val="18"/>
                <w:szCs w:val="18"/>
              </w:rPr>
              <w:t>科目编码</w:t>
            </w:r>
          </w:p>
        </w:tc>
        <w:tc>
          <w:tcPr>
            <w:tcW w:w="4535" w:type="dxa"/>
            <w:vAlign w:val="center"/>
          </w:tcPr>
          <w:p>
            <w:pPr>
              <w:pStyle w:val="15"/>
              <w:rPr>
                <w:sz w:val="18"/>
                <w:szCs w:val="18"/>
              </w:rPr>
            </w:pPr>
            <w:r>
              <w:rPr>
                <w:sz w:val="18"/>
                <w:szCs w:val="18"/>
              </w:rPr>
              <w:t>科目名称</w:t>
            </w:r>
          </w:p>
        </w:tc>
        <w:tc>
          <w:tcPr>
            <w:tcW w:w="2551" w:type="dxa"/>
            <w:vMerge w:val="continue"/>
          </w:tcPr>
          <w:p>
            <w:pPr>
              <w:rPr>
                <w:sz w:val="18"/>
                <w:szCs w:val="18"/>
              </w:rPr>
            </w:pPr>
          </w:p>
        </w:tc>
        <w:tc>
          <w:tcPr>
            <w:tcW w:w="2551" w:type="dxa"/>
            <w:vMerge w:val="continue"/>
          </w:tcPr>
          <w:p>
            <w:pPr>
              <w:rPr>
                <w:sz w:val="18"/>
                <w:szCs w:val="18"/>
              </w:rPr>
            </w:pPr>
          </w:p>
        </w:tc>
        <w:tc>
          <w:tcPr>
            <w:tcW w:w="2551"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sz w:val="18"/>
                <w:szCs w:val="18"/>
              </w:rPr>
            </w:pPr>
            <w:r>
              <w:rPr>
                <w:sz w:val="18"/>
                <w:szCs w:val="18"/>
              </w:rPr>
              <w:t>栏次</w:t>
            </w:r>
          </w:p>
        </w:tc>
        <w:tc>
          <w:tcPr>
            <w:tcW w:w="1191" w:type="dxa"/>
            <w:vAlign w:val="center"/>
          </w:tcPr>
          <w:p>
            <w:pPr>
              <w:pStyle w:val="15"/>
              <w:rPr>
                <w:sz w:val="18"/>
                <w:szCs w:val="18"/>
              </w:rPr>
            </w:pPr>
            <w:r>
              <w:rPr>
                <w:sz w:val="18"/>
                <w:szCs w:val="18"/>
              </w:rPr>
              <w:t>1</w:t>
            </w:r>
          </w:p>
        </w:tc>
        <w:tc>
          <w:tcPr>
            <w:tcW w:w="4535" w:type="dxa"/>
            <w:vAlign w:val="center"/>
          </w:tcPr>
          <w:p>
            <w:pPr>
              <w:pStyle w:val="15"/>
              <w:rPr>
                <w:sz w:val="18"/>
                <w:szCs w:val="18"/>
              </w:rPr>
            </w:pPr>
            <w:r>
              <w:rPr>
                <w:sz w:val="18"/>
                <w:szCs w:val="18"/>
              </w:rPr>
              <w:t>2</w:t>
            </w:r>
          </w:p>
        </w:tc>
        <w:tc>
          <w:tcPr>
            <w:tcW w:w="2551" w:type="dxa"/>
            <w:vAlign w:val="center"/>
          </w:tcPr>
          <w:p>
            <w:pPr>
              <w:pStyle w:val="15"/>
              <w:rPr>
                <w:sz w:val="18"/>
                <w:szCs w:val="18"/>
              </w:rPr>
            </w:pPr>
            <w:r>
              <w:rPr>
                <w:sz w:val="18"/>
                <w:szCs w:val="18"/>
              </w:rPr>
              <w:t>3</w:t>
            </w:r>
          </w:p>
        </w:tc>
        <w:tc>
          <w:tcPr>
            <w:tcW w:w="2551" w:type="dxa"/>
            <w:vAlign w:val="center"/>
          </w:tcPr>
          <w:p>
            <w:pPr>
              <w:pStyle w:val="15"/>
              <w:rPr>
                <w:sz w:val="18"/>
                <w:szCs w:val="18"/>
              </w:rPr>
            </w:pPr>
            <w:r>
              <w:rPr>
                <w:sz w:val="18"/>
                <w:szCs w:val="18"/>
              </w:rPr>
              <w:t>4</w:t>
            </w:r>
          </w:p>
        </w:tc>
        <w:tc>
          <w:tcPr>
            <w:tcW w:w="2551" w:type="dxa"/>
            <w:vAlign w:val="center"/>
          </w:tcPr>
          <w:p>
            <w:pPr>
              <w:pStyle w:val="15"/>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sz w:val="18"/>
                <w:szCs w:val="18"/>
              </w:rPr>
            </w:pPr>
          </w:p>
        </w:tc>
        <w:tc>
          <w:tcPr>
            <w:tcW w:w="1191" w:type="dxa"/>
            <w:vAlign w:val="center"/>
          </w:tcPr>
          <w:p>
            <w:pPr>
              <w:pStyle w:val="17"/>
              <w:rPr>
                <w:sz w:val="18"/>
                <w:szCs w:val="18"/>
              </w:rPr>
            </w:pPr>
          </w:p>
        </w:tc>
        <w:tc>
          <w:tcPr>
            <w:tcW w:w="4535" w:type="dxa"/>
            <w:vAlign w:val="center"/>
          </w:tcPr>
          <w:p>
            <w:pPr>
              <w:pStyle w:val="17"/>
              <w:rPr>
                <w:sz w:val="18"/>
                <w:szCs w:val="18"/>
              </w:rPr>
            </w:pPr>
          </w:p>
        </w:tc>
        <w:tc>
          <w:tcPr>
            <w:tcW w:w="2551" w:type="dxa"/>
            <w:vAlign w:val="center"/>
          </w:tcPr>
          <w:p>
            <w:pPr>
              <w:pStyle w:val="16"/>
              <w:rPr>
                <w:sz w:val="18"/>
                <w:szCs w:val="18"/>
              </w:rPr>
            </w:pPr>
          </w:p>
        </w:tc>
        <w:tc>
          <w:tcPr>
            <w:tcW w:w="2551" w:type="dxa"/>
            <w:vAlign w:val="center"/>
          </w:tcPr>
          <w:p>
            <w:pPr>
              <w:pStyle w:val="16"/>
              <w:rPr>
                <w:sz w:val="18"/>
                <w:szCs w:val="18"/>
              </w:rPr>
            </w:pPr>
          </w:p>
        </w:tc>
        <w:tc>
          <w:tcPr>
            <w:tcW w:w="2551" w:type="dxa"/>
            <w:vAlign w:val="center"/>
          </w:tcPr>
          <w:p>
            <w:pPr>
              <w:pStyle w:val="16"/>
              <w:rPr>
                <w:sz w:val="18"/>
                <w:szCs w:val="18"/>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ind w:firstLine="3600" w:firstLineChars="1000"/>
        <w:jc w:val="both"/>
        <w:outlineLvl w:val="4"/>
      </w:pPr>
      <w:r>
        <w:rPr>
          <w:rFonts w:ascii="方正小标宋_GBK" w:hAnsi="方正小标宋_GBK" w:eastAsia="方正小标宋_GBK" w:cs="方正小标宋_GBK"/>
          <w:color w:val="000000"/>
          <w:sz w:val="36"/>
        </w:rPr>
        <w:t>单位预算财政拨款“三公”经费支出表</w:t>
      </w:r>
    </w:p>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1"/>
        <w:gridCol w:w="5197"/>
        <w:gridCol w:w="697"/>
        <w:gridCol w:w="2926"/>
        <w:gridCol w:w="2695"/>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3181"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[420004]山海关区图书馆                   预算年度：2022</w:t>
            </w:r>
          </w:p>
        </w:tc>
        <w:tc>
          <w:tcPr>
            <w:tcW w:w="9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7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304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7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一般公共预算财政拨款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政府性基金财政拨款</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sz w:val="22"/>
                <w:szCs w:val="22"/>
                <w:u w:val="none"/>
              </w:rPr>
            </w:pPr>
            <w:r>
              <w:rPr>
                <w:rFonts w:hint="default" w:ascii="Calibri" w:hAnsi="Calibri" w:eastAsia="宋体" w:cs="Calibri"/>
                <w:b/>
                <w:bCs/>
                <w:i w:val="0"/>
                <w:color w:val="000000"/>
                <w:kern w:val="0"/>
                <w:sz w:val="22"/>
                <w:szCs w:val="22"/>
                <w:u w:val="none"/>
                <w:lang w:val="en-US" w:eastAsia="zh-CN" w:bidi="ar"/>
              </w:rPr>
              <w:t>合计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rPr>
            </w:pPr>
            <w:r>
              <w:rPr>
                <w:rFonts w:hint="eastAsia" w:ascii="Calibri" w:hAnsi="Calibri" w:eastAsia="宋体" w:cs="Calibri"/>
                <w:b/>
                <w:bCs/>
                <w:i w:val="0"/>
                <w:color w:val="000000"/>
                <w:kern w:val="0"/>
                <w:sz w:val="22"/>
                <w:szCs w:val="22"/>
                <w:u w:val="none"/>
                <w:lang w:val="en-US" w:eastAsia="zh-CN" w:bidi="ar"/>
              </w:rPr>
              <w:t>1.2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b/>
                <w:bCs/>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2</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“三公”经费小计</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1.02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1.02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b/>
                <w:bCs/>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3</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4</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5</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6</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1.00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1.00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7</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8</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9</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0.02 </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0.02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10</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四、会议费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11</w:t>
            </w:r>
          </w:p>
        </w:tc>
        <w:tc>
          <w:tcPr>
            <w:tcW w:w="17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五、培训费</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0.18 </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0.18 </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361" w:left="1020" w:header="720" w:footer="720" w:gutter="0"/>
          <w:cols w:space="720" w:num="1"/>
        </w:sectPr>
      </w:pPr>
    </w:p>
    <w:p>
      <w:pPr>
        <w:jc w:val="center"/>
        <w:outlineLvl w:val="4"/>
        <w:rPr>
          <w:rFonts w:hint="eastAsia" w:ascii="宋体" w:hAnsi="宋体" w:eastAsia="宋体" w:cs="宋体"/>
          <w:color w:val="000000"/>
          <w:sz w:val="44"/>
        </w:rPr>
      </w:pPr>
      <w:r>
        <w:rPr>
          <w:rFonts w:hint="eastAsia" w:ascii="宋体" w:hAnsi="宋体" w:eastAsia="宋体" w:cs="宋体"/>
          <w:color w:val="000000"/>
          <w:sz w:val="44"/>
          <w:lang w:eastAsia="zh-CN"/>
        </w:rPr>
        <w:t>山海关区图书馆</w:t>
      </w:r>
    </w:p>
    <w:p>
      <w:pPr>
        <w:jc w:val="center"/>
        <w:outlineLvl w:val="4"/>
        <w:rPr>
          <w:rFonts w:hint="eastAsia" w:ascii="宋体" w:hAnsi="宋体" w:eastAsia="宋体" w:cs="宋体"/>
        </w:rPr>
      </w:pPr>
      <w:r>
        <w:rPr>
          <w:rFonts w:hint="eastAsia" w:ascii="宋体" w:hAnsi="宋体" w:eastAsia="宋体" w:cs="宋体"/>
          <w:color w:val="000000"/>
          <w:sz w:val="44"/>
        </w:rPr>
        <w:t>2022年</w:t>
      </w:r>
      <w:r>
        <w:rPr>
          <w:rFonts w:hint="eastAsia" w:ascii="宋体" w:hAnsi="宋体" w:eastAsia="宋体" w:cs="宋体"/>
          <w:color w:val="000000"/>
          <w:sz w:val="44"/>
          <w:lang w:eastAsia="zh-CN"/>
        </w:rPr>
        <w:t>单位</w:t>
      </w:r>
      <w:r>
        <w:rPr>
          <w:rFonts w:hint="eastAsia" w:ascii="宋体" w:hAnsi="宋体" w:eastAsia="宋体" w:cs="宋体"/>
          <w:color w:val="000000"/>
          <w:sz w:val="44"/>
        </w:rPr>
        <w:t>预算信息公开情况说明</w:t>
      </w:r>
    </w:p>
    <w:p>
      <w:pPr>
        <w:keepNext w:val="0"/>
        <w:keepLines w:val="0"/>
        <w:pageBreakBefore w:val="0"/>
        <w:widowControl/>
        <w:kinsoku/>
        <w:wordWrap/>
        <w:overflowPunct/>
        <w:topLinePunct w:val="0"/>
        <w:autoSpaceDE/>
        <w:autoSpaceDN/>
        <w:bidi w:val="0"/>
        <w:adjustRightInd/>
        <w:spacing w:line="24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按照</w:t>
      </w:r>
      <w:r>
        <w:rPr>
          <w:rFonts w:hint="eastAsia" w:eastAsia="方正仿宋_GBK"/>
          <w:color w:val="000000"/>
          <w:sz w:val="28"/>
          <w:lang w:val="en-US" w:eastAsia="zh-CN"/>
        </w:rPr>
        <w:t>《中华人民共和国预算法》</w:t>
      </w:r>
      <w:r>
        <w:rPr>
          <w:rFonts w:hint="eastAsia" w:ascii="宋体" w:hAnsi="宋体" w:eastAsia="宋体" w:cs="宋体"/>
          <w:sz w:val="28"/>
          <w:szCs w:val="28"/>
        </w:rPr>
        <w:t>、《地方预决算公开操作规程》和《河北省省级预算公开办法》规定，现将山海关区</w:t>
      </w:r>
      <w:r>
        <w:rPr>
          <w:rFonts w:hint="eastAsia" w:ascii="宋体" w:hAnsi="宋体" w:eastAsia="宋体" w:cs="宋体"/>
          <w:sz w:val="28"/>
          <w:szCs w:val="28"/>
          <w:lang w:eastAsia="zh-CN"/>
        </w:rPr>
        <w:t>图书馆2022</w:t>
      </w:r>
      <w:r>
        <w:rPr>
          <w:rFonts w:hint="eastAsia" w:ascii="宋体" w:hAnsi="宋体" w:eastAsia="宋体" w:cs="宋体"/>
          <w:sz w:val="28"/>
          <w:szCs w:val="28"/>
        </w:rPr>
        <w:t>年部门预算公开如下：</w:t>
      </w:r>
    </w:p>
    <w:p>
      <w:pPr>
        <w:keepNext w:val="0"/>
        <w:keepLines w:val="0"/>
        <w:pageBreakBefore w:val="0"/>
        <w:widowControl/>
        <w:kinsoku/>
        <w:wordWrap/>
        <w:overflowPunct/>
        <w:topLinePunct w:val="0"/>
        <w:autoSpaceDE/>
        <w:autoSpaceDN/>
        <w:bidi w:val="0"/>
        <w:adjustRightInd/>
        <w:spacing w:line="240" w:lineRule="atLeas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一、</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职责及机构设置情况</w:t>
      </w:r>
    </w:p>
    <w:p>
      <w:pPr>
        <w:keepNext w:val="0"/>
        <w:keepLines w:val="0"/>
        <w:pageBreakBefore w:val="0"/>
        <w:widowControl/>
        <w:kinsoku/>
        <w:wordWrap/>
        <w:overflowPunct/>
        <w:topLinePunct w:val="0"/>
        <w:autoSpaceDE/>
        <w:autoSpaceDN/>
        <w:bidi w:val="0"/>
        <w:adjustRightInd/>
        <w:snapToGrid w:val="0"/>
        <w:spacing w:line="240" w:lineRule="atLeas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lang w:val="en-US" w:eastAsia="zh-CN"/>
        </w:rPr>
        <w:t>单位职责：</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全面发展文化事业</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1、文化艺术管理</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主要职责：管理和指导全区文化建设，推进文化发展环境能力建设，提供公共文化服务、文化艺术资源建设和文化艺术生产。</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2、文化宣传交流</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主要职责：指导、组织区优秀文化产品、服务和品牌活动宣传推介；组织全区对外文化交流活动。</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3、文化保护</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主要职责：指导、组织开展文化保护工作；组织实施优秀民族文化的传承普及工作；维护国家文化安全。</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职责目标：</w:t>
      </w:r>
    </w:p>
    <w:p>
      <w:pPr>
        <w:keepNext w:val="0"/>
        <w:keepLines w:val="0"/>
        <w:pageBreakBefore w:val="0"/>
        <w:widowControl/>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28"/>
          <w:szCs w:val="28"/>
          <w:lang w:val="en-US" w:eastAsia="zh-CN"/>
        </w:rPr>
        <w:t>文化发展环境健康向上，文化发展能力不断增强，文化艺术资源丰富，公共文化服务和文化艺术生产水平不断提高，区文化影响力日益扩大</w:t>
      </w:r>
      <w:r>
        <w:rPr>
          <w:rFonts w:hint="eastAsia" w:ascii="宋体" w:hAnsi="宋体" w:eastAsia="宋体" w:cs="宋体"/>
          <w:color w:val="000000"/>
          <w:sz w:val="32"/>
          <w:szCs w:val="32"/>
          <w:lang w:val="en-US" w:eastAsia="zh-CN"/>
        </w:rPr>
        <w:t>。</w:t>
      </w:r>
    </w:p>
    <w:p>
      <w:pPr>
        <w:ind w:firstLine="843" w:firstLineChars="300"/>
        <w:rPr>
          <w:sz w:val="28"/>
          <w:szCs w:val="28"/>
        </w:rPr>
      </w:pPr>
      <w:r>
        <w:rPr>
          <w:rFonts w:ascii="方正楷体_GBK" w:hAnsi="方正楷体_GBK" w:eastAsia="方正楷体_GBK" w:cs="方正楷体_GBK"/>
          <w:b/>
          <w:color w:val="000000"/>
          <w:sz w:val="28"/>
          <w:szCs w:val="28"/>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499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60"/>
        <w:gridCol w:w="1905"/>
        <w:gridCol w:w="2194"/>
        <w:gridCol w:w="3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pPr>
              <w:pStyle w:val="15"/>
            </w:pPr>
            <w:r>
              <w:t>单位名称</w:t>
            </w:r>
          </w:p>
        </w:tc>
        <w:tc>
          <w:tcPr>
            <w:tcW w:w="684" w:type="pct"/>
            <w:vAlign w:val="center"/>
          </w:tcPr>
          <w:p>
            <w:pPr>
              <w:pStyle w:val="15"/>
            </w:pPr>
            <w:r>
              <w:t>单位性质</w:t>
            </w:r>
          </w:p>
        </w:tc>
        <w:tc>
          <w:tcPr>
            <w:tcW w:w="788" w:type="pct"/>
            <w:vAlign w:val="center"/>
          </w:tcPr>
          <w:p>
            <w:pPr>
              <w:pStyle w:val="15"/>
            </w:pPr>
            <w:r>
              <w:t>单位规格</w:t>
            </w:r>
          </w:p>
        </w:tc>
        <w:tc>
          <w:tcPr>
            <w:tcW w:w="1421" w:type="pct"/>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pPr>
              <w:pStyle w:val="17"/>
              <w:rPr>
                <w:rFonts w:hint="eastAsia"/>
                <w:lang w:eastAsia="zh-CN"/>
              </w:rPr>
            </w:pPr>
            <w:r>
              <w:rPr>
                <w:rFonts w:hint="eastAsia"/>
                <w:lang w:eastAsia="zh-CN"/>
              </w:rPr>
              <w:t>山海关区图书馆</w:t>
            </w:r>
          </w:p>
        </w:tc>
        <w:tc>
          <w:tcPr>
            <w:tcW w:w="684" w:type="pct"/>
            <w:vAlign w:val="center"/>
          </w:tcPr>
          <w:p>
            <w:pPr>
              <w:pStyle w:val="18"/>
              <w:rPr>
                <w:rFonts w:hint="eastAsia" w:ascii="方正书宋_GBK" w:hAnsi="方正书宋_GBK" w:eastAsia="方正书宋_GBK" w:cs="方正书宋_GBK"/>
                <w:sz w:val="21"/>
                <w:szCs w:val="24"/>
                <w:lang w:val="en-US" w:eastAsia="zh-CN" w:bidi="ar-SA"/>
              </w:rPr>
            </w:pPr>
            <w:r>
              <w:rPr>
                <w:rFonts w:hint="eastAsia"/>
                <w:lang w:eastAsia="zh-CN"/>
              </w:rPr>
              <w:t>事业</w:t>
            </w:r>
          </w:p>
        </w:tc>
        <w:tc>
          <w:tcPr>
            <w:tcW w:w="788" w:type="pct"/>
            <w:vAlign w:val="center"/>
          </w:tcPr>
          <w:p>
            <w:pPr>
              <w:pStyle w:val="18"/>
              <w:rPr>
                <w:rFonts w:ascii="方正书宋_GBK" w:hAnsi="方正书宋_GBK" w:eastAsia="方正书宋_GBK" w:cs="方正书宋_GBK"/>
                <w:sz w:val="21"/>
                <w:szCs w:val="24"/>
                <w:lang w:val="en-US" w:eastAsia="uk-UA" w:bidi="ar-SA"/>
              </w:rPr>
            </w:pPr>
            <w:r>
              <w:rPr>
                <w:rFonts w:hint="eastAsia"/>
                <w:lang w:eastAsia="zh-CN"/>
              </w:rPr>
              <w:t>正股级</w:t>
            </w:r>
          </w:p>
        </w:tc>
        <w:tc>
          <w:tcPr>
            <w:tcW w:w="1421" w:type="pct"/>
            <w:vAlign w:val="center"/>
          </w:tcPr>
          <w:p>
            <w:pPr>
              <w:pStyle w:val="18"/>
              <w:rPr>
                <w:rFonts w:ascii="方正书宋_GBK" w:hAnsi="方正书宋_GBK" w:eastAsia="方正书宋_GBK" w:cs="方正书宋_GBK"/>
                <w:sz w:val="21"/>
                <w:szCs w:val="24"/>
                <w:lang w:val="en-US" w:eastAsia="uk-UA" w:bidi="ar-SA"/>
              </w:rPr>
            </w:pPr>
            <w:r>
              <w:rPr>
                <w:rFonts w:hint="eastAsia"/>
              </w:rPr>
              <w:t>财政性资金基本保证</w:t>
            </w:r>
          </w:p>
        </w:tc>
      </w:tr>
    </w:tbl>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按照预算管理有关规定，目前我区部门预算的编制实行综合预算制度，即全部收入和支出都反映在预算中。山海关区图书馆的收支包含在部门预算中。</w:t>
      </w:r>
    </w:p>
    <w:p>
      <w:pPr>
        <w:jc w:val="left"/>
        <w:rPr>
          <w:rFonts w:hint="eastAsia" w:ascii="宋体" w:hAnsi="宋体" w:eastAsia="宋体" w:cs="宋体"/>
          <w:b w:val="0"/>
          <w:bCs/>
          <w:color w:val="000000"/>
          <w:sz w:val="28"/>
          <w:szCs w:val="28"/>
        </w:rPr>
      </w:pPr>
      <w:r>
        <w:rPr>
          <w:rFonts w:hint="eastAsia" w:ascii="宋体" w:hAnsi="宋体" w:eastAsia="宋体" w:cs="宋体"/>
          <w:color w:val="FF0000"/>
          <w:sz w:val="28"/>
          <w:szCs w:val="28"/>
        </w:rPr>
        <w:t xml:space="preserve">    </w:t>
      </w:r>
      <w:r>
        <w:rPr>
          <w:rFonts w:hint="eastAsia" w:ascii="宋体" w:hAnsi="宋体" w:eastAsia="宋体" w:cs="宋体"/>
          <w:b w:val="0"/>
          <w:bCs/>
          <w:color w:val="000000"/>
          <w:sz w:val="28"/>
          <w:szCs w:val="28"/>
        </w:rPr>
        <w:t>1、收入说明</w:t>
      </w:r>
    </w:p>
    <w:p>
      <w:pPr>
        <w:widowControl w:val="0"/>
        <w:spacing w:after="156" w:afterLines="50"/>
        <w:ind w:firstLine="560" w:firstLineChars="200"/>
        <w:rPr>
          <w:rFonts w:hint="eastAsia" w:ascii="宋体" w:hAnsi="宋体" w:eastAsia="宋体" w:cs="宋体"/>
          <w:sz w:val="28"/>
          <w:szCs w:val="28"/>
        </w:rPr>
      </w:pPr>
      <w:r>
        <w:rPr>
          <w:rFonts w:hint="eastAsia" w:ascii="宋体" w:hAnsi="宋体" w:eastAsia="宋体" w:cs="宋体"/>
          <w:color w:val="000000"/>
          <w:sz w:val="28"/>
          <w:szCs w:val="28"/>
          <w:lang w:eastAsia="zh-CN"/>
        </w:rPr>
        <w:t>我单位预算收入总体情况</w:t>
      </w:r>
      <w:r>
        <w:rPr>
          <w:rFonts w:hint="eastAsia" w:ascii="宋体" w:hAnsi="宋体" w:eastAsia="宋体" w:cs="宋体"/>
          <w:color w:val="000000"/>
          <w:sz w:val="28"/>
          <w:szCs w:val="28"/>
        </w:rPr>
        <w:t>。</w:t>
      </w:r>
      <w:r>
        <w:rPr>
          <w:rFonts w:hint="eastAsia" w:ascii="宋体" w:hAnsi="宋体" w:eastAsia="宋体" w:cs="宋体"/>
          <w:sz w:val="28"/>
          <w:szCs w:val="28"/>
          <w:lang w:eastAsia="zh-CN"/>
        </w:rPr>
        <w:t>2022</w:t>
      </w:r>
      <w:r>
        <w:rPr>
          <w:rFonts w:hint="eastAsia" w:ascii="宋体" w:hAnsi="宋体" w:eastAsia="宋体" w:cs="宋体"/>
          <w:sz w:val="28"/>
          <w:szCs w:val="28"/>
        </w:rPr>
        <w:t>年预算收入为</w:t>
      </w:r>
      <w:r>
        <w:rPr>
          <w:rFonts w:hint="eastAsia" w:ascii="宋体" w:hAnsi="宋体" w:eastAsia="宋体" w:cs="宋体"/>
          <w:sz w:val="28"/>
          <w:szCs w:val="28"/>
          <w:lang w:val="en-US" w:eastAsia="zh-CN"/>
        </w:rPr>
        <w:t>74.90</w:t>
      </w:r>
      <w:r>
        <w:rPr>
          <w:rFonts w:hint="eastAsia" w:ascii="宋体" w:hAnsi="宋体" w:eastAsia="宋体" w:cs="宋体"/>
          <w:sz w:val="28"/>
          <w:szCs w:val="28"/>
          <w:lang w:eastAsia="zh-CN"/>
        </w:rPr>
        <w:t>万</w:t>
      </w:r>
      <w:r>
        <w:rPr>
          <w:rFonts w:hint="eastAsia" w:ascii="宋体" w:hAnsi="宋体" w:eastAsia="宋体" w:cs="宋体"/>
          <w:sz w:val="28"/>
          <w:szCs w:val="28"/>
        </w:rPr>
        <w:t>元，其中：一般公共预算收入</w:t>
      </w:r>
      <w:r>
        <w:rPr>
          <w:rFonts w:hint="eastAsia" w:ascii="宋体" w:hAnsi="宋体" w:eastAsia="宋体" w:cs="宋体"/>
          <w:sz w:val="28"/>
          <w:szCs w:val="28"/>
          <w:lang w:val="en-US" w:eastAsia="zh-CN"/>
        </w:rPr>
        <w:t>66.15</w:t>
      </w:r>
      <w:r>
        <w:rPr>
          <w:rFonts w:hint="eastAsia" w:ascii="宋体" w:hAnsi="宋体" w:eastAsia="宋体" w:cs="宋体"/>
          <w:sz w:val="28"/>
          <w:szCs w:val="28"/>
          <w:lang w:eastAsia="zh-CN"/>
        </w:rPr>
        <w:t>万元</w:t>
      </w:r>
      <w:r>
        <w:rPr>
          <w:rFonts w:hint="eastAsia" w:ascii="宋体" w:hAnsi="宋体" w:eastAsia="宋体" w:cs="宋体"/>
          <w:sz w:val="28"/>
          <w:szCs w:val="28"/>
        </w:rPr>
        <w:t>，</w:t>
      </w:r>
      <w:r>
        <w:rPr>
          <w:rFonts w:hint="eastAsia" w:ascii="宋体" w:hAnsi="宋体" w:eastAsia="宋体" w:cs="宋体"/>
          <w:sz w:val="28"/>
          <w:szCs w:val="28"/>
          <w:lang w:eastAsia="zh-CN"/>
        </w:rPr>
        <w:t>上年结转结余</w:t>
      </w:r>
      <w:r>
        <w:rPr>
          <w:rFonts w:hint="eastAsia" w:ascii="宋体" w:hAnsi="宋体" w:eastAsia="宋体" w:cs="宋体"/>
          <w:sz w:val="28"/>
          <w:szCs w:val="28"/>
          <w:lang w:val="en-US" w:eastAsia="zh-CN"/>
        </w:rPr>
        <w:t>8.76万元</w:t>
      </w:r>
      <w:r>
        <w:rPr>
          <w:rFonts w:hint="eastAsia" w:ascii="宋体" w:hAnsi="宋体" w:eastAsia="宋体" w:cs="宋体"/>
          <w:sz w:val="28"/>
          <w:szCs w:val="28"/>
        </w:rPr>
        <w:t>。</w:t>
      </w:r>
    </w:p>
    <w:p>
      <w:pPr>
        <w:jc w:val="left"/>
        <w:rPr>
          <w:rFonts w:hint="eastAsia" w:ascii="宋体" w:hAnsi="宋体" w:eastAsia="宋体" w:cs="宋体"/>
          <w:b w:val="0"/>
          <w:bCs/>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b/>
          <w:color w:val="000000"/>
          <w:sz w:val="28"/>
          <w:szCs w:val="28"/>
        </w:rPr>
        <w:t xml:space="preserve">  </w:t>
      </w:r>
      <w:r>
        <w:rPr>
          <w:rFonts w:hint="eastAsia" w:ascii="宋体" w:hAnsi="宋体" w:eastAsia="宋体" w:cs="宋体"/>
          <w:b w:val="0"/>
          <w:bCs/>
          <w:color w:val="000000"/>
          <w:sz w:val="28"/>
          <w:szCs w:val="28"/>
        </w:rPr>
        <w:t>2、支出说明</w:t>
      </w:r>
    </w:p>
    <w:p>
      <w:pPr>
        <w:ind w:firstLine="640"/>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我单位支出预算总体情况</w:t>
      </w:r>
      <w:r>
        <w:rPr>
          <w:rFonts w:hint="eastAsia" w:ascii="宋体" w:hAnsi="宋体" w:eastAsia="宋体" w:cs="宋体"/>
          <w:color w:val="000000"/>
          <w:sz w:val="28"/>
          <w:szCs w:val="28"/>
        </w:rPr>
        <w:t>。</w:t>
      </w:r>
      <w:r>
        <w:rPr>
          <w:rFonts w:hint="eastAsia" w:ascii="宋体" w:hAnsi="宋体" w:eastAsia="宋体" w:cs="宋体"/>
          <w:sz w:val="28"/>
          <w:szCs w:val="28"/>
          <w:lang w:eastAsia="zh-CN"/>
        </w:rPr>
        <w:t>2022</w:t>
      </w:r>
      <w:r>
        <w:rPr>
          <w:rFonts w:hint="eastAsia" w:ascii="宋体" w:hAnsi="宋体" w:eastAsia="宋体" w:cs="宋体"/>
          <w:sz w:val="28"/>
          <w:szCs w:val="28"/>
        </w:rPr>
        <w:t>年预算支出为</w:t>
      </w:r>
      <w:r>
        <w:rPr>
          <w:rFonts w:hint="eastAsia" w:ascii="宋体" w:hAnsi="宋体" w:eastAsia="宋体" w:cs="宋体"/>
          <w:sz w:val="28"/>
          <w:szCs w:val="28"/>
          <w:lang w:val="en-US" w:eastAsia="zh-CN"/>
        </w:rPr>
        <w:t>74.90</w:t>
      </w:r>
      <w:r>
        <w:rPr>
          <w:rFonts w:hint="eastAsia" w:ascii="宋体" w:hAnsi="宋体" w:eastAsia="宋体" w:cs="宋体"/>
          <w:sz w:val="28"/>
          <w:szCs w:val="28"/>
          <w:lang w:eastAsia="zh-CN"/>
        </w:rPr>
        <w:t>万</w:t>
      </w:r>
      <w:r>
        <w:rPr>
          <w:rFonts w:hint="eastAsia" w:ascii="宋体" w:hAnsi="宋体" w:eastAsia="宋体" w:cs="宋体"/>
          <w:sz w:val="28"/>
          <w:szCs w:val="28"/>
        </w:rPr>
        <w:t>元，其中：基本支出</w:t>
      </w:r>
      <w:r>
        <w:rPr>
          <w:rFonts w:hint="eastAsia" w:ascii="宋体" w:hAnsi="宋体" w:eastAsia="宋体" w:cs="宋体"/>
          <w:sz w:val="28"/>
          <w:szCs w:val="28"/>
          <w:lang w:val="en-US" w:eastAsia="zh-CN"/>
        </w:rPr>
        <w:t>46.74</w:t>
      </w:r>
      <w:r>
        <w:rPr>
          <w:rFonts w:hint="eastAsia" w:ascii="宋体" w:hAnsi="宋体" w:eastAsia="宋体" w:cs="宋体"/>
          <w:sz w:val="28"/>
          <w:szCs w:val="28"/>
          <w:lang w:eastAsia="zh-CN"/>
        </w:rPr>
        <w:t>万</w:t>
      </w:r>
      <w:r>
        <w:rPr>
          <w:rFonts w:hint="eastAsia" w:ascii="宋体" w:hAnsi="宋体" w:eastAsia="宋体" w:cs="宋体"/>
          <w:sz w:val="28"/>
          <w:szCs w:val="28"/>
        </w:rPr>
        <w:t>元，</w:t>
      </w:r>
      <w:r>
        <w:rPr>
          <w:rFonts w:hint="eastAsia" w:ascii="宋体" w:hAnsi="宋体" w:eastAsia="宋体" w:cs="宋体"/>
          <w:sz w:val="28"/>
          <w:szCs w:val="28"/>
          <w:lang w:eastAsia="zh-CN"/>
        </w:rPr>
        <w:t>包括</w:t>
      </w:r>
      <w:r>
        <w:rPr>
          <w:rFonts w:hint="eastAsia" w:ascii="宋体" w:hAnsi="宋体" w:eastAsia="宋体" w:cs="宋体"/>
          <w:sz w:val="28"/>
          <w:szCs w:val="28"/>
        </w:rPr>
        <w:t>人员经费</w:t>
      </w:r>
      <w:r>
        <w:rPr>
          <w:rFonts w:hint="eastAsia" w:ascii="宋体" w:hAnsi="宋体" w:eastAsia="宋体" w:cs="宋体"/>
          <w:sz w:val="28"/>
          <w:szCs w:val="28"/>
          <w:lang w:val="en-US" w:eastAsia="zh-CN"/>
        </w:rPr>
        <w:t>39.28</w:t>
      </w:r>
      <w:r>
        <w:rPr>
          <w:rFonts w:hint="eastAsia" w:ascii="宋体" w:hAnsi="宋体" w:eastAsia="宋体" w:cs="宋体"/>
          <w:sz w:val="28"/>
          <w:szCs w:val="28"/>
          <w:lang w:eastAsia="zh-CN"/>
        </w:rPr>
        <w:t>万</w:t>
      </w:r>
      <w:r>
        <w:rPr>
          <w:rFonts w:hint="eastAsia" w:ascii="宋体" w:hAnsi="宋体" w:eastAsia="宋体" w:cs="宋体"/>
          <w:sz w:val="28"/>
          <w:szCs w:val="28"/>
        </w:rPr>
        <w:t>元和日常公用经费</w:t>
      </w:r>
      <w:r>
        <w:rPr>
          <w:rFonts w:hint="eastAsia" w:ascii="宋体" w:hAnsi="宋体" w:eastAsia="宋体" w:cs="宋体"/>
          <w:sz w:val="28"/>
          <w:szCs w:val="28"/>
          <w:lang w:val="en-US" w:eastAsia="zh-CN"/>
        </w:rPr>
        <w:t>7.46</w:t>
      </w:r>
      <w:r>
        <w:rPr>
          <w:rFonts w:hint="eastAsia" w:ascii="宋体" w:hAnsi="宋体" w:eastAsia="宋体" w:cs="宋体"/>
          <w:sz w:val="28"/>
          <w:szCs w:val="28"/>
          <w:lang w:eastAsia="zh-CN"/>
        </w:rPr>
        <w:t>万</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项目支出</w:t>
      </w:r>
      <w:r>
        <w:rPr>
          <w:rFonts w:hint="eastAsia" w:ascii="宋体" w:hAnsi="宋体" w:eastAsia="宋体" w:cs="宋体"/>
          <w:sz w:val="28"/>
          <w:szCs w:val="28"/>
          <w:lang w:val="en-US" w:eastAsia="zh-CN"/>
        </w:rPr>
        <w:t>28.16</w:t>
      </w:r>
      <w:r>
        <w:rPr>
          <w:rFonts w:hint="eastAsia" w:ascii="宋体" w:hAnsi="宋体" w:eastAsia="宋体" w:cs="宋体"/>
          <w:sz w:val="28"/>
          <w:szCs w:val="28"/>
          <w:lang w:eastAsia="zh-CN"/>
        </w:rPr>
        <w:t>万</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color w:val="000000"/>
          <w:sz w:val="28"/>
          <w:szCs w:val="28"/>
        </w:rPr>
        <w:t xml:space="preserve">  </w:t>
      </w:r>
    </w:p>
    <w:p>
      <w:pPr>
        <w:ind w:firstLine="64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b w:val="0"/>
          <w:bCs/>
          <w:color w:val="000000"/>
          <w:sz w:val="28"/>
          <w:szCs w:val="28"/>
        </w:rPr>
        <w:t>3、比上年增减情况</w:t>
      </w:r>
    </w:p>
    <w:p>
      <w:pPr>
        <w:ind w:firstLine="640"/>
        <w:jc w:val="left"/>
        <w:rPr>
          <w:rFonts w:hint="eastAsia"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年预算支出安排</w:t>
      </w:r>
      <w:r>
        <w:rPr>
          <w:rFonts w:hint="eastAsia" w:ascii="宋体" w:hAnsi="宋体" w:eastAsia="宋体" w:cs="宋体"/>
          <w:sz w:val="28"/>
          <w:szCs w:val="28"/>
          <w:lang w:val="en-US" w:eastAsia="zh-CN"/>
        </w:rPr>
        <w:t>74.90万</w:t>
      </w:r>
      <w:r>
        <w:rPr>
          <w:rFonts w:hint="eastAsia" w:ascii="宋体" w:hAnsi="宋体" w:eastAsia="宋体" w:cs="宋体"/>
          <w:sz w:val="28"/>
          <w:szCs w:val="28"/>
        </w:rPr>
        <w:t>元，较202</w:t>
      </w:r>
      <w:r>
        <w:rPr>
          <w:rFonts w:hint="eastAsia" w:ascii="宋体" w:hAnsi="宋体" w:eastAsia="宋体" w:cs="宋体"/>
          <w:sz w:val="28"/>
          <w:szCs w:val="28"/>
          <w:lang w:val="en-US" w:eastAsia="zh-CN"/>
        </w:rPr>
        <w:t>1</w:t>
      </w:r>
      <w:r>
        <w:rPr>
          <w:rFonts w:hint="eastAsia" w:ascii="宋体" w:hAnsi="宋体" w:eastAsia="宋体" w:cs="宋体"/>
          <w:sz w:val="28"/>
          <w:szCs w:val="28"/>
        </w:rPr>
        <w:t>年预算</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28.57万</w:t>
      </w:r>
      <w:r>
        <w:rPr>
          <w:rFonts w:hint="eastAsia" w:ascii="宋体" w:hAnsi="宋体" w:eastAsia="宋体" w:cs="宋体"/>
          <w:sz w:val="28"/>
          <w:szCs w:val="28"/>
        </w:rPr>
        <w:t>元，其中：基本支出</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0.82万</w:t>
      </w:r>
      <w:r>
        <w:rPr>
          <w:rFonts w:hint="eastAsia" w:ascii="宋体" w:hAnsi="宋体" w:eastAsia="宋体" w:cs="宋体"/>
          <w:sz w:val="28"/>
          <w:szCs w:val="28"/>
        </w:rPr>
        <w:t>元，主要</w:t>
      </w:r>
      <w:r>
        <w:rPr>
          <w:rFonts w:hint="eastAsia" w:ascii="宋体" w:hAnsi="宋体" w:eastAsia="宋体" w:cs="宋体"/>
          <w:sz w:val="28"/>
          <w:szCs w:val="28"/>
          <w:lang w:eastAsia="zh-CN"/>
        </w:rPr>
        <w:t>因为工资上涨</w:t>
      </w:r>
      <w:r>
        <w:rPr>
          <w:rFonts w:hint="eastAsia" w:ascii="宋体" w:hAnsi="宋体" w:eastAsia="宋体" w:cs="宋体"/>
          <w:sz w:val="28"/>
          <w:szCs w:val="28"/>
        </w:rPr>
        <w:t>；项目支出</w:t>
      </w:r>
      <w:r>
        <w:rPr>
          <w:rFonts w:hint="eastAsia" w:ascii="宋体" w:hAnsi="宋体" w:eastAsia="宋体" w:cs="宋体"/>
          <w:sz w:val="28"/>
          <w:szCs w:val="28"/>
          <w:highlight w:val="none"/>
        </w:rPr>
        <w:t>增加</w:t>
      </w:r>
      <w:r>
        <w:rPr>
          <w:rFonts w:hint="eastAsia" w:ascii="宋体" w:hAnsi="宋体" w:eastAsia="宋体" w:cs="宋体"/>
          <w:sz w:val="28"/>
          <w:szCs w:val="28"/>
          <w:highlight w:val="none"/>
          <w:lang w:val="en-US" w:eastAsia="zh-CN"/>
        </w:rPr>
        <w:t>27.76万</w:t>
      </w:r>
      <w:r>
        <w:rPr>
          <w:rFonts w:hint="eastAsia" w:ascii="宋体" w:hAnsi="宋体" w:eastAsia="宋体" w:cs="宋体"/>
          <w:sz w:val="28"/>
          <w:szCs w:val="28"/>
        </w:rPr>
        <w:t>元，主要</w:t>
      </w:r>
      <w:r>
        <w:rPr>
          <w:rFonts w:hint="eastAsia" w:ascii="宋体" w:hAnsi="宋体" w:eastAsia="宋体" w:cs="宋体"/>
          <w:sz w:val="28"/>
          <w:szCs w:val="28"/>
          <w:lang w:eastAsia="zh-CN"/>
        </w:rPr>
        <w:t>是三馆一站免费开放项目预算增加。</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w:t>
      </w:r>
      <w:r>
        <w:rPr>
          <w:rFonts w:ascii="黑体" w:hAnsi="黑体" w:eastAsia="黑体" w:cs="黑体"/>
          <w:color w:val="000000"/>
          <w:sz w:val="32"/>
        </w:rPr>
        <w:t>机关运行经费安排情况</w:t>
      </w:r>
    </w:p>
    <w:p>
      <w:pPr>
        <w:ind w:firstLine="636"/>
        <w:rPr>
          <w:rFonts w:hint="eastAsia" w:ascii="仿宋_GB2312" w:eastAsia="仿宋_GB2312"/>
          <w:sz w:val="32"/>
          <w:szCs w:val="32"/>
          <w:highlight w:val="none"/>
        </w:rPr>
      </w:pPr>
      <w:r>
        <w:rPr>
          <w:rFonts w:hint="eastAsia" w:ascii="宋体" w:hAnsi="宋体" w:eastAsia="宋体" w:cs="宋体"/>
          <w:sz w:val="28"/>
          <w:szCs w:val="28"/>
          <w:lang w:val="en-US" w:eastAsia="zh-CN"/>
        </w:rPr>
        <w:t>2022年，</w:t>
      </w:r>
      <w:r>
        <w:rPr>
          <w:rFonts w:hint="eastAsia" w:ascii="宋体" w:hAnsi="宋体" w:eastAsia="宋体" w:cs="宋体"/>
          <w:sz w:val="28"/>
          <w:szCs w:val="28"/>
          <w:lang w:eastAsia="zh-CN"/>
        </w:rPr>
        <w:t>山海关区图书馆是财政性资金基本保证事业单位，无机关运行经费预算</w:t>
      </w:r>
      <w:r>
        <w:rPr>
          <w:rFonts w:hint="eastAsia" w:ascii="宋体" w:hAnsi="宋体" w:eastAsia="宋体" w:cs="宋体"/>
          <w:sz w:val="28"/>
          <w:szCs w:val="28"/>
          <w:highlight w:val="none"/>
        </w:rPr>
        <w:t>支出</w:t>
      </w:r>
      <w:r>
        <w:rPr>
          <w:rFonts w:hint="eastAsia" w:ascii="宋体" w:hAnsi="宋体" w:eastAsia="宋体" w:cs="宋体"/>
          <w:sz w:val="28"/>
          <w:szCs w:val="28"/>
          <w:highlight w:val="none"/>
          <w:lang w:eastAsia="zh-CN"/>
        </w:rPr>
        <w:t>安排</w:t>
      </w:r>
      <w:r>
        <w:rPr>
          <w:rFonts w:hint="eastAsia" w:ascii="仿宋_GB2312" w:eastAsia="仿宋_GB2312"/>
          <w:sz w:val="32"/>
          <w:szCs w:val="32"/>
          <w:highlight w:val="none"/>
        </w:rPr>
        <w:t>。</w:t>
      </w:r>
    </w:p>
    <w:p>
      <w:pPr>
        <w:ind w:firstLine="640" w:firstLineChars="20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spacing w:line="5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lang w:eastAsia="zh-CN"/>
        </w:rPr>
        <w:t>2022</w:t>
      </w:r>
      <w:r>
        <w:rPr>
          <w:rFonts w:hint="eastAsia" w:ascii="宋体" w:hAnsi="宋体" w:eastAsia="宋体" w:cs="宋体"/>
          <w:sz w:val="28"/>
          <w:szCs w:val="28"/>
        </w:rPr>
        <w:t>年，我</w:t>
      </w:r>
      <w:r>
        <w:rPr>
          <w:rFonts w:hint="eastAsia" w:ascii="宋体" w:hAnsi="宋体" w:eastAsia="宋体" w:cs="宋体"/>
          <w:sz w:val="28"/>
          <w:szCs w:val="28"/>
          <w:lang w:eastAsia="zh-CN"/>
        </w:rPr>
        <w:t>单位</w:t>
      </w:r>
      <w:r>
        <w:rPr>
          <w:rFonts w:hint="eastAsia" w:ascii="宋体" w:hAnsi="宋体" w:eastAsia="宋体" w:cs="宋体"/>
          <w:sz w:val="28"/>
          <w:szCs w:val="28"/>
        </w:rPr>
        <w:t>财政拨款“三公”经费预算安排</w:t>
      </w:r>
      <w:r>
        <w:rPr>
          <w:rFonts w:hint="eastAsia" w:ascii="宋体" w:hAnsi="宋体" w:eastAsia="宋体" w:cs="宋体"/>
          <w:sz w:val="28"/>
          <w:szCs w:val="28"/>
          <w:lang w:val="en-US" w:eastAsia="zh-CN"/>
        </w:rPr>
        <w:t>1.02万</w:t>
      </w:r>
      <w:r>
        <w:rPr>
          <w:rFonts w:hint="eastAsia" w:ascii="宋体" w:hAnsi="宋体" w:eastAsia="宋体" w:cs="宋体"/>
          <w:sz w:val="28"/>
          <w:szCs w:val="28"/>
        </w:rPr>
        <w:t>元，与</w:t>
      </w:r>
      <w:r>
        <w:rPr>
          <w:rFonts w:hint="eastAsia" w:ascii="宋体" w:hAnsi="宋体" w:eastAsia="宋体" w:cs="宋体"/>
          <w:sz w:val="28"/>
          <w:szCs w:val="28"/>
          <w:lang w:val="en-US" w:eastAsia="zh-CN"/>
        </w:rPr>
        <w:t>2021</w:t>
      </w:r>
      <w:r>
        <w:rPr>
          <w:rFonts w:hint="eastAsia" w:ascii="宋体" w:hAnsi="宋体" w:eastAsia="宋体" w:cs="宋体"/>
          <w:sz w:val="28"/>
          <w:szCs w:val="28"/>
        </w:rPr>
        <w:t>年持平，无增减变化。主要原因是严格按照三公经费预算要求，切实落实勤俭节约各项规定，严格控制支出。其中：因公出国（境）费</w:t>
      </w:r>
      <w:r>
        <w:rPr>
          <w:rFonts w:hint="eastAsia" w:ascii="宋体" w:hAnsi="宋体" w:eastAsia="宋体" w:cs="宋体"/>
          <w:sz w:val="28"/>
          <w:szCs w:val="28"/>
          <w:lang w:val="en-US" w:eastAsia="zh-CN"/>
        </w:rPr>
        <w:t>0万</w:t>
      </w:r>
      <w:r>
        <w:rPr>
          <w:rFonts w:hint="eastAsia" w:ascii="宋体" w:hAnsi="宋体" w:eastAsia="宋体" w:cs="宋体"/>
          <w:sz w:val="28"/>
          <w:szCs w:val="28"/>
        </w:rPr>
        <w:t>元，与</w:t>
      </w:r>
      <w:r>
        <w:rPr>
          <w:rFonts w:hint="eastAsia" w:ascii="宋体" w:hAnsi="宋体" w:eastAsia="宋体" w:cs="宋体"/>
          <w:sz w:val="28"/>
          <w:szCs w:val="28"/>
          <w:lang w:val="en-US" w:eastAsia="zh-CN"/>
        </w:rPr>
        <w:t>2021</w:t>
      </w:r>
      <w:r>
        <w:rPr>
          <w:rFonts w:hint="eastAsia" w:ascii="宋体" w:hAnsi="宋体" w:eastAsia="宋体" w:cs="宋体"/>
          <w:sz w:val="28"/>
          <w:szCs w:val="28"/>
        </w:rPr>
        <w:t>年持平，无增减变化；</w:t>
      </w:r>
      <w:r>
        <w:rPr>
          <w:rFonts w:hint="eastAsia" w:ascii="宋体" w:hAnsi="宋体" w:eastAsia="宋体" w:cs="宋体"/>
          <w:sz w:val="28"/>
          <w:szCs w:val="28"/>
          <w:highlight w:val="none"/>
        </w:rPr>
        <w:t>公务用车运行维护费</w:t>
      </w:r>
      <w:r>
        <w:rPr>
          <w:rFonts w:hint="eastAsia" w:ascii="宋体" w:hAnsi="宋体" w:eastAsia="宋体" w:cs="宋体"/>
          <w:sz w:val="28"/>
          <w:szCs w:val="28"/>
          <w:highlight w:val="none"/>
          <w:lang w:val="en-US" w:eastAsia="zh-CN"/>
        </w:rPr>
        <w:t>1万</w:t>
      </w:r>
      <w:r>
        <w:rPr>
          <w:rFonts w:hint="eastAsia" w:ascii="宋体" w:hAnsi="宋体" w:eastAsia="宋体" w:cs="宋体"/>
          <w:sz w:val="28"/>
          <w:szCs w:val="28"/>
          <w:highlight w:val="none"/>
        </w:rPr>
        <w:t>元，与上年持平，无增减变化；公务接待费</w:t>
      </w:r>
      <w:r>
        <w:rPr>
          <w:rFonts w:hint="eastAsia" w:ascii="宋体" w:hAnsi="宋体" w:eastAsia="宋体" w:cs="宋体"/>
          <w:sz w:val="28"/>
          <w:szCs w:val="28"/>
          <w:highlight w:val="none"/>
          <w:lang w:val="en-US" w:eastAsia="zh-CN"/>
        </w:rPr>
        <w:t>0.02万</w:t>
      </w:r>
      <w:r>
        <w:rPr>
          <w:rFonts w:hint="eastAsia" w:ascii="宋体" w:hAnsi="宋体" w:eastAsia="宋体" w:cs="宋体"/>
          <w:sz w:val="28"/>
          <w:szCs w:val="28"/>
          <w:highlight w:val="none"/>
        </w:rPr>
        <w:t>元，与上年持平，无增减变化。主要原因是严格按照三公经费预算要求，切实落实勤俭节约各项规定，严格控制支出</w:t>
      </w:r>
      <w:r>
        <w:rPr>
          <w:rFonts w:hint="eastAsia" w:ascii="宋体" w:hAnsi="宋体" w:eastAsia="宋体" w:cs="宋体"/>
          <w:sz w:val="28"/>
          <w:szCs w:val="28"/>
          <w:highlight w:val="none"/>
          <w:lang w:eastAsia="zh-CN"/>
        </w:rPr>
        <w:t>，无接待任务安排支出</w:t>
      </w:r>
      <w:r>
        <w:rPr>
          <w:rFonts w:hint="eastAsia" w:ascii="宋体" w:hAnsi="宋体" w:eastAsia="宋体" w:cs="宋体"/>
          <w:sz w:val="28"/>
          <w:szCs w:val="28"/>
          <w:highlight w:val="none"/>
        </w:rPr>
        <w:t>。</w:t>
      </w:r>
    </w:p>
    <w:p>
      <w:pPr>
        <w:spacing w:line="500" w:lineRule="exact"/>
        <w:ind w:firstLine="560" w:firstLineChars="200"/>
        <w:jc w:val="left"/>
        <w:rPr>
          <w:rFonts w:hint="eastAsia" w:ascii="宋体" w:hAnsi="宋体" w:eastAsia="宋体" w:cs="宋体"/>
          <w:sz w:val="28"/>
          <w:szCs w:val="28"/>
          <w:highlight w:val="none"/>
          <w:lang w:val="en-US" w:eastAsia="zh-CN"/>
        </w:rPr>
      </w:pPr>
    </w:p>
    <w:p>
      <w:pPr>
        <w:spacing w:before="10" w:after="10"/>
        <w:ind w:firstLine="640" w:firstLineChars="20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五、预算绩效信息</w:t>
      </w:r>
    </w:p>
    <w:p>
      <w:pPr>
        <w:ind w:firstLine="482" w:firstLineChars="200"/>
        <w:outlineLvl w:val="3"/>
        <w:rPr>
          <w:rFonts w:hint="eastAsia" w:ascii="方正仿宋_GBK" w:hAnsi="方正仿宋_GBK" w:eastAsia="方正仿宋_GBK" w:cs="方正仿宋_GBK"/>
          <w:b/>
          <w:bCs/>
          <w:color w:val="000000"/>
          <w:sz w:val="24"/>
          <w:szCs w:val="24"/>
        </w:rPr>
      </w:pPr>
      <w:r>
        <w:rPr>
          <w:rFonts w:ascii="方正仿宋_GBK" w:hAnsi="方正仿宋_GBK" w:eastAsia="方正仿宋_GBK" w:cs="方正仿宋_GBK"/>
          <w:b/>
          <w:bCs/>
          <w:color w:val="000000"/>
          <w:sz w:val="24"/>
          <w:szCs w:val="24"/>
        </w:rPr>
        <w:t>1.</w:t>
      </w:r>
      <w:r>
        <w:rPr>
          <w:rFonts w:hint="eastAsia" w:ascii="方正仿宋_GBK" w:hAnsi="方正仿宋_GBK" w:eastAsia="方正仿宋_GBK" w:cs="方正仿宋_GBK"/>
          <w:b/>
          <w:bCs/>
          <w:color w:val="000000"/>
          <w:sz w:val="24"/>
          <w:szCs w:val="24"/>
        </w:rPr>
        <w:t>车辆保险费绩效目标表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2"/>
        <w:gridCol w:w="1313"/>
        <w:gridCol w:w="2350"/>
        <w:gridCol w:w="2007"/>
        <w:gridCol w:w="1121"/>
        <w:gridCol w:w="1135"/>
        <w:gridCol w:w="40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40" w:type="pct"/>
            <w:gridSpan w:val="6"/>
            <w:tcBorders>
              <w:top w:val="single" w:color="FFFFFF" w:sz="6" w:space="0"/>
              <w:left w:val="single" w:color="FFFFFF" w:sz="6" w:space="0"/>
              <w:right w:val="single" w:color="FFFFFF" w:sz="6" w:space="0"/>
            </w:tcBorders>
            <w:vAlign w:val="center"/>
          </w:tcPr>
          <w:p>
            <w:pPr>
              <w:pStyle w:val="21"/>
            </w:pPr>
            <w:r>
              <w:t>420004山海关区图书馆</w:t>
            </w:r>
          </w:p>
        </w:tc>
        <w:tc>
          <w:tcPr>
            <w:tcW w:w="1459"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Align w:val="center"/>
          </w:tcPr>
          <w:p>
            <w:pPr>
              <w:pStyle w:val="15"/>
            </w:pPr>
            <w:r>
              <w:t>项目编码</w:t>
            </w:r>
          </w:p>
        </w:tc>
        <w:tc>
          <w:tcPr>
            <w:tcW w:w="1314" w:type="pct"/>
            <w:gridSpan w:val="2"/>
            <w:vAlign w:val="center"/>
          </w:tcPr>
          <w:p>
            <w:pPr>
              <w:pStyle w:val="17"/>
            </w:pPr>
            <w:r>
              <w:t>13030322P00397010015G</w:t>
            </w:r>
          </w:p>
        </w:tc>
        <w:tc>
          <w:tcPr>
            <w:tcW w:w="720" w:type="pct"/>
            <w:vAlign w:val="center"/>
          </w:tcPr>
          <w:p>
            <w:pPr>
              <w:pStyle w:val="15"/>
            </w:pPr>
            <w:r>
              <w:t>项目名称</w:t>
            </w:r>
          </w:p>
        </w:tc>
        <w:tc>
          <w:tcPr>
            <w:tcW w:w="2268" w:type="pct"/>
            <w:gridSpan w:val="3"/>
            <w:vAlign w:val="center"/>
          </w:tcPr>
          <w:p>
            <w:pPr>
              <w:pStyle w:val="1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Merge w:val="restart"/>
            <w:vAlign w:val="center"/>
          </w:tcPr>
          <w:p>
            <w:pPr>
              <w:pStyle w:val="15"/>
            </w:pPr>
            <w:r>
              <w:t>预算规模及资金用途</w:t>
            </w:r>
          </w:p>
        </w:tc>
        <w:tc>
          <w:tcPr>
            <w:tcW w:w="471" w:type="pct"/>
            <w:vAlign w:val="center"/>
          </w:tcPr>
          <w:p>
            <w:pPr>
              <w:pStyle w:val="15"/>
            </w:pPr>
            <w:r>
              <w:t>预算数</w:t>
            </w:r>
          </w:p>
        </w:tc>
        <w:tc>
          <w:tcPr>
            <w:tcW w:w="843" w:type="pct"/>
            <w:vAlign w:val="center"/>
          </w:tcPr>
          <w:p>
            <w:pPr>
              <w:pStyle w:val="17"/>
            </w:pPr>
            <w:r>
              <w:t>0.40</w:t>
            </w:r>
          </w:p>
        </w:tc>
        <w:tc>
          <w:tcPr>
            <w:tcW w:w="720" w:type="pct"/>
            <w:vAlign w:val="center"/>
          </w:tcPr>
          <w:p>
            <w:pPr>
              <w:pStyle w:val="15"/>
            </w:pPr>
            <w:r>
              <w:t>其中：财政    资金</w:t>
            </w:r>
          </w:p>
        </w:tc>
        <w:tc>
          <w:tcPr>
            <w:tcW w:w="402" w:type="pct"/>
            <w:vAlign w:val="center"/>
          </w:tcPr>
          <w:p>
            <w:pPr>
              <w:pStyle w:val="17"/>
            </w:pPr>
            <w:r>
              <w:t>0.40</w:t>
            </w:r>
          </w:p>
        </w:tc>
        <w:tc>
          <w:tcPr>
            <w:tcW w:w="406" w:type="pct"/>
            <w:vAlign w:val="center"/>
          </w:tcPr>
          <w:p>
            <w:pPr>
              <w:pStyle w:val="15"/>
            </w:pPr>
            <w:r>
              <w:t>其他资金</w:t>
            </w:r>
          </w:p>
        </w:tc>
        <w:tc>
          <w:tcPr>
            <w:tcW w:w="1459"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Merge w:val="continue"/>
          </w:tcPr>
          <w:p/>
        </w:tc>
        <w:tc>
          <w:tcPr>
            <w:tcW w:w="4302" w:type="pct"/>
            <w:gridSpan w:val="6"/>
            <w:vAlign w:val="center"/>
          </w:tcPr>
          <w:p>
            <w:pPr>
              <w:pStyle w:val="1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Merge w:val="restart"/>
            <w:vAlign w:val="center"/>
          </w:tcPr>
          <w:p>
            <w:pPr>
              <w:pStyle w:val="15"/>
            </w:pPr>
            <w:r>
              <w:t>资金支出计划（%）</w:t>
            </w:r>
          </w:p>
        </w:tc>
        <w:tc>
          <w:tcPr>
            <w:tcW w:w="1314" w:type="pct"/>
            <w:gridSpan w:val="2"/>
            <w:vAlign w:val="center"/>
          </w:tcPr>
          <w:p>
            <w:pPr>
              <w:pStyle w:val="15"/>
            </w:pPr>
            <w:r>
              <w:t>3月底</w:t>
            </w:r>
          </w:p>
        </w:tc>
        <w:tc>
          <w:tcPr>
            <w:tcW w:w="720" w:type="pct"/>
            <w:vAlign w:val="center"/>
          </w:tcPr>
          <w:p>
            <w:pPr>
              <w:pStyle w:val="15"/>
            </w:pPr>
            <w:r>
              <w:t>6月底</w:t>
            </w:r>
          </w:p>
        </w:tc>
        <w:tc>
          <w:tcPr>
            <w:tcW w:w="402" w:type="pct"/>
            <w:vAlign w:val="center"/>
          </w:tcPr>
          <w:p>
            <w:pPr>
              <w:pStyle w:val="15"/>
            </w:pPr>
            <w:r>
              <w:t>10月底</w:t>
            </w:r>
          </w:p>
        </w:tc>
        <w:tc>
          <w:tcPr>
            <w:tcW w:w="1865"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Merge w:val="continue"/>
          </w:tcPr>
          <w:p/>
        </w:tc>
        <w:tc>
          <w:tcPr>
            <w:tcW w:w="1314" w:type="pct"/>
            <w:gridSpan w:val="2"/>
            <w:vAlign w:val="center"/>
          </w:tcPr>
          <w:p>
            <w:pPr>
              <w:pStyle w:val="18"/>
            </w:pPr>
            <w:r>
              <w:t>25%</w:t>
            </w:r>
          </w:p>
        </w:tc>
        <w:tc>
          <w:tcPr>
            <w:tcW w:w="720" w:type="pct"/>
            <w:vAlign w:val="center"/>
          </w:tcPr>
          <w:p>
            <w:pPr>
              <w:pStyle w:val="18"/>
            </w:pPr>
            <w:r>
              <w:t>50%</w:t>
            </w:r>
          </w:p>
        </w:tc>
        <w:tc>
          <w:tcPr>
            <w:tcW w:w="402" w:type="pct"/>
            <w:vAlign w:val="center"/>
          </w:tcPr>
          <w:p>
            <w:pPr>
              <w:pStyle w:val="18"/>
            </w:pPr>
            <w:r>
              <w:t>70%</w:t>
            </w:r>
          </w:p>
        </w:tc>
        <w:tc>
          <w:tcPr>
            <w:tcW w:w="1865"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pct"/>
            <w:vAlign w:val="center"/>
          </w:tcPr>
          <w:p>
            <w:pPr>
              <w:pStyle w:val="15"/>
            </w:pPr>
            <w:r>
              <w:t>绩效目标</w:t>
            </w:r>
          </w:p>
        </w:tc>
        <w:tc>
          <w:tcPr>
            <w:tcW w:w="4302" w:type="pct"/>
            <w:gridSpan w:val="6"/>
            <w:vAlign w:val="center"/>
          </w:tcPr>
          <w:p>
            <w:pPr>
              <w:pStyle w:val="17"/>
            </w:pPr>
            <w:r>
              <w:t>1.保障车辆正常运行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52"/>
        <w:gridCol w:w="1898"/>
        <w:gridCol w:w="2353"/>
        <w:gridCol w:w="3119"/>
        <w:gridCol w:w="2155"/>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5" w:type="pct"/>
            <w:vAlign w:val="center"/>
          </w:tcPr>
          <w:p>
            <w:pPr>
              <w:pStyle w:val="15"/>
            </w:pPr>
            <w:r>
              <w:t>一级指标</w:t>
            </w:r>
          </w:p>
        </w:tc>
        <w:tc>
          <w:tcPr>
            <w:tcW w:w="681" w:type="pct"/>
            <w:vAlign w:val="center"/>
          </w:tcPr>
          <w:p>
            <w:pPr>
              <w:pStyle w:val="15"/>
            </w:pPr>
            <w:r>
              <w:t>二级指标</w:t>
            </w:r>
          </w:p>
        </w:tc>
        <w:tc>
          <w:tcPr>
            <w:tcW w:w="844" w:type="pct"/>
            <w:vAlign w:val="center"/>
          </w:tcPr>
          <w:p>
            <w:pPr>
              <w:pStyle w:val="15"/>
            </w:pPr>
            <w:r>
              <w:t>三级指标</w:t>
            </w:r>
          </w:p>
        </w:tc>
        <w:tc>
          <w:tcPr>
            <w:tcW w:w="1119" w:type="pct"/>
            <w:vAlign w:val="center"/>
          </w:tcPr>
          <w:p>
            <w:pPr>
              <w:pStyle w:val="15"/>
            </w:pPr>
            <w:r>
              <w:t>绩效指标描述</w:t>
            </w:r>
          </w:p>
        </w:tc>
        <w:tc>
          <w:tcPr>
            <w:tcW w:w="773" w:type="pct"/>
            <w:vAlign w:val="center"/>
          </w:tcPr>
          <w:p>
            <w:pPr>
              <w:pStyle w:val="15"/>
            </w:pPr>
            <w:r>
              <w:t>指标值</w:t>
            </w:r>
          </w:p>
        </w:tc>
        <w:tc>
          <w:tcPr>
            <w:tcW w:w="1096"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vAlign w:val="center"/>
          </w:tcPr>
          <w:p>
            <w:pPr>
              <w:pStyle w:val="18"/>
            </w:pPr>
            <w:r>
              <w:t>产出指标</w:t>
            </w:r>
          </w:p>
        </w:tc>
        <w:tc>
          <w:tcPr>
            <w:tcW w:w="681" w:type="pct"/>
            <w:vAlign w:val="center"/>
          </w:tcPr>
          <w:p>
            <w:pPr>
              <w:pStyle w:val="17"/>
            </w:pPr>
            <w:r>
              <w:t>数量指标</w:t>
            </w:r>
          </w:p>
        </w:tc>
        <w:tc>
          <w:tcPr>
            <w:tcW w:w="844" w:type="pct"/>
            <w:vAlign w:val="center"/>
          </w:tcPr>
          <w:p>
            <w:pPr>
              <w:pStyle w:val="17"/>
            </w:pPr>
            <w:r>
              <w:t>保障车辆数量</w:t>
            </w:r>
          </w:p>
        </w:tc>
        <w:tc>
          <w:tcPr>
            <w:tcW w:w="1119" w:type="pct"/>
            <w:vAlign w:val="center"/>
          </w:tcPr>
          <w:p>
            <w:pPr>
              <w:pStyle w:val="17"/>
            </w:pPr>
            <w:r>
              <w:t>保障车辆总数量</w:t>
            </w:r>
          </w:p>
        </w:tc>
        <w:tc>
          <w:tcPr>
            <w:tcW w:w="773" w:type="pct"/>
            <w:vAlign w:val="center"/>
          </w:tcPr>
          <w:p>
            <w:pPr>
              <w:pStyle w:val="17"/>
            </w:pPr>
            <w:r>
              <w:t>1辆</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质量指标</w:t>
            </w:r>
          </w:p>
        </w:tc>
        <w:tc>
          <w:tcPr>
            <w:tcW w:w="844" w:type="pct"/>
            <w:vAlign w:val="center"/>
          </w:tcPr>
          <w:p>
            <w:pPr>
              <w:pStyle w:val="17"/>
            </w:pPr>
            <w:r>
              <w:t>车辆安全运行率</w:t>
            </w:r>
          </w:p>
        </w:tc>
        <w:tc>
          <w:tcPr>
            <w:tcW w:w="1119" w:type="pct"/>
            <w:vAlign w:val="center"/>
          </w:tcPr>
          <w:p>
            <w:pPr>
              <w:pStyle w:val="17"/>
            </w:pPr>
            <w:r>
              <w:t>车辆安全运行率</w:t>
            </w:r>
          </w:p>
        </w:tc>
        <w:tc>
          <w:tcPr>
            <w:tcW w:w="773" w:type="pct"/>
            <w:vAlign w:val="center"/>
          </w:tcPr>
          <w:p>
            <w:pPr>
              <w:pStyle w:val="17"/>
            </w:pPr>
            <w:r>
              <w:rPr>
                <w:rFonts w:hint="eastAsia"/>
                <w:lang w:val="en-US" w:eastAsia="zh-CN"/>
              </w:rPr>
              <w:t>＞98</w:t>
            </w:r>
            <w:r>
              <w:t>%</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时效指标</w:t>
            </w:r>
          </w:p>
        </w:tc>
        <w:tc>
          <w:tcPr>
            <w:tcW w:w="844" w:type="pct"/>
            <w:vAlign w:val="center"/>
          </w:tcPr>
          <w:p>
            <w:pPr>
              <w:pStyle w:val="17"/>
            </w:pPr>
            <w:r>
              <w:t>资金支付及时性</w:t>
            </w:r>
          </w:p>
        </w:tc>
        <w:tc>
          <w:tcPr>
            <w:tcW w:w="1119" w:type="pct"/>
            <w:vAlign w:val="center"/>
          </w:tcPr>
          <w:p>
            <w:pPr>
              <w:pStyle w:val="17"/>
            </w:pPr>
            <w:r>
              <w:t>资金支付的及时程度</w:t>
            </w:r>
          </w:p>
        </w:tc>
        <w:tc>
          <w:tcPr>
            <w:tcW w:w="773" w:type="pct"/>
            <w:vAlign w:val="center"/>
          </w:tcPr>
          <w:p>
            <w:pPr>
              <w:pStyle w:val="17"/>
            </w:pPr>
            <w:r>
              <w:rPr>
                <w:rFonts w:hint="eastAsia"/>
                <w:lang w:val="en-US" w:eastAsia="zh-CN"/>
              </w:rPr>
              <w:t>及时</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成本指标</w:t>
            </w:r>
          </w:p>
        </w:tc>
        <w:tc>
          <w:tcPr>
            <w:tcW w:w="844" w:type="pct"/>
            <w:vAlign w:val="center"/>
          </w:tcPr>
          <w:p>
            <w:pPr>
              <w:pStyle w:val="17"/>
            </w:pPr>
            <w:r>
              <w:t>控制在预算资金内</w:t>
            </w:r>
          </w:p>
        </w:tc>
        <w:tc>
          <w:tcPr>
            <w:tcW w:w="1119" w:type="pct"/>
            <w:vAlign w:val="center"/>
          </w:tcPr>
          <w:p>
            <w:pPr>
              <w:pStyle w:val="17"/>
            </w:pPr>
            <w:r>
              <w:t>控制在预算资金内</w:t>
            </w:r>
          </w:p>
        </w:tc>
        <w:tc>
          <w:tcPr>
            <w:tcW w:w="773" w:type="pct"/>
            <w:vAlign w:val="center"/>
          </w:tcPr>
          <w:p>
            <w:pPr>
              <w:pStyle w:val="17"/>
              <w:rPr>
                <w:rFonts w:hint="default" w:eastAsia="方正书宋_GBK"/>
                <w:lang w:val="en-US" w:eastAsia="zh-CN"/>
              </w:rPr>
            </w:pPr>
            <w:r>
              <w:rPr>
                <w:rFonts w:hint="eastAsia"/>
                <w:lang w:eastAsia="zh-CN"/>
              </w:rPr>
              <w:t>＜</w:t>
            </w:r>
            <w:r>
              <w:rPr>
                <w:rFonts w:hint="eastAsia"/>
                <w:lang w:val="en-US" w:eastAsia="zh-CN"/>
              </w:rPr>
              <w:t>0.4万元</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vAlign w:val="center"/>
          </w:tcPr>
          <w:p>
            <w:pPr>
              <w:pStyle w:val="18"/>
            </w:pPr>
            <w:r>
              <w:t>效益指标</w:t>
            </w:r>
          </w:p>
        </w:tc>
        <w:tc>
          <w:tcPr>
            <w:tcW w:w="681" w:type="pct"/>
            <w:vAlign w:val="center"/>
          </w:tcPr>
          <w:p>
            <w:pPr>
              <w:pStyle w:val="17"/>
            </w:pPr>
            <w:r>
              <w:t>经济效益指标</w:t>
            </w:r>
          </w:p>
        </w:tc>
        <w:tc>
          <w:tcPr>
            <w:tcW w:w="844" w:type="pct"/>
            <w:vAlign w:val="center"/>
          </w:tcPr>
          <w:p>
            <w:pPr>
              <w:pStyle w:val="17"/>
            </w:pPr>
            <w:r>
              <w:t>业务保障能力提升情况</w:t>
            </w:r>
          </w:p>
        </w:tc>
        <w:tc>
          <w:tcPr>
            <w:tcW w:w="1119" w:type="pct"/>
            <w:vAlign w:val="center"/>
          </w:tcPr>
          <w:p>
            <w:pPr>
              <w:pStyle w:val="17"/>
            </w:pPr>
            <w:r>
              <w:t>业务保障能力提升情况</w:t>
            </w:r>
          </w:p>
        </w:tc>
        <w:tc>
          <w:tcPr>
            <w:tcW w:w="773" w:type="pct"/>
            <w:vAlign w:val="center"/>
          </w:tcPr>
          <w:p>
            <w:pPr>
              <w:pStyle w:val="17"/>
              <w:rPr>
                <w:rFonts w:hint="eastAsia" w:eastAsia="方正书宋_GBK"/>
                <w:lang w:eastAsia="zh-CN"/>
              </w:rPr>
            </w:pPr>
            <w:r>
              <w:rPr>
                <w:rFonts w:hint="eastAsia"/>
                <w:lang w:eastAsia="zh-CN"/>
              </w:rPr>
              <w:t>提升</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社会效益指标</w:t>
            </w:r>
          </w:p>
        </w:tc>
        <w:tc>
          <w:tcPr>
            <w:tcW w:w="844" w:type="pct"/>
            <w:vAlign w:val="center"/>
          </w:tcPr>
          <w:p>
            <w:pPr>
              <w:pStyle w:val="17"/>
            </w:pPr>
            <w:r>
              <w:t>业务保障能力</w:t>
            </w:r>
          </w:p>
        </w:tc>
        <w:tc>
          <w:tcPr>
            <w:tcW w:w="1119" w:type="pct"/>
            <w:vAlign w:val="center"/>
          </w:tcPr>
          <w:p>
            <w:pPr>
              <w:pStyle w:val="17"/>
            </w:pPr>
            <w:r>
              <w:t>保障各类读者服务及活动等工作的开展情况</w:t>
            </w:r>
          </w:p>
        </w:tc>
        <w:tc>
          <w:tcPr>
            <w:tcW w:w="773" w:type="pct"/>
            <w:vAlign w:val="center"/>
          </w:tcPr>
          <w:p>
            <w:pPr>
              <w:pStyle w:val="17"/>
              <w:rPr>
                <w:rFonts w:hint="default" w:eastAsia="方正书宋_GBK"/>
                <w:lang w:val="en-US" w:eastAsia="zh-CN"/>
              </w:rPr>
            </w:pPr>
            <w:r>
              <w:rPr>
                <w:rFonts w:hint="eastAsia"/>
                <w:lang w:eastAsia="zh-CN"/>
              </w:rPr>
              <w:t>≥</w:t>
            </w:r>
            <w:r>
              <w:rPr>
                <w:rFonts w:hint="eastAsia"/>
                <w:lang w:val="en-US" w:eastAsia="zh-CN"/>
              </w:rPr>
              <w:t>95%</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生态效益指标</w:t>
            </w:r>
          </w:p>
        </w:tc>
        <w:tc>
          <w:tcPr>
            <w:tcW w:w="844" w:type="pct"/>
            <w:vAlign w:val="center"/>
          </w:tcPr>
          <w:p>
            <w:pPr>
              <w:pStyle w:val="17"/>
            </w:pPr>
            <w:r>
              <w:t>环保节能</w:t>
            </w:r>
          </w:p>
        </w:tc>
        <w:tc>
          <w:tcPr>
            <w:tcW w:w="1119" w:type="pct"/>
            <w:vAlign w:val="center"/>
          </w:tcPr>
          <w:p>
            <w:pPr>
              <w:pStyle w:val="17"/>
            </w:pPr>
            <w:r>
              <w:t>合理统筹使用车辆，降低能耗，节约成本</w:t>
            </w:r>
          </w:p>
        </w:tc>
        <w:tc>
          <w:tcPr>
            <w:tcW w:w="773" w:type="pct"/>
            <w:vAlign w:val="center"/>
          </w:tcPr>
          <w:p>
            <w:pPr>
              <w:pStyle w:val="17"/>
              <w:rPr>
                <w:rFonts w:hint="eastAsia" w:eastAsia="方正书宋_GBK"/>
                <w:lang w:eastAsia="zh-CN"/>
              </w:rPr>
            </w:pPr>
            <w:r>
              <w:rPr>
                <w:rFonts w:hint="eastAsia"/>
                <w:lang w:eastAsia="zh-CN"/>
              </w:rPr>
              <w:t>节约成本</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vAlign w:val="center"/>
          </w:tcPr>
          <w:p/>
        </w:tc>
        <w:tc>
          <w:tcPr>
            <w:tcW w:w="681" w:type="pct"/>
            <w:vAlign w:val="center"/>
          </w:tcPr>
          <w:p>
            <w:pPr>
              <w:pStyle w:val="17"/>
            </w:pPr>
            <w:r>
              <w:t>可持续影响指标</w:t>
            </w:r>
          </w:p>
        </w:tc>
        <w:tc>
          <w:tcPr>
            <w:tcW w:w="844" w:type="pct"/>
            <w:vAlign w:val="center"/>
          </w:tcPr>
          <w:p>
            <w:pPr>
              <w:pStyle w:val="17"/>
            </w:pPr>
            <w:r>
              <w:t>长期使用性</w:t>
            </w:r>
          </w:p>
        </w:tc>
        <w:tc>
          <w:tcPr>
            <w:tcW w:w="1119" w:type="pct"/>
            <w:vAlign w:val="center"/>
          </w:tcPr>
          <w:p>
            <w:pPr>
              <w:pStyle w:val="17"/>
            </w:pPr>
            <w:r>
              <w:t>能够长期较好的满足工作需求</w:t>
            </w:r>
          </w:p>
        </w:tc>
        <w:tc>
          <w:tcPr>
            <w:tcW w:w="773" w:type="pct"/>
            <w:vAlign w:val="center"/>
          </w:tcPr>
          <w:p>
            <w:pPr>
              <w:pStyle w:val="17"/>
              <w:rPr>
                <w:rFonts w:hint="eastAsia" w:eastAsia="方正书宋_GBK"/>
                <w:lang w:eastAsia="zh-CN"/>
              </w:rPr>
            </w:pPr>
            <w:r>
              <w:rPr>
                <w:rFonts w:hint="eastAsia"/>
                <w:lang w:eastAsia="zh-CN"/>
              </w:rPr>
              <w:t>长期</w:t>
            </w:r>
          </w:p>
        </w:tc>
        <w:tc>
          <w:tcPr>
            <w:tcW w:w="1096"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Align w:val="center"/>
          </w:tcPr>
          <w:p>
            <w:pPr>
              <w:pStyle w:val="18"/>
            </w:pPr>
            <w:r>
              <w:t>满意度指标</w:t>
            </w:r>
          </w:p>
        </w:tc>
        <w:tc>
          <w:tcPr>
            <w:tcW w:w="681" w:type="pct"/>
            <w:vAlign w:val="center"/>
          </w:tcPr>
          <w:p>
            <w:pPr>
              <w:pStyle w:val="17"/>
            </w:pPr>
            <w:r>
              <w:t>服务对象满意度指标</w:t>
            </w:r>
          </w:p>
        </w:tc>
        <w:tc>
          <w:tcPr>
            <w:tcW w:w="844" w:type="pct"/>
            <w:vAlign w:val="center"/>
          </w:tcPr>
          <w:p>
            <w:pPr>
              <w:pStyle w:val="17"/>
            </w:pPr>
            <w:r>
              <w:t>群众满意度（≥**%）</w:t>
            </w:r>
          </w:p>
        </w:tc>
        <w:tc>
          <w:tcPr>
            <w:tcW w:w="1119" w:type="pct"/>
            <w:vAlign w:val="center"/>
          </w:tcPr>
          <w:p>
            <w:pPr>
              <w:pStyle w:val="17"/>
            </w:pPr>
            <w:r>
              <w:t>群众满意度</w:t>
            </w:r>
          </w:p>
        </w:tc>
        <w:tc>
          <w:tcPr>
            <w:tcW w:w="773" w:type="pct"/>
            <w:vAlign w:val="center"/>
          </w:tcPr>
          <w:p>
            <w:pPr>
              <w:pStyle w:val="17"/>
            </w:pPr>
            <w:r>
              <w:t>≥90%</w:t>
            </w:r>
          </w:p>
        </w:tc>
        <w:tc>
          <w:tcPr>
            <w:tcW w:w="1096" w:type="pct"/>
            <w:vAlign w:val="center"/>
          </w:tcPr>
          <w:p>
            <w:pPr>
              <w:pStyle w:val="17"/>
            </w:pPr>
            <w:r>
              <w:t>控制数</w:t>
            </w:r>
          </w:p>
        </w:tc>
      </w:tr>
    </w:tbl>
    <w:p/>
    <w:p>
      <w:pPr>
        <w:ind w:firstLine="241" w:firstLineChars="100"/>
        <w:outlineLvl w:val="3"/>
        <w:rPr>
          <w:rFonts w:hint="eastAsia" w:ascii="方正仿宋_GBK" w:hAnsi="方正仿宋_GBK" w:eastAsia="方正仿宋_GBK" w:cs="方正仿宋_GBK"/>
          <w:b/>
          <w:bCs/>
          <w:color w:val="000000"/>
          <w:sz w:val="24"/>
          <w:szCs w:val="24"/>
          <w:lang w:val="en-US" w:eastAsia="zh-CN"/>
        </w:rPr>
      </w:pPr>
    </w:p>
    <w:p>
      <w:pPr>
        <w:ind w:firstLine="241" w:firstLineChars="100"/>
        <w:outlineLvl w:val="3"/>
        <w:rPr>
          <w:rFonts w:hint="eastAsia" w:ascii="方正仿宋_GBK" w:hAnsi="方正仿宋_GBK" w:eastAsia="方正仿宋_GBK" w:cs="方正仿宋_GBK"/>
          <w:b/>
          <w:bCs/>
          <w:color w:val="000000"/>
          <w:sz w:val="24"/>
          <w:szCs w:val="24"/>
          <w:lang w:val="en-US" w:eastAsia="zh-CN"/>
        </w:rPr>
      </w:pPr>
    </w:p>
    <w:p>
      <w:pPr>
        <w:ind w:firstLine="241" w:firstLineChars="100"/>
        <w:outlineLvl w:val="3"/>
        <w:rPr>
          <w:rFonts w:hint="eastAsia" w:ascii="方正仿宋_GBK" w:hAnsi="方正仿宋_GBK" w:eastAsia="方正仿宋_GBK" w:cs="方正仿宋_GBK"/>
          <w:b/>
          <w:bCs/>
          <w:color w:val="000000"/>
          <w:sz w:val="24"/>
          <w:szCs w:val="24"/>
          <w:lang w:val="en-US" w:eastAsia="zh-CN"/>
        </w:rPr>
      </w:pPr>
    </w:p>
    <w:p>
      <w:pPr>
        <w:ind w:firstLine="241" w:firstLineChars="100"/>
        <w:outlineLvl w:val="3"/>
        <w:rPr>
          <w:rFonts w:hint="eastAsia" w:ascii="方正仿宋_GBK" w:hAnsi="方正仿宋_GBK" w:eastAsia="方正仿宋_GBK" w:cs="方正仿宋_GBK"/>
          <w:b/>
          <w:bCs/>
          <w:color w:val="000000"/>
          <w:sz w:val="24"/>
          <w:szCs w:val="24"/>
          <w:lang w:val="en-US" w:eastAsia="zh-CN"/>
        </w:rPr>
      </w:pPr>
    </w:p>
    <w:p>
      <w:pPr>
        <w:ind w:firstLine="241" w:firstLineChars="100"/>
        <w:outlineLvl w:val="3"/>
        <w:rPr>
          <w:rFonts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4"/>
          <w:szCs w:val="24"/>
          <w:lang w:val="en-US" w:eastAsia="zh-CN"/>
        </w:rPr>
        <w:t>2.</w:t>
      </w:r>
      <w:r>
        <w:rPr>
          <w:rFonts w:ascii="方正仿宋_GBK" w:hAnsi="方正仿宋_GBK" w:eastAsia="方正仿宋_GBK" w:cs="方正仿宋_GBK"/>
          <w:b/>
          <w:bCs/>
          <w:color w:val="000000"/>
          <w:sz w:val="24"/>
          <w:szCs w:val="24"/>
        </w:rPr>
        <w:t>提前下达2021年省级“三馆一站”免费开放专项资金绩效目标表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1374"/>
        <w:gridCol w:w="2386"/>
        <w:gridCol w:w="1665"/>
        <w:gridCol w:w="1320"/>
        <w:gridCol w:w="1110"/>
        <w:gridCol w:w="47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12" w:type="pct"/>
            <w:gridSpan w:val="6"/>
            <w:tcBorders>
              <w:top w:val="single" w:color="FFFFFF" w:sz="6" w:space="0"/>
              <w:left w:val="single" w:color="FFFFFF" w:sz="6" w:space="0"/>
              <w:right w:val="single" w:color="FFFFFF" w:sz="6" w:space="0"/>
            </w:tcBorders>
            <w:vAlign w:val="center"/>
          </w:tcPr>
          <w:p>
            <w:pPr>
              <w:pStyle w:val="21"/>
            </w:pPr>
            <w:r>
              <w:t>420004山海关区图书馆</w:t>
            </w:r>
          </w:p>
        </w:tc>
        <w:tc>
          <w:tcPr>
            <w:tcW w:w="1687"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5"/>
            </w:pPr>
            <w:r>
              <w:t>项目编码</w:t>
            </w:r>
          </w:p>
        </w:tc>
        <w:tc>
          <w:tcPr>
            <w:tcW w:w="1349" w:type="pct"/>
            <w:gridSpan w:val="2"/>
            <w:vAlign w:val="center"/>
          </w:tcPr>
          <w:p>
            <w:pPr>
              <w:pStyle w:val="17"/>
            </w:pPr>
            <w:r>
              <w:t>130303217DGL2GHN1KGVF</w:t>
            </w:r>
          </w:p>
        </w:tc>
        <w:tc>
          <w:tcPr>
            <w:tcW w:w="597" w:type="pct"/>
            <w:vAlign w:val="center"/>
          </w:tcPr>
          <w:p>
            <w:pPr>
              <w:pStyle w:val="15"/>
            </w:pPr>
            <w:r>
              <w:t>项目名称</w:t>
            </w:r>
          </w:p>
        </w:tc>
        <w:tc>
          <w:tcPr>
            <w:tcW w:w="2559" w:type="pct"/>
            <w:gridSpan w:val="3"/>
            <w:vAlign w:val="center"/>
          </w:tcPr>
          <w:p>
            <w:pPr>
              <w:pStyle w:val="17"/>
            </w:pPr>
            <w:r>
              <w:t>提前下达2021年省级“三馆一站”免费开放专项资金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492" w:type="pct"/>
            <w:vMerge w:val="restart"/>
            <w:vAlign w:val="center"/>
          </w:tcPr>
          <w:p>
            <w:pPr>
              <w:pStyle w:val="15"/>
            </w:pPr>
            <w:r>
              <w:t>预算规模及资金用途</w:t>
            </w:r>
          </w:p>
        </w:tc>
        <w:tc>
          <w:tcPr>
            <w:tcW w:w="493" w:type="pct"/>
            <w:vAlign w:val="center"/>
          </w:tcPr>
          <w:p>
            <w:pPr>
              <w:pStyle w:val="15"/>
            </w:pPr>
            <w:r>
              <w:t>预算数</w:t>
            </w:r>
          </w:p>
        </w:tc>
        <w:tc>
          <w:tcPr>
            <w:tcW w:w="856" w:type="pct"/>
            <w:vAlign w:val="center"/>
          </w:tcPr>
          <w:p>
            <w:pPr>
              <w:pStyle w:val="17"/>
            </w:pPr>
            <w:r>
              <w:t>1.74</w:t>
            </w:r>
          </w:p>
        </w:tc>
        <w:tc>
          <w:tcPr>
            <w:tcW w:w="597" w:type="pct"/>
            <w:vAlign w:val="center"/>
          </w:tcPr>
          <w:p>
            <w:pPr>
              <w:pStyle w:val="15"/>
            </w:pPr>
            <w:r>
              <w:t>其中：财政    资金</w:t>
            </w:r>
          </w:p>
        </w:tc>
        <w:tc>
          <w:tcPr>
            <w:tcW w:w="473" w:type="pct"/>
            <w:vAlign w:val="center"/>
          </w:tcPr>
          <w:p>
            <w:pPr>
              <w:pStyle w:val="17"/>
            </w:pPr>
            <w:r>
              <w:t>1.74</w:t>
            </w:r>
          </w:p>
        </w:tc>
        <w:tc>
          <w:tcPr>
            <w:tcW w:w="398" w:type="pct"/>
            <w:vAlign w:val="center"/>
          </w:tcPr>
          <w:p>
            <w:pPr>
              <w:pStyle w:val="15"/>
            </w:pPr>
            <w:r>
              <w:t>其他资金</w:t>
            </w:r>
          </w:p>
        </w:tc>
        <w:tc>
          <w:tcPr>
            <w:tcW w:w="1687"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2" w:type="pct"/>
            <w:vMerge w:val="continue"/>
          </w:tcPr>
          <w:p/>
        </w:tc>
        <w:tc>
          <w:tcPr>
            <w:tcW w:w="4507" w:type="pct"/>
            <w:gridSpan w:val="6"/>
            <w:vAlign w:val="center"/>
          </w:tcPr>
          <w:p>
            <w:pPr>
              <w:pStyle w:val="17"/>
            </w:pPr>
            <w: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492" w:type="pct"/>
            <w:vMerge w:val="restart"/>
            <w:vAlign w:val="center"/>
          </w:tcPr>
          <w:p>
            <w:pPr>
              <w:pStyle w:val="15"/>
            </w:pPr>
            <w:r>
              <w:t>资金支出计划（%）</w:t>
            </w:r>
          </w:p>
        </w:tc>
        <w:tc>
          <w:tcPr>
            <w:tcW w:w="1349" w:type="pct"/>
            <w:gridSpan w:val="2"/>
            <w:vAlign w:val="center"/>
          </w:tcPr>
          <w:p>
            <w:pPr>
              <w:pStyle w:val="15"/>
            </w:pPr>
            <w:r>
              <w:t>3月底</w:t>
            </w:r>
          </w:p>
        </w:tc>
        <w:tc>
          <w:tcPr>
            <w:tcW w:w="597" w:type="pct"/>
            <w:vAlign w:val="center"/>
          </w:tcPr>
          <w:p>
            <w:pPr>
              <w:pStyle w:val="15"/>
            </w:pPr>
            <w:r>
              <w:t>6月底</w:t>
            </w:r>
          </w:p>
        </w:tc>
        <w:tc>
          <w:tcPr>
            <w:tcW w:w="473" w:type="pct"/>
            <w:vAlign w:val="center"/>
          </w:tcPr>
          <w:p>
            <w:pPr>
              <w:pStyle w:val="15"/>
            </w:pPr>
            <w:r>
              <w:t>10月底</w:t>
            </w:r>
          </w:p>
        </w:tc>
        <w:tc>
          <w:tcPr>
            <w:tcW w:w="208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492" w:type="pct"/>
            <w:vMerge w:val="continue"/>
          </w:tcPr>
          <w:p/>
        </w:tc>
        <w:tc>
          <w:tcPr>
            <w:tcW w:w="1349" w:type="pct"/>
            <w:gridSpan w:val="2"/>
            <w:vAlign w:val="center"/>
          </w:tcPr>
          <w:p>
            <w:pPr>
              <w:pStyle w:val="18"/>
            </w:pPr>
            <w:r>
              <w:t>25%</w:t>
            </w:r>
          </w:p>
        </w:tc>
        <w:tc>
          <w:tcPr>
            <w:tcW w:w="597" w:type="pct"/>
            <w:vAlign w:val="center"/>
          </w:tcPr>
          <w:p>
            <w:pPr>
              <w:pStyle w:val="18"/>
            </w:pPr>
            <w:r>
              <w:t>50%</w:t>
            </w:r>
          </w:p>
        </w:tc>
        <w:tc>
          <w:tcPr>
            <w:tcW w:w="473" w:type="pct"/>
            <w:vAlign w:val="center"/>
          </w:tcPr>
          <w:p>
            <w:pPr>
              <w:pStyle w:val="18"/>
            </w:pPr>
            <w:r>
              <w:t>75%</w:t>
            </w:r>
          </w:p>
        </w:tc>
        <w:tc>
          <w:tcPr>
            <w:tcW w:w="208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5"/>
            </w:pPr>
            <w:r>
              <w:t>绩效目标</w:t>
            </w:r>
          </w:p>
        </w:tc>
        <w:tc>
          <w:tcPr>
            <w:tcW w:w="4507" w:type="pct"/>
            <w:gridSpan w:val="6"/>
            <w:vAlign w:val="center"/>
          </w:tcPr>
          <w:p>
            <w:pPr>
              <w:pStyle w:val="17"/>
            </w:pPr>
            <w:r>
              <w:t>1.公共图书馆免费向社会公众开展基本公共文化服务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2"/>
        <w:gridCol w:w="1157"/>
        <w:gridCol w:w="3204"/>
        <w:gridCol w:w="2969"/>
        <w:gridCol w:w="1096"/>
        <w:gridCol w:w="4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84" w:type="pct"/>
            <w:vAlign w:val="center"/>
          </w:tcPr>
          <w:p>
            <w:pPr>
              <w:pStyle w:val="15"/>
            </w:pPr>
            <w:r>
              <w:t>一级指标</w:t>
            </w:r>
          </w:p>
        </w:tc>
        <w:tc>
          <w:tcPr>
            <w:tcW w:w="415" w:type="pct"/>
            <w:vAlign w:val="center"/>
          </w:tcPr>
          <w:p>
            <w:pPr>
              <w:pStyle w:val="15"/>
            </w:pPr>
            <w:r>
              <w:t>二级指标</w:t>
            </w:r>
          </w:p>
        </w:tc>
        <w:tc>
          <w:tcPr>
            <w:tcW w:w="1149" w:type="pct"/>
            <w:vAlign w:val="center"/>
          </w:tcPr>
          <w:p>
            <w:pPr>
              <w:pStyle w:val="15"/>
            </w:pPr>
            <w:r>
              <w:t>三级指标</w:t>
            </w:r>
          </w:p>
        </w:tc>
        <w:tc>
          <w:tcPr>
            <w:tcW w:w="1065" w:type="pct"/>
            <w:vAlign w:val="center"/>
          </w:tcPr>
          <w:p>
            <w:pPr>
              <w:pStyle w:val="15"/>
            </w:pPr>
            <w:r>
              <w:t>绩效指标描述</w:t>
            </w:r>
          </w:p>
        </w:tc>
        <w:tc>
          <w:tcPr>
            <w:tcW w:w="393" w:type="pct"/>
            <w:vAlign w:val="center"/>
          </w:tcPr>
          <w:p>
            <w:pPr>
              <w:pStyle w:val="15"/>
            </w:pPr>
            <w:r>
              <w:t>指标值</w:t>
            </w:r>
          </w:p>
        </w:tc>
        <w:tc>
          <w:tcPr>
            <w:tcW w:w="1693"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84" w:type="pct"/>
            <w:vMerge w:val="restart"/>
            <w:vAlign w:val="center"/>
          </w:tcPr>
          <w:p>
            <w:pPr>
              <w:pStyle w:val="18"/>
            </w:pPr>
            <w:r>
              <w:t>产出指标</w:t>
            </w:r>
          </w:p>
        </w:tc>
        <w:tc>
          <w:tcPr>
            <w:tcW w:w="415" w:type="pct"/>
            <w:vAlign w:val="center"/>
          </w:tcPr>
          <w:p>
            <w:pPr>
              <w:pStyle w:val="17"/>
            </w:pPr>
            <w:r>
              <w:t>时效指标</w:t>
            </w:r>
          </w:p>
        </w:tc>
        <w:tc>
          <w:tcPr>
            <w:tcW w:w="1149" w:type="pct"/>
            <w:vAlign w:val="center"/>
          </w:tcPr>
          <w:p>
            <w:pPr>
              <w:pStyle w:val="17"/>
            </w:pPr>
            <w:r>
              <w:t>补助资金到位率</w:t>
            </w:r>
          </w:p>
        </w:tc>
        <w:tc>
          <w:tcPr>
            <w:tcW w:w="1065" w:type="pct"/>
            <w:vAlign w:val="center"/>
          </w:tcPr>
          <w:p>
            <w:pPr>
              <w:pStyle w:val="17"/>
            </w:pPr>
            <w:r>
              <w:t>补助资金到位率</w:t>
            </w:r>
          </w:p>
        </w:tc>
        <w:tc>
          <w:tcPr>
            <w:tcW w:w="393" w:type="pct"/>
            <w:vAlign w:val="center"/>
          </w:tcPr>
          <w:p>
            <w:pPr>
              <w:pStyle w:val="17"/>
            </w:pPr>
            <w:r>
              <w:t>&gt;</w:t>
            </w:r>
            <w:r>
              <w:rPr>
                <w:rFonts w:hint="eastAsia"/>
                <w:lang w:val="en-US" w:eastAsia="zh-CN"/>
              </w:rPr>
              <w:t>98</w:t>
            </w:r>
            <w:r>
              <w:t>%</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284" w:type="pct"/>
            <w:vMerge w:val="continue"/>
            <w:vAlign w:val="center"/>
          </w:tcPr>
          <w:p/>
        </w:tc>
        <w:tc>
          <w:tcPr>
            <w:tcW w:w="415" w:type="pct"/>
            <w:vAlign w:val="center"/>
          </w:tcPr>
          <w:p>
            <w:pPr>
              <w:pStyle w:val="17"/>
            </w:pPr>
            <w:r>
              <w:t>质量指标</w:t>
            </w:r>
          </w:p>
        </w:tc>
        <w:tc>
          <w:tcPr>
            <w:tcW w:w="1149" w:type="pct"/>
            <w:vAlign w:val="center"/>
          </w:tcPr>
          <w:p>
            <w:pPr>
              <w:pStyle w:val="17"/>
            </w:pPr>
            <w:r>
              <w:t>免费开放场馆（站）组织举办各类展览、培训、讲座等文化活动的数量</w:t>
            </w:r>
          </w:p>
        </w:tc>
        <w:tc>
          <w:tcPr>
            <w:tcW w:w="1065" w:type="pct"/>
            <w:vAlign w:val="center"/>
          </w:tcPr>
          <w:p>
            <w:pPr>
              <w:pStyle w:val="17"/>
            </w:pPr>
            <w:r>
              <w:t>免费开放场馆（站）组织举办各类展览、培训、讲座等文化活动的数量</w:t>
            </w:r>
          </w:p>
        </w:tc>
        <w:tc>
          <w:tcPr>
            <w:tcW w:w="393" w:type="pct"/>
            <w:vAlign w:val="center"/>
          </w:tcPr>
          <w:p>
            <w:pPr>
              <w:pStyle w:val="17"/>
            </w:pPr>
            <w:r>
              <w:t>≥10个</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284" w:type="pct"/>
            <w:vMerge w:val="continue"/>
            <w:vAlign w:val="center"/>
          </w:tcPr>
          <w:p/>
        </w:tc>
        <w:tc>
          <w:tcPr>
            <w:tcW w:w="415" w:type="pct"/>
            <w:vAlign w:val="center"/>
          </w:tcPr>
          <w:p>
            <w:pPr>
              <w:pStyle w:val="17"/>
            </w:pPr>
            <w:r>
              <w:t>数量指标</w:t>
            </w:r>
          </w:p>
        </w:tc>
        <w:tc>
          <w:tcPr>
            <w:tcW w:w="1149" w:type="pct"/>
            <w:vAlign w:val="center"/>
          </w:tcPr>
          <w:p>
            <w:pPr>
              <w:pStyle w:val="17"/>
            </w:pPr>
            <w:r>
              <w:t>免费开放比例</w:t>
            </w:r>
          </w:p>
        </w:tc>
        <w:tc>
          <w:tcPr>
            <w:tcW w:w="1065" w:type="pct"/>
            <w:vAlign w:val="center"/>
          </w:tcPr>
          <w:p>
            <w:pPr>
              <w:pStyle w:val="17"/>
            </w:pPr>
            <w:r>
              <w:t>全年免费开放图书馆</w:t>
            </w:r>
          </w:p>
        </w:tc>
        <w:tc>
          <w:tcPr>
            <w:tcW w:w="393" w:type="pct"/>
            <w:vAlign w:val="center"/>
          </w:tcPr>
          <w:p>
            <w:pPr>
              <w:pStyle w:val="17"/>
            </w:pPr>
            <w:r>
              <w:t>≥</w:t>
            </w:r>
            <w:r>
              <w:rPr>
                <w:rFonts w:hint="eastAsia"/>
                <w:lang w:val="en-US" w:eastAsia="zh-CN"/>
              </w:rPr>
              <w:t>98</w:t>
            </w:r>
            <w:r>
              <w:t>%</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84" w:type="pct"/>
            <w:vMerge w:val="restart"/>
            <w:vAlign w:val="center"/>
          </w:tcPr>
          <w:p>
            <w:pPr>
              <w:pStyle w:val="18"/>
            </w:pPr>
            <w:r>
              <w:t>效益指标</w:t>
            </w:r>
          </w:p>
        </w:tc>
        <w:tc>
          <w:tcPr>
            <w:tcW w:w="415" w:type="pct"/>
            <w:vAlign w:val="center"/>
          </w:tcPr>
          <w:p>
            <w:pPr>
              <w:pStyle w:val="17"/>
            </w:pPr>
            <w:r>
              <w:t>经济效益指标</w:t>
            </w:r>
          </w:p>
        </w:tc>
        <w:tc>
          <w:tcPr>
            <w:tcW w:w="1149" w:type="pct"/>
            <w:vAlign w:val="center"/>
          </w:tcPr>
          <w:p>
            <w:pPr>
              <w:pStyle w:val="17"/>
            </w:pPr>
            <w:r>
              <w:t>公共服务水平提升情况</w:t>
            </w:r>
          </w:p>
        </w:tc>
        <w:tc>
          <w:tcPr>
            <w:tcW w:w="1065" w:type="pct"/>
            <w:vAlign w:val="center"/>
          </w:tcPr>
          <w:p>
            <w:pPr>
              <w:pStyle w:val="17"/>
            </w:pPr>
            <w:r>
              <w:t>公共服务水平提升情况</w:t>
            </w:r>
          </w:p>
        </w:tc>
        <w:tc>
          <w:tcPr>
            <w:tcW w:w="393" w:type="pct"/>
            <w:vAlign w:val="center"/>
          </w:tcPr>
          <w:p>
            <w:pPr>
              <w:pStyle w:val="17"/>
            </w:pPr>
            <w:r>
              <w:t>≥95%</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284" w:type="pct"/>
            <w:vMerge w:val="continue"/>
            <w:vAlign w:val="center"/>
          </w:tcPr>
          <w:p/>
        </w:tc>
        <w:tc>
          <w:tcPr>
            <w:tcW w:w="415" w:type="pct"/>
            <w:vAlign w:val="center"/>
          </w:tcPr>
          <w:p>
            <w:pPr>
              <w:pStyle w:val="17"/>
            </w:pPr>
            <w:r>
              <w:t>可持续影响指标</w:t>
            </w:r>
          </w:p>
        </w:tc>
        <w:tc>
          <w:tcPr>
            <w:tcW w:w="1149" w:type="pct"/>
            <w:vAlign w:val="center"/>
          </w:tcPr>
          <w:p>
            <w:pPr>
              <w:pStyle w:val="17"/>
            </w:pPr>
            <w:r>
              <w:t>免费开放公共图书馆正常运转</w:t>
            </w:r>
          </w:p>
        </w:tc>
        <w:tc>
          <w:tcPr>
            <w:tcW w:w="1065" w:type="pct"/>
            <w:vAlign w:val="center"/>
          </w:tcPr>
          <w:p>
            <w:pPr>
              <w:pStyle w:val="17"/>
            </w:pPr>
            <w:r>
              <w:t>免费开放公共图书馆正常运转</w:t>
            </w:r>
          </w:p>
        </w:tc>
        <w:tc>
          <w:tcPr>
            <w:tcW w:w="393" w:type="pct"/>
            <w:vAlign w:val="center"/>
          </w:tcPr>
          <w:p>
            <w:pPr>
              <w:pStyle w:val="17"/>
            </w:pPr>
            <w:r>
              <w:t>≥95%</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84" w:type="pct"/>
            <w:vMerge w:val="continue"/>
            <w:vAlign w:val="center"/>
          </w:tcPr>
          <w:p/>
        </w:tc>
        <w:tc>
          <w:tcPr>
            <w:tcW w:w="415" w:type="pct"/>
            <w:vAlign w:val="center"/>
          </w:tcPr>
          <w:p>
            <w:pPr>
              <w:pStyle w:val="17"/>
            </w:pPr>
            <w:r>
              <w:t>经济效益指标</w:t>
            </w:r>
          </w:p>
        </w:tc>
        <w:tc>
          <w:tcPr>
            <w:tcW w:w="1149" w:type="pct"/>
            <w:vAlign w:val="center"/>
          </w:tcPr>
          <w:p>
            <w:pPr>
              <w:pStyle w:val="17"/>
            </w:pPr>
            <w:r>
              <w:t>免费开放服务水平稳步提升</w:t>
            </w:r>
          </w:p>
        </w:tc>
        <w:tc>
          <w:tcPr>
            <w:tcW w:w="1065" w:type="pct"/>
            <w:vAlign w:val="center"/>
          </w:tcPr>
          <w:p>
            <w:pPr>
              <w:pStyle w:val="17"/>
            </w:pPr>
            <w:r>
              <w:t>免费开放服务水平稳步提升</w:t>
            </w:r>
          </w:p>
        </w:tc>
        <w:tc>
          <w:tcPr>
            <w:tcW w:w="393" w:type="pct"/>
            <w:vAlign w:val="center"/>
          </w:tcPr>
          <w:p>
            <w:pPr>
              <w:pStyle w:val="17"/>
            </w:pPr>
            <w:r>
              <w:t>长期</w:t>
            </w:r>
          </w:p>
        </w:tc>
        <w:tc>
          <w:tcPr>
            <w:tcW w:w="1693" w:type="pct"/>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284" w:type="pct"/>
            <w:vAlign w:val="center"/>
          </w:tcPr>
          <w:p>
            <w:pPr>
              <w:pStyle w:val="18"/>
            </w:pPr>
            <w:r>
              <w:t>满意度指标</w:t>
            </w:r>
          </w:p>
        </w:tc>
        <w:tc>
          <w:tcPr>
            <w:tcW w:w="415" w:type="pct"/>
            <w:vAlign w:val="center"/>
          </w:tcPr>
          <w:p>
            <w:pPr>
              <w:pStyle w:val="17"/>
            </w:pPr>
            <w:r>
              <w:t>服务对象满意度指标</w:t>
            </w:r>
          </w:p>
        </w:tc>
        <w:tc>
          <w:tcPr>
            <w:tcW w:w="1149" w:type="pct"/>
            <w:vAlign w:val="center"/>
          </w:tcPr>
          <w:p>
            <w:pPr>
              <w:pStyle w:val="17"/>
            </w:pPr>
            <w:r>
              <w:t>群众对免费开放场馆服务的满意度</w:t>
            </w:r>
          </w:p>
        </w:tc>
        <w:tc>
          <w:tcPr>
            <w:tcW w:w="1065" w:type="pct"/>
            <w:vAlign w:val="center"/>
          </w:tcPr>
          <w:p>
            <w:pPr>
              <w:pStyle w:val="17"/>
            </w:pPr>
            <w:r>
              <w:t>受益群众对免费开放场馆（站）服务的满意度</w:t>
            </w:r>
          </w:p>
        </w:tc>
        <w:tc>
          <w:tcPr>
            <w:tcW w:w="393" w:type="pct"/>
            <w:vAlign w:val="center"/>
          </w:tcPr>
          <w:p>
            <w:pPr>
              <w:pStyle w:val="17"/>
            </w:pPr>
            <w:r>
              <w:t>≥90%</w:t>
            </w:r>
          </w:p>
        </w:tc>
        <w:tc>
          <w:tcPr>
            <w:tcW w:w="1693" w:type="pct"/>
            <w:vAlign w:val="center"/>
          </w:tcPr>
          <w:p>
            <w:pPr>
              <w:pStyle w:val="17"/>
            </w:pPr>
            <w:r>
              <w:t>秦财教[768]号提前下达2021年中央补助地方美术馆 公共图书馆 文化馆[站]免费开放补助资金</w:t>
            </w:r>
          </w:p>
        </w:tc>
      </w:tr>
    </w:tbl>
    <w:p>
      <w:pPr>
        <w:sectPr>
          <w:pgSz w:w="16840" w:h="11900" w:orient="landscape"/>
          <w:pgMar w:top="1304" w:right="1984" w:bottom="1304" w:left="1134" w:header="720" w:footer="720" w:gutter="0"/>
          <w:cols w:space="720" w:num="1"/>
        </w:sectPr>
      </w:pPr>
    </w:p>
    <w:p>
      <w:pPr>
        <w:ind w:firstLine="482" w:firstLineChars="200"/>
        <w:outlineLvl w:val="3"/>
        <w:rPr>
          <w:rFonts w:hint="eastAsia" w:ascii="方正仿宋_GBK" w:hAnsi="方正仿宋_GBK" w:eastAsia="方正仿宋_GBK" w:cs="方正仿宋_GBK"/>
          <w:b/>
          <w:bCs/>
          <w:color w:val="000000"/>
          <w:sz w:val="28"/>
          <w:lang w:val="en-US" w:eastAsia="zh-CN"/>
        </w:rPr>
      </w:pPr>
      <w:r>
        <w:rPr>
          <w:rFonts w:hint="eastAsia" w:ascii="方正仿宋_GBK" w:hAnsi="方正仿宋_GBK" w:eastAsia="方正仿宋_GBK" w:cs="方正仿宋_GBK"/>
          <w:b/>
          <w:bCs/>
          <w:color w:val="000000"/>
          <w:sz w:val="24"/>
          <w:szCs w:val="24"/>
          <w:lang w:val="en-US" w:eastAsia="zh-CN"/>
        </w:rPr>
        <w:t>3.提前下达2021年中央补助地方美术馆 公共图书馆 文化馆[站]免费开放补助资金绩效目标表</w:t>
      </w:r>
    </w:p>
    <w:tbl>
      <w:tblPr>
        <w:tblStyle w:val="8"/>
        <w:tblW w:w="4964"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35"/>
        <w:gridCol w:w="2138"/>
        <w:gridCol w:w="2144"/>
        <w:gridCol w:w="2353"/>
        <w:gridCol w:w="1924"/>
        <w:gridCol w:w="2174"/>
        <w:gridCol w:w="20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15" w:type="pct"/>
            <w:gridSpan w:val="6"/>
            <w:tcBorders>
              <w:top w:val="single" w:color="FFFFFF" w:sz="6" w:space="0"/>
              <w:left w:val="single" w:color="FFFFFF" w:sz="6" w:space="0"/>
              <w:right w:val="single" w:color="FFFFFF" w:sz="6" w:space="0"/>
            </w:tcBorders>
            <w:vAlign w:val="center"/>
          </w:tcPr>
          <w:p>
            <w:pPr>
              <w:pStyle w:val="29"/>
            </w:pPr>
            <w:r>
              <w:t>420004</w:t>
            </w:r>
            <w:r>
              <w:rPr>
                <w:rFonts w:hint="eastAsia"/>
                <w:b/>
                <w:bCs/>
              </w:rPr>
              <w:t>旅游文化部门</w:t>
            </w:r>
            <w:r>
              <w:rPr>
                <w:b/>
                <w:bCs/>
              </w:rPr>
              <w:t>山海关区图书馆</w:t>
            </w:r>
          </w:p>
        </w:tc>
        <w:tc>
          <w:tcPr>
            <w:tcW w:w="684"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pct"/>
            <w:vAlign w:val="center"/>
          </w:tcPr>
          <w:p>
            <w:pPr>
              <w:pStyle w:val="15"/>
            </w:pPr>
            <w:r>
              <w:t>项目编码</w:t>
            </w:r>
          </w:p>
        </w:tc>
        <w:tc>
          <w:tcPr>
            <w:tcW w:w="1436" w:type="pct"/>
            <w:gridSpan w:val="2"/>
            <w:vAlign w:val="center"/>
          </w:tcPr>
          <w:p>
            <w:pPr>
              <w:pStyle w:val="17"/>
            </w:pPr>
            <w:r>
              <w:t>13030321L73642VZC8HXE</w:t>
            </w:r>
          </w:p>
        </w:tc>
        <w:tc>
          <w:tcPr>
            <w:tcW w:w="789" w:type="pct"/>
            <w:vAlign w:val="center"/>
          </w:tcPr>
          <w:p>
            <w:pPr>
              <w:pStyle w:val="15"/>
            </w:pPr>
            <w:r>
              <w:t>项目名称</w:t>
            </w:r>
          </w:p>
        </w:tc>
        <w:tc>
          <w:tcPr>
            <w:tcW w:w="2057" w:type="pct"/>
            <w:gridSpan w:val="3"/>
            <w:vAlign w:val="center"/>
          </w:tcPr>
          <w:p>
            <w:pPr>
              <w:pStyle w:val="17"/>
            </w:pPr>
            <w:r>
              <w:t>提前下达2021年中央补助地方美术馆 公共图书馆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716" w:type="pct"/>
            <w:vMerge w:val="restart"/>
            <w:vAlign w:val="center"/>
          </w:tcPr>
          <w:p>
            <w:pPr>
              <w:pStyle w:val="15"/>
            </w:pPr>
            <w:r>
              <w:t>预算规模及资金用途</w:t>
            </w:r>
          </w:p>
        </w:tc>
        <w:tc>
          <w:tcPr>
            <w:tcW w:w="717" w:type="pct"/>
            <w:vAlign w:val="center"/>
          </w:tcPr>
          <w:p>
            <w:pPr>
              <w:pStyle w:val="15"/>
            </w:pPr>
            <w:r>
              <w:t>预算数</w:t>
            </w:r>
          </w:p>
        </w:tc>
        <w:tc>
          <w:tcPr>
            <w:tcW w:w="719" w:type="pct"/>
            <w:vAlign w:val="center"/>
          </w:tcPr>
          <w:p>
            <w:pPr>
              <w:pStyle w:val="17"/>
            </w:pPr>
            <w:r>
              <w:t>5.01</w:t>
            </w:r>
          </w:p>
        </w:tc>
        <w:tc>
          <w:tcPr>
            <w:tcW w:w="789" w:type="pct"/>
            <w:vAlign w:val="center"/>
          </w:tcPr>
          <w:p>
            <w:pPr>
              <w:pStyle w:val="15"/>
            </w:pPr>
            <w:r>
              <w:t xml:space="preserve">其中：财政    </w:t>
            </w:r>
            <w:r>
              <w:rPr>
                <w:rFonts w:hint="eastAsia"/>
                <w:lang w:val="en-US" w:eastAsia="zh-CN"/>
              </w:rPr>
              <w:t xml:space="preserve">   </w:t>
            </w:r>
            <w:r>
              <w:t>资金</w:t>
            </w:r>
          </w:p>
        </w:tc>
        <w:tc>
          <w:tcPr>
            <w:tcW w:w="645" w:type="pct"/>
            <w:vAlign w:val="center"/>
          </w:tcPr>
          <w:p>
            <w:pPr>
              <w:pStyle w:val="17"/>
            </w:pPr>
            <w:r>
              <w:t>5.01</w:t>
            </w:r>
          </w:p>
        </w:tc>
        <w:tc>
          <w:tcPr>
            <w:tcW w:w="727" w:type="pct"/>
            <w:vAlign w:val="center"/>
          </w:tcPr>
          <w:p>
            <w:pPr>
              <w:pStyle w:val="15"/>
            </w:pPr>
            <w:r>
              <w:t>其他资金</w:t>
            </w:r>
          </w:p>
        </w:tc>
        <w:tc>
          <w:tcPr>
            <w:tcW w:w="68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pct"/>
            <w:vMerge w:val="continue"/>
          </w:tcPr>
          <w:p/>
        </w:tc>
        <w:tc>
          <w:tcPr>
            <w:tcW w:w="4283" w:type="pct"/>
            <w:gridSpan w:val="6"/>
            <w:vAlign w:val="center"/>
          </w:tcPr>
          <w:p>
            <w:pPr>
              <w:pStyle w:val="17"/>
            </w:pPr>
            <w: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pct"/>
            <w:vMerge w:val="restart"/>
            <w:vAlign w:val="center"/>
          </w:tcPr>
          <w:p>
            <w:pPr>
              <w:pStyle w:val="15"/>
            </w:pPr>
            <w:r>
              <w:t>资金支出计划（%）</w:t>
            </w:r>
          </w:p>
        </w:tc>
        <w:tc>
          <w:tcPr>
            <w:tcW w:w="1436" w:type="pct"/>
            <w:gridSpan w:val="2"/>
            <w:vAlign w:val="center"/>
          </w:tcPr>
          <w:p>
            <w:pPr>
              <w:pStyle w:val="15"/>
            </w:pPr>
            <w:r>
              <w:t>3月底</w:t>
            </w:r>
          </w:p>
        </w:tc>
        <w:tc>
          <w:tcPr>
            <w:tcW w:w="789" w:type="pct"/>
            <w:vAlign w:val="center"/>
          </w:tcPr>
          <w:p>
            <w:pPr>
              <w:pStyle w:val="15"/>
            </w:pPr>
            <w:r>
              <w:t>6月底</w:t>
            </w:r>
          </w:p>
        </w:tc>
        <w:tc>
          <w:tcPr>
            <w:tcW w:w="645" w:type="pct"/>
            <w:vAlign w:val="center"/>
          </w:tcPr>
          <w:p>
            <w:pPr>
              <w:pStyle w:val="15"/>
            </w:pPr>
            <w:r>
              <w:t>10月底</w:t>
            </w:r>
          </w:p>
        </w:tc>
        <w:tc>
          <w:tcPr>
            <w:tcW w:w="1411"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pct"/>
            <w:vMerge w:val="continue"/>
          </w:tcPr>
          <w:p/>
        </w:tc>
        <w:tc>
          <w:tcPr>
            <w:tcW w:w="1436" w:type="pct"/>
            <w:gridSpan w:val="2"/>
            <w:vAlign w:val="center"/>
          </w:tcPr>
          <w:p>
            <w:pPr>
              <w:pStyle w:val="18"/>
            </w:pPr>
            <w:r>
              <w:t>25%</w:t>
            </w:r>
          </w:p>
        </w:tc>
        <w:tc>
          <w:tcPr>
            <w:tcW w:w="789" w:type="pct"/>
            <w:vAlign w:val="center"/>
          </w:tcPr>
          <w:p>
            <w:pPr>
              <w:pStyle w:val="18"/>
            </w:pPr>
            <w:r>
              <w:t>50%</w:t>
            </w:r>
          </w:p>
        </w:tc>
        <w:tc>
          <w:tcPr>
            <w:tcW w:w="645" w:type="pct"/>
            <w:vAlign w:val="center"/>
          </w:tcPr>
          <w:p>
            <w:pPr>
              <w:pStyle w:val="18"/>
            </w:pPr>
            <w:r>
              <w:t>75%</w:t>
            </w:r>
          </w:p>
        </w:tc>
        <w:tc>
          <w:tcPr>
            <w:tcW w:w="1411"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pct"/>
            <w:vAlign w:val="center"/>
          </w:tcPr>
          <w:p>
            <w:pPr>
              <w:pStyle w:val="15"/>
            </w:pPr>
            <w:r>
              <w:t>绩效目标</w:t>
            </w:r>
          </w:p>
        </w:tc>
        <w:tc>
          <w:tcPr>
            <w:tcW w:w="4283" w:type="pct"/>
            <w:gridSpan w:val="6"/>
            <w:vAlign w:val="center"/>
          </w:tcPr>
          <w:p>
            <w:pPr>
              <w:pStyle w:val="17"/>
            </w:pPr>
            <w:r>
              <w:t>1.公共图书馆免费向社会公众开展基本公共文化服务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2"/>
        <w:gridCol w:w="1878"/>
        <w:gridCol w:w="3200"/>
        <w:gridCol w:w="2970"/>
        <w:gridCol w:w="1110"/>
        <w:gridCol w:w="4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5"/>
            </w:pPr>
            <w:r>
              <w:t>一级指标</w:t>
            </w:r>
          </w:p>
        </w:tc>
        <w:tc>
          <w:tcPr>
            <w:tcW w:w="0" w:type="auto"/>
            <w:vAlign w:val="center"/>
          </w:tcPr>
          <w:p>
            <w:pPr>
              <w:pStyle w:val="15"/>
            </w:pPr>
            <w:r>
              <w:t>二级指标</w:t>
            </w:r>
          </w:p>
        </w:tc>
        <w:tc>
          <w:tcPr>
            <w:tcW w:w="3200" w:type="dxa"/>
            <w:vAlign w:val="center"/>
          </w:tcPr>
          <w:p>
            <w:pPr>
              <w:pStyle w:val="15"/>
            </w:pPr>
            <w:r>
              <w:t>三级指标</w:t>
            </w:r>
          </w:p>
        </w:tc>
        <w:tc>
          <w:tcPr>
            <w:tcW w:w="2970" w:type="dxa"/>
            <w:vAlign w:val="center"/>
          </w:tcPr>
          <w:p>
            <w:pPr>
              <w:pStyle w:val="15"/>
            </w:pPr>
            <w:r>
              <w:t>绩效指标描述</w:t>
            </w:r>
          </w:p>
        </w:tc>
        <w:tc>
          <w:tcPr>
            <w:tcW w:w="1110" w:type="dxa"/>
            <w:vAlign w:val="center"/>
          </w:tcPr>
          <w:p>
            <w:pPr>
              <w:pStyle w:val="15"/>
            </w:pPr>
            <w:r>
              <w:t>指标值</w:t>
            </w:r>
          </w:p>
        </w:tc>
        <w:tc>
          <w:tcPr>
            <w:tcW w:w="470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8"/>
            </w:pPr>
            <w:r>
              <w:t>产出指标</w:t>
            </w:r>
          </w:p>
        </w:tc>
        <w:tc>
          <w:tcPr>
            <w:tcW w:w="0" w:type="auto"/>
            <w:vAlign w:val="center"/>
          </w:tcPr>
          <w:p>
            <w:pPr>
              <w:pStyle w:val="17"/>
            </w:pPr>
            <w:r>
              <w:t>时效指标</w:t>
            </w:r>
          </w:p>
        </w:tc>
        <w:tc>
          <w:tcPr>
            <w:tcW w:w="3200" w:type="dxa"/>
            <w:vAlign w:val="center"/>
          </w:tcPr>
          <w:p>
            <w:pPr>
              <w:pStyle w:val="17"/>
            </w:pPr>
            <w:r>
              <w:t>补助资金到位率</w:t>
            </w:r>
          </w:p>
        </w:tc>
        <w:tc>
          <w:tcPr>
            <w:tcW w:w="2970" w:type="dxa"/>
            <w:vAlign w:val="center"/>
          </w:tcPr>
          <w:p>
            <w:pPr>
              <w:pStyle w:val="17"/>
            </w:pPr>
            <w:r>
              <w:t>补助资金到位率</w:t>
            </w:r>
          </w:p>
        </w:tc>
        <w:tc>
          <w:tcPr>
            <w:tcW w:w="1110" w:type="dxa"/>
            <w:vAlign w:val="center"/>
          </w:tcPr>
          <w:p>
            <w:pPr>
              <w:pStyle w:val="17"/>
            </w:pPr>
            <w:r>
              <w:t>&gt;</w:t>
            </w:r>
            <w:r>
              <w:rPr>
                <w:rFonts w:hint="eastAsia"/>
                <w:lang w:val="en-US" w:eastAsia="zh-CN"/>
              </w:rPr>
              <w:t>98</w:t>
            </w:r>
            <w:r>
              <w:t>%</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质量指标</w:t>
            </w:r>
          </w:p>
        </w:tc>
        <w:tc>
          <w:tcPr>
            <w:tcW w:w="3200" w:type="dxa"/>
            <w:vAlign w:val="center"/>
          </w:tcPr>
          <w:p>
            <w:pPr>
              <w:pStyle w:val="17"/>
            </w:pPr>
            <w:r>
              <w:t>免费开放场馆（站）组织举办各类展览、培训、讲座等文化活动的数量</w:t>
            </w:r>
          </w:p>
        </w:tc>
        <w:tc>
          <w:tcPr>
            <w:tcW w:w="2970" w:type="dxa"/>
            <w:vAlign w:val="center"/>
          </w:tcPr>
          <w:p>
            <w:pPr>
              <w:pStyle w:val="17"/>
            </w:pPr>
            <w:r>
              <w:t>免费开放场馆（站）组织举办各类展览、培训、讲座等文化活动的数量</w:t>
            </w:r>
          </w:p>
        </w:tc>
        <w:tc>
          <w:tcPr>
            <w:tcW w:w="1110" w:type="dxa"/>
            <w:vAlign w:val="center"/>
          </w:tcPr>
          <w:p>
            <w:pPr>
              <w:pStyle w:val="17"/>
            </w:pPr>
            <w:r>
              <w:t>≥10个</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数量指标</w:t>
            </w:r>
          </w:p>
        </w:tc>
        <w:tc>
          <w:tcPr>
            <w:tcW w:w="3200" w:type="dxa"/>
            <w:vAlign w:val="center"/>
          </w:tcPr>
          <w:p>
            <w:pPr>
              <w:pStyle w:val="17"/>
            </w:pPr>
            <w:r>
              <w:t>免费开放比例</w:t>
            </w:r>
          </w:p>
        </w:tc>
        <w:tc>
          <w:tcPr>
            <w:tcW w:w="2970" w:type="dxa"/>
            <w:vAlign w:val="center"/>
          </w:tcPr>
          <w:p>
            <w:pPr>
              <w:pStyle w:val="17"/>
            </w:pPr>
            <w:r>
              <w:t>全年免费开放图书馆</w:t>
            </w:r>
          </w:p>
        </w:tc>
        <w:tc>
          <w:tcPr>
            <w:tcW w:w="1110" w:type="dxa"/>
            <w:vAlign w:val="center"/>
          </w:tcPr>
          <w:p>
            <w:pPr>
              <w:pStyle w:val="17"/>
            </w:pPr>
            <w:r>
              <w:t>≥</w:t>
            </w:r>
            <w:r>
              <w:rPr>
                <w:rFonts w:hint="eastAsia"/>
                <w:lang w:val="en-US" w:eastAsia="zh-CN"/>
              </w:rPr>
              <w:t>98</w:t>
            </w:r>
            <w:r>
              <w:t>%</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8"/>
            </w:pPr>
            <w:r>
              <w:t>效益指标</w:t>
            </w:r>
          </w:p>
        </w:tc>
        <w:tc>
          <w:tcPr>
            <w:tcW w:w="0" w:type="auto"/>
            <w:vAlign w:val="center"/>
          </w:tcPr>
          <w:p>
            <w:pPr>
              <w:pStyle w:val="17"/>
            </w:pPr>
            <w:r>
              <w:t>经济效益指标</w:t>
            </w:r>
          </w:p>
        </w:tc>
        <w:tc>
          <w:tcPr>
            <w:tcW w:w="3200" w:type="dxa"/>
            <w:vAlign w:val="center"/>
          </w:tcPr>
          <w:p>
            <w:pPr>
              <w:pStyle w:val="17"/>
            </w:pPr>
            <w:r>
              <w:t>公共服务水平提升情况</w:t>
            </w:r>
          </w:p>
        </w:tc>
        <w:tc>
          <w:tcPr>
            <w:tcW w:w="2970" w:type="dxa"/>
            <w:vAlign w:val="center"/>
          </w:tcPr>
          <w:p>
            <w:pPr>
              <w:pStyle w:val="17"/>
            </w:pPr>
            <w:r>
              <w:t>公共服务水平提升情况</w:t>
            </w:r>
          </w:p>
        </w:tc>
        <w:tc>
          <w:tcPr>
            <w:tcW w:w="1110" w:type="dxa"/>
            <w:vAlign w:val="center"/>
          </w:tcPr>
          <w:p>
            <w:pPr>
              <w:pStyle w:val="17"/>
            </w:pPr>
            <w:r>
              <w:t>≥95%</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可持续影响指标</w:t>
            </w:r>
          </w:p>
        </w:tc>
        <w:tc>
          <w:tcPr>
            <w:tcW w:w="3200" w:type="dxa"/>
            <w:vAlign w:val="center"/>
          </w:tcPr>
          <w:p>
            <w:pPr>
              <w:pStyle w:val="17"/>
            </w:pPr>
            <w:r>
              <w:t>免费开放公共图书馆正常运转</w:t>
            </w:r>
          </w:p>
        </w:tc>
        <w:tc>
          <w:tcPr>
            <w:tcW w:w="2970" w:type="dxa"/>
            <w:vAlign w:val="center"/>
          </w:tcPr>
          <w:p>
            <w:pPr>
              <w:pStyle w:val="17"/>
            </w:pPr>
            <w:r>
              <w:t>免费开放公共图书馆正常运转</w:t>
            </w:r>
          </w:p>
        </w:tc>
        <w:tc>
          <w:tcPr>
            <w:tcW w:w="1110" w:type="dxa"/>
            <w:vAlign w:val="center"/>
          </w:tcPr>
          <w:p>
            <w:pPr>
              <w:pStyle w:val="17"/>
            </w:pPr>
            <w:r>
              <w:t>≥95%</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经济效益指标</w:t>
            </w:r>
          </w:p>
        </w:tc>
        <w:tc>
          <w:tcPr>
            <w:tcW w:w="3200" w:type="dxa"/>
            <w:vAlign w:val="center"/>
          </w:tcPr>
          <w:p>
            <w:pPr>
              <w:pStyle w:val="17"/>
            </w:pPr>
            <w:r>
              <w:t>免费开放服务水平稳步提升</w:t>
            </w:r>
          </w:p>
        </w:tc>
        <w:tc>
          <w:tcPr>
            <w:tcW w:w="2970" w:type="dxa"/>
            <w:vAlign w:val="center"/>
          </w:tcPr>
          <w:p>
            <w:pPr>
              <w:pStyle w:val="17"/>
            </w:pPr>
            <w:r>
              <w:t>免费开放服务水平稳步提升</w:t>
            </w:r>
          </w:p>
        </w:tc>
        <w:tc>
          <w:tcPr>
            <w:tcW w:w="1110" w:type="dxa"/>
            <w:vAlign w:val="center"/>
          </w:tcPr>
          <w:p>
            <w:pPr>
              <w:pStyle w:val="17"/>
            </w:pPr>
            <w:r>
              <w:t>长期</w:t>
            </w:r>
          </w:p>
        </w:tc>
        <w:tc>
          <w:tcPr>
            <w:tcW w:w="4706"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满意度指标</w:t>
            </w:r>
          </w:p>
        </w:tc>
        <w:tc>
          <w:tcPr>
            <w:tcW w:w="0" w:type="auto"/>
            <w:vAlign w:val="center"/>
          </w:tcPr>
          <w:p>
            <w:pPr>
              <w:pStyle w:val="17"/>
            </w:pPr>
            <w:r>
              <w:t>服务对象满意度指标</w:t>
            </w:r>
          </w:p>
        </w:tc>
        <w:tc>
          <w:tcPr>
            <w:tcW w:w="3200" w:type="dxa"/>
            <w:vAlign w:val="center"/>
          </w:tcPr>
          <w:p>
            <w:pPr>
              <w:pStyle w:val="17"/>
            </w:pPr>
            <w:r>
              <w:t>群众对免费开放场馆服务的满意度</w:t>
            </w:r>
          </w:p>
        </w:tc>
        <w:tc>
          <w:tcPr>
            <w:tcW w:w="2970" w:type="dxa"/>
            <w:vAlign w:val="center"/>
          </w:tcPr>
          <w:p>
            <w:pPr>
              <w:pStyle w:val="17"/>
            </w:pPr>
            <w:r>
              <w:t>受益群众对免费开放场馆（站）服务的满意度</w:t>
            </w:r>
          </w:p>
        </w:tc>
        <w:tc>
          <w:tcPr>
            <w:tcW w:w="1110" w:type="dxa"/>
            <w:vAlign w:val="center"/>
          </w:tcPr>
          <w:p>
            <w:pPr>
              <w:pStyle w:val="17"/>
            </w:pPr>
            <w:r>
              <w:t>≥90%</w:t>
            </w:r>
          </w:p>
        </w:tc>
        <w:tc>
          <w:tcPr>
            <w:tcW w:w="4706" w:type="dxa"/>
            <w:vAlign w:val="center"/>
          </w:tcPr>
          <w:p>
            <w:pPr>
              <w:pStyle w:val="17"/>
            </w:pPr>
            <w:r>
              <w:t>秦财教[768]号提前下达2021年中央补助地方美术馆 公共图书馆 文化馆[站]免费开放补助资金</w:t>
            </w:r>
          </w:p>
        </w:tc>
      </w:tr>
    </w:tbl>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spacing w:before="0" w:after="0"/>
        <w:jc w:val="left"/>
        <w:outlineLvl w:val="3"/>
        <w:rPr>
          <w:rFonts w:hint="eastAsia" w:ascii="方正仿宋_GBK" w:hAnsi="方正仿宋_GBK" w:eastAsia="方正仿宋_GBK" w:cs="方正仿宋_GBK"/>
          <w:color w:val="000000"/>
          <w:sz w:val="28"/>
          <w:lang w:val="en-US" w:eastAsia="zh-CN"/>
        </w:rPr>
      </w:pPr>
    </w:p>
    <w:p>
      <w:pPr>
        <w:spacing w:before="0" w:after="0"/>
        <w:ind w:firstLine="482" w:firstLineChars="200"/>
        <w:jc w:val="left"/>
        <w:outlineLvl w:val="3"/>
        <w:rPr>
          <w:sz w:val="24"/>
          <w:szCs w:val="24"/>
        </w:rPr>
      </w:pPr>
      <w:r>
        <w:rPr>
          <w:rFonts w:hint="eastAsia" w:ascii="方正仿宋_GBK" w:hAnsi="方正仿宋_GBK" w:eastAsia="方正仿宋_GBK" w:cs="方正仿宋_GBK"/>
          <w:b/>
          <w:bCs/>
          <w:color w:val="000000"/>
          <w:sz w:val="24"/>
          <w:szCs w:val="24"/>
          <w:lang w:val="en-US" w:eastAsia="zh-CN"/>
        </w:rPr>
        <w:t>4.</w:t>
      </w:r>
      <w:r>
        <w:rPr>
          <w:rFonts w:ascii="方正仿宋_GBK" w:hAnsi="方正仿宋_GBK" w:eastAsia="方正仿宋_GBK" w:cs="方正仿宋_GBK"/>
          <w:b/>
          <w:bCs/>
          <w:color w:val="000000"/>
          <w:sz w:val="24"/>
          <w:szCs w:val="24"/>
        </w:rPr>
        <w:t>关于提前下达2021年“三馆一站”免费开放市级配套资金的通知绩效目标表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420004</w:t>
            </w:r>
            <w:r>
              <w:rPr>
                <w:rFonts w:hint="eastAsia"/>
                <w:b/>
                <w:bCs/>
              </w:rPr>
              <w:t>旅游文化部门</w:t>
            </w:r>
            <w:r>
              <w:rPr>
                <w:b/>
                <w:bCs/>
              </w:rPr>
              <w:t>山海关区图书馆</w:t>
            </w:r>
          </w:p>
        </w:tc>
        <w:tc>
          <w:tcPr>
            <w:tcW w:w="714"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项目编码</w:t>
            </w:r>
          </w:p>
        </w:tc>
        <w:tc>
          <w:tcPr>
            <w:tcW w:w="1428" w:type="pct"/>
            <w:gridSpan w:val="2"/>
            <w:vAlign w:val="center"/>
          </w:tcPr>
          <w:p>
            <w:pPr>
              <w:pStyle w:val="17"/>
            </w:pPr>
            <w:r>
              <w:t>13030321Y4ZP8H5A6XNUY</w:t>
            </w:r>
          </w:p>
        </w:tc>
        <w:tc>
          <w:tcPr>
            <w:tcW w:w="714" w:type="pct"/>
            <w:vAlign w:val="center"/>
          </w:tcPr>
          <w:p>
            <w:pPr>
              <w:pStyle w:val="15"/>
            </w:pPr>
            <w:r>
              <w:t>项目名称</w:t>
            </w:r>
          </w:p>
        </w:tc>
        <w:tc>
          <w:tcPr>
            <w:tcW w:w="2142" w:type="pct"/>
            <w:gridSpan w:val="3"/>
            <w:vAlign w:val="center"/>
          </w:tcPr>
          <w:p>
            <w:pPr>
              <w:pStyle w:val="17"/>
            </w:pPr>
            <w:r>
              <w:t>关于提前下达2021年“三馆一站”免费开放市级配套资金的通知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t>预算规模及资金用途</w:t>
            </w:r>
          </w:p>
        </w:tc>
        <w:tc>
          <w:tcPr>
            <w:tcW w:w="714" w:type="pct"/>
            <w:vAlign w:val="center"/>
          </w:tcPr>
          <w:p>
            <w:pPr>
              <w:pStyle w:val="15"/>
            </w:pPr>
            <w:r>
              <w:t>预算数</w:t>
            </w:r>
          </w:p>
        </w:tc>
        <w:tc>
          <w:tcPr>
            <w:tcW w:w="714" w:type="pct"/>
            <w:vAlign w:val="center"/>
          </w:tcPr>
          <w:p>
            <w:pPr>
              <w:pStyle w:val="17"/>
            </w:pPr>
            <w:r>
              <w:t>2.00</w:t>
            </w:r>
          </w:p>
        </w:tc>
        <w:tc>
          <w:tcPr>
            <w:tcW w:w="714" w:type="pct"/>
            <w:vAlign w:val="center"/>
          </w:tcPr>
          <w:p>
            <w:pPr>
              <w:pStyle w:val="15"/>
            </w:pPr>
            <w:r>
              <w:t>其中：财政    资金</w:t>
            </w:r>
          </w:p>
        </w:tc>
        <w:tc>
          <w:tcPr>
            <w:tcW w:w="714" w:type="pct"/>
            <w:vAlign w:val="center"/>
          </w:tcPr>
          <w:p>
            <w:pPr>
              <w:pStyle w:val="17"/>
            </w:pPr>
            <w:r>
              <w:t>2.00</w:t>
            </w:r>
          </w:p>
        </w:tc>
        <w:tc>
          <w:tcPr>
            <w:tcW w:w="714" w:type="pct"/>
            <w:vAlign w:val="center"/>
          </w:tcPr>
          <w:p>
            <w:pPr>
              <w:pStyle w:val="15"/>
            </w:pPr>
            <w: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t>资金支出计划（%）</w:t>
            </w:r>
          </w:p>
        </w:tc>
        <w:tc>
          <w:tcPr>
            <w:tcW w:w="1428" w:type="pct"/>
            <w:gridSpan w:val="2"/>
            <w:vAlign w:val="center"/>
          </w:tcPr>
          <w:p>
            <w:pPr>
              <w:pStyle w:val="15"/>
            </w:pPr>
            <w:r>
              <w:t>3月底</w:t>
            </w:r>
          </w:p>
        </w:tc>
        <w:tc>
          <w:tcPr>
            <w:tcW w:w="714" w:type="pct"/>
            <w:vAlign w:val="center"/>
          </w:tcPr>
          <w:p>
            <w:pPr>
              <w:pStyle w:val="15"/>
            </w:pPr>
            <w:r>
              <w:t>6月底</w:t>
            </w:r>
          </w:p>
        </w:tc>
        <w:tc>
          <w:tcPr>
            <w:tcW w:w="714" w:type="pct"/>
            <w:vAlign w:val="center"/>
          </w:tcPr>
          <w:p>
            <w:pPr>
              <w:pStyle w:val="15"/>
            </w:pPr>
            <w:r>
              <w:t>10月底</w:t>
            </w:r>
          </w:p>
        </w:tc>
        <w:tc>
          <w:tcPr>
            <w:tcW w:w="1428"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25%</w:t>
            </w:r>
          </w:p>
        </w:tc>
        <w:tc>
          <w:tcPr>
            <w:tcW w:w="714" w:type="pct"/>
            <w:vAlign w:val="center"/>
          </w:tcPr>
          <w:p>
            <w:pPr>
              <w:pStyle w:val="18"/>
            </w:pPr>
            <w:r>
              <w:t>50%</w:t>
            </w:r>
          </w:p>
        </w:tc>
        <w:tc>
          <w:tcPr>
            <w:tcW w:w="714" w:type="pct"/>
            <w:vAlign w:val="center"/>
          </w:tcPr>
          <w:p>
            <w:pPr>
              <w:pStyle w:val="18"/>
            </w:pPr>
            <w:r>
              <w:t>75%</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绩效目标</w:t>
            </w:r>
          </w:p>
        </w:tc>
        <w:tc>
          <w:tcPr>
            <w:tcW w:w="4285" w:type="pct"/>
            <w:gridSpan w:val="6"/>
            <w:vAlign w:val="center"/>
          </w:tcPr>
          <w:p>
            <w:pPr>
              <w:pStyle w:val="17"/>
            </w:pPr>
            <w:r>
              <w:t>1.公共图书馆免费向社会公众开展基本公共文化服务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2"/>
        <w:gridCol w:w="1878"/>
        <w:gridCol w:w="3185"/>
        <w:gridCol w:w="2985"/>
        <w:gridCol w:w="1095"/>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5"/>
            </w:pPr>
            <w:r>
              <w:t>一级指标</w:t>
            </w:r>
          </w:p>
        </w:tc>
        <w:tc>
          <w:tcPr>
            <w:tcW w:w="0" w:type="auto"/>
            <w:vAlign w:val="center"/>
          </w:tcPr>
          <w:p>
            <w:pPr>
              <w:pStyle w:val="15"/>
            </w:pPr>
            <w:r>
              <w:t>二级指标</w:t>
            </w:r>
          </w:p>
        </w:tc>
        <w:tc>
          <w:tcPr>
            <w:tcW w:w="3185" w:type="dxa"/>
            <w:vAlign w:val="center"/>
          </w:tcPr>
          <w:p>
            <w:pPr>
              <w:pStyle w:val="15"/>
            </w:pPr>
            <w:r>
              <w:t>三级指标</w:t>
            </w:r>
          </w:p>
        </w:tc>
        <w:tc>
          <w:tcPr>
            <w:tcW w:w="2985" w:type="dxa"/>
            <w:vAlign w:val="center"/>
          </w:tcPr>
          <w:p>
            <w:pPr>
              <w:pStyle w:val="15"/>
            </w:pPr>
            <w:r>
              <w:t>绩效指标描述</w:t>
            </w:r>
          </w:p>
        </w:tc>
        <w:tc>
          <w:tcPr>
            <w:tcW w:w="1095" w:type="dxa"/>
            <w:vAlign w:val="center"/>
          </w:tcPr>
          <w:p>
            <w:pPr>
              <w:pStyle w:val="15"/>
            </w:pPr>
            <w:r>
              <w:t>指标值</w:t>
            </w:r>
          </w:p>
        </w:tc>
        <w:tc>
          <w:tcPr>
            <w:tcW w:w="4721"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8"/>
            </w:pPr>
            <w:r>
              <w:t>产出指标</w:t>
            </w:r>
          </w:p>
        </w:tc>
        <w:tc>
          <w:tcPr>
            <w:tcW w:w="0" w:type="auto"/>
            <w:vAlign w:val="center"/>
          </w:tcPr>
          <w:p>
            <w:pPr>
              <w:pStyle w:val="17"/>
            </w:pPr>
            <w:r>
              <w:t>质量指标</w:t>
            </w:r>
          </w:p>
        </w:tc>
        <w:tc>
          <w:tcPr>
            <w:tcW w:w="3185" w:type="dxa"/>
            <w:vAlign w:val="center"/>
          </w:tcPr>
          <w:p>
            <w:pPr>
              <w:pStyle w:val="17"/>
            </w:pPr>
            <w:r>
              <w:t>免费开放场馆（站）组织举办各类展览、培训、讲座等文化活动的数量</w:t>
            </w:r>
          </w:p>
        </w:tc>
        <w:tc>
          <w:tcPr>
            <w:tcW w:w="2985" w:type="dxa"/>
            <w:vAlign w:val="center"/>
          </w:tcPr>
          <w:p>
            <w:pPr>
              <w:pStyle w:val="17"/>
            </w:pPr>
            <w:r>
              <w:t>免费开放场馆（站）组织举办各类展览、培训、讲座等文化活动的数量</w:t>
            </w:r>
          </w:p>
        </w:tc>
        <w:tc>
          <w:tcPr>
            <w:tcW w:w="1095" w:type="dxa"/>
            <w:vAlign w:val="center"/>
          </w:tcPr>
          <w:p>
            <w:pPr>
              <w:pStyle w:val="17"/>
            </w:pPr>
            <w:r>
              <w:t>≥10个</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数量指标</w:t>
            </w:r>
          </w:p>
        </w:tc>
        <w:tc>
          <w:tcPr>
            <w:tcW w:w="3185" w:type="dxa"/>
            <w:vAlign w:val="center"/>
          </w:tcPr>
          <w:p>
            <w:pPr>
              <w:pStyle w:val="17"/>
            </w:pPr>
            <w:r>
              <w:t>免费开放比例</w:t>
            </w:r>
          </w:p>
        </w:tc>
        <w:tc>
          <w:tcPr>
            <w:tcW w:w="2985" w:type="dxa"/>
            <w:vAlign w:val="center"/>
          </w:tcPr>
          <w:p>
            <w:pPr>
              <w:pStyle w:val="17"/>
            </w:pPr>
            <w:r>
              <w:t>全年免费开放图书馆</w:t>
            </w:r>
          </w:p>
        </w:tc>
        <w:tc>
          <w:tcPr>
            <w:tcW w:w="1095" w:type="dxa"/>
            <w:vAlign w:val="center"/>
          </w:tcPr>
          <w:p>
            <w:pPr>
              <w:pStyle w:val="17"/>
            </w:pPr>
            <w:r>
              <w:t>≥</w:t>
            </w:r>
            <w:r>
              <w:rPr>
                <w:rFonts w:hint="eastAsia"/>
                <w:lang w:val="en-US" w:eastAsia="zh-CN"/>
              </w:rPr>
              <w:t>98</w:t>
            </w:r>
            <w:r>
              <w:t>%</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成本指标</w:t>
            </w:r>
          </w:p>
        </w:tc>
        <w:tc>
          <w:tcPr>
            <w:tcW w:w="3185" w:type="dxa"/>
            <w:vAlign w:val="center"/>
          </w:tcPr>
          <w:p>
            <w:pPr>
              <w:pStyle w:val="17"/>
            </w:pPr>
            <w:r>
              <w:t>免费开放项目资金支出比例</w:t>
            </w:r>
          </w:p>
        </w:tc>
        <w:tc>
          <w:tcPr>
            <w:tcW w:w="2985" w:type="dxa"/>
            <w:vAlign w:val="center"/>
          </w:tcPr>
          <w:p>
            <w:pPr>
              <w:pStyle w:val="17"/>
            </w:pPr>
            <w:r>
              <w:t>资金支付率</w:t>
            </w:r>
          </w:p>
        </w:tc>
        <w:tc>
          <w:tcPr>
            <w:tcW w:w="1095" w:type="dxa"/>
            <w:vAlign w:val="center"/>
          </w:tcPr>
          <w:p>
            <w:pPr>
              <w:pStyle w:val="17"/>
            </w:pPr>
            <w:r>
              <w:t>≥90%</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8"/>
            </w:pPr>
            <w:r>
              <w:t>效益指标</w:t>
            </w:r>
          </w:p>
        </w:tc>
        <w:tc>
          <w:tcPr>
            <w:tcW w:w="0" w:type="auto"/>
            <w:vAlign w:val="center"/>
          </w:tcPr>
          <w:p>
            <w:pPr>
              <w:pStyle w:val="17"/>
            </w:pPr>
            <w:r>
              <w:t>经济效益指标</w:t>
            </w:r>
          </w:p>
        </w:tc>
        <w:tc>
          <w:tcPr>
            <w:tcW w:w="3185" w:type="dxa"/>
            <w:vAlign w:val="center"/>
          </w:tcPr>
          <w:p>
            <w:pPr>
              <w:pStyle w:val="17"/>
            </w:pPr>
            <w:r>
              <w:t>公共服务水平提升情况</w:t>
            </w:r>
          </w:p>
        </w:tc>
        <w:tc>
          <w:tcPr>
            <w:tcW w:w="2985" w:type="dxa"/>
            <w:vAlign w:val="center"/>
          </w:tcPr>
          <w:p>
            <w:pPr>
              <w:pStyle w:val="17"/>
            </w:pPr>
            <w:r>
              <w:t>公共服务水平提升情况</w:t>
            </w:r>
          </w:p>
        </w:tc>
        <w:tc>
          <w:tcPr>
            <w:tcW w:w="1095" w:type="dxa"/>
            <w:vAlign w:val="center"/>
          </w:tcPr>
          <w:p>
            <w:pPr>
              <w:pStyle w:val="17"/>
            </w:pPr>
            <w:r>
              <w:t>≥95%</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可持续影响指标</w:t>
            </w:r>
          </w:p>
        </w:tc>
        <w:tc>
          <w:tcPr>
            <w:tcW w:w="3185" w:type="dxa"/>
            <w:vAlign w:val="center"/>
          </w:tcPr>
          <w:p>
            <w:pPr>
              <w:pStyle w:val="17"/>
            </w:pPr>
            <w:r>
              <w:t>免费开放公共图书馆正常运转</w:t>
            </w:r>
          </w:p>
        </w:tc>
        <w:tc>
          <w:tcPr>
            <w:tcW w:w="2985" w:type="dxa"/>
            <w:vAlign w:val="center"/>
          </w:tcPr>
          <w:p>
            <w:pPr>
              <w:pStyle w:val="17"/>
            </w:pPr>
            <w:r>
              <w:t>免费开放公共图书馆正常运转</w:t>
            </w:r>
          </w:p>
        </w:tc>
        <w:tc>
          <w:tcPr>
            <w:tcW w:w="1095" w:type="dxa"/>
            <w:vAlign w:val="center"/>
          </w:tcPr>
          <w:p>
            <w:pPr>
              <w:pStyle w:val="17"/>
            </w:pPr>
            <w:r>
              <w:t>≥95%</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tc>
        <w:tc>
          <w:tcPr>
            <w:tcW w:w="0" w:type="auto"/>
            <w:vAlign w:val="center"/>
          </w:tcPr>
          <w:p>
            <w:pPr>
              <w:pStyle w:val="17"/>
            </w:pPr>
            <w:r>
              <w:t>社会效益指标</w:t>
            </w:r>
          </w:p>
        </w:tc>
        <w:tc>
          <w:tcPr>
            <w:tcW w:w="3185" w:type="dxa"/>
            <w:vAlign w:val="center"/>
          </w:tcPr>
          <w:p>
            <w:pPr>
              <w:pStyle w:val="17"/>
            </w:pPr>
            <w:r>
              <w:t>免费开放服务水平稳步提升</w:t>
            </w:r>
          </w:p>
        </w:tc>
        <w:tc>
          <w:tcPr>
            <w:tcW w:w="2985" w:type="dxa"/>
            <w:vAlign w:val="center"/>
          </w:tcPr>
          <w:p>
            <w:pPr>
              <w:pStyle w:val="17"/>
            </w:pPr>
            <w:r>
              <w:t>免费开放服务水平稳步提升</w:t>
            </w:r>
          </w:p>
        </w:tc>
        <w:tc>
          <w:tcPr>
            <w:tcW w:w="1095" w:type="dxa"/>
            <w:vAlign w:val="center"/>
          </w:tcPr>
          <w:p>
            <w:pPr>
              <w:pStyle w:val="17"/>
            </w:pPr>
            <w:r>
              <w:t>长期</w:t>
            </w:r>
          </w:p>
        </w:tc>
        <w:tc>
          <w:tcPr>
            <w:tcW w:w="4721" w:type="dxa"/>
            <w:vAlign w:val="center"/>
          </w:tcPr>
          <w:p>
            <w:pPr>
              <w:pStyle w:val="17"/>
            </w:pPr>
            <w:r>
              <w:t>秦财教[768]号提前下达2021年中央补助地方美术馆 公共图书馆 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0" w:type="auto"/>
            <w:vAlign w:val="center"/>
          </w:tcPr>
          <w:p>
            <w:pPr>
              <w:pStyle w:val="18"/>
            </w:pPr>
            <w:r>
              <w:t>满意度指标</w:t>
            </w:r>
          </w:p>
        </w:tc>
        <w:tc>
          <w:tcPr>
            <w:tcW w:w="0" w:type="auto"/>
            <w:vAlign w:val="center"/>
          </w:tcPr>
          <w:p>
            <w:pPr>
              <w:pStyle w:val="17"/>
            </w:pPr>
            <w:r>
              <w:t>服务对象满意度指标</w:t>
            </w:r>
          </w:p>
        </w:tc>
        <w:tc>
          <w:tcPr>
            <w:tcW w:w="3185" w:type="dxa"/>
            <w:vAlign w:val="center"/>
          </w:tcPr>
          <w:p>
            <w:pPr>
              <w:pStyle w:val="17"/>
            </w:pPr>
            <w:r>
              <w:t>受益群众对免费开放场馆（站）服务的满意度</w:t>
            </w:r>
          </w:p>
        </w:tc>
        <w:tc>
          <w:tcPr>
            <w:tcW w:w="2985" w:type="dxa"/>
            <w:vAlign w:val="center"/>
          </w:tcPr>
          <w:p>
            <w:pPr>
              <w:pStyle w:val="17"/>
            </w:pPr>
            <w:r>
              <w:t>受益群众对免费开放场馆（站）服务的满意度</w:t>
            </w:r>
          </w:p>
        </w:tc>
        <w:tc>
          <w:tcPr>
            <w:tcW w:w="1095" w:type="dxa"/>
            <w:vAlign w:val="center"/>
          </w:tcPr>
          <w:p>
            <w:pPr>
              <w:pStyle w:val="17"/>
            </w:pPr>
            <w:r>
              <w:t>≥90%</w:t>
            </w:r>
          </w:p>
        </w:tc>
        <w:tc>
          <w:tcPr>
            <w:tcW w:w="4721" w:type="dxa"/>
            <w:vAlign w:val="center"/>
          </w:tcPr>
          <w:p>
            <w:pPr>
              <w:pStyle w:val="17"/>
            </w:pPr>
            <w:r>
              <w:t>秦财教[768]号提前下达2021年中央补助地方美术馆 公共图书馆 文化馆[站]免费开放补助资金</w:t>
            </w:r>
          </w:p>
        </w:tc>
      </w:tr>
    </w:tbl>
    <w:p>
      <w:pPr>
        <w:spacing w:before="0" w:after="0"/>
        <w:jc w:val="left"/>
        <w:outlineLvl w:val="3"/>
        <w:rPr>
          <w:rFonts w:hint="eastAsia" w:ascii="方正仿宋_GBK" w:hAnsi="方正仿宋_GBK" w:eastAsia="方正仿宋_GBK" w:cs="方正仿宋_GBK"/>
          <w:color w:val="000000"/>
          <w:sz w:val="28"/>
          <w:lang w:val="en-US" w:eastAsia="zh-CN"/>
        </w:rPr>
      </w:pPr>
    </w:p>
    <w:p>
      <w:pPr>
        <w:spacing w:before="0" w:after="0"/>
        <w:jc w:val="left"/>
        <w:outlineLvl w:val="3"/>
        <w:rPr>
          <w:rFonts w:hint="eastAsia" w:ascii="方正仿宋_GBK" w:hAnsi="方正仿宋_GBK" w:eastAsia="方正仿宋_GBK" w:cs="方正仿宋_GBK"/>
          <w:color w:val="000000"/>
          <w:sz w:val="28"/>
          <w:lang w:val="en-US" w:eastAsia="zh-CN"/>
        </w:rPr>
      </w:pPr>
    </w:p>
    <w:p>
      <w:pPr>
        <w:spacing w:before="0" w:after="0"/>
        <w:jc w:val="left"/>
        <w:outlineLvl w:val="3"/>
        <w:rPr>
          <w:rFonts w:hint="eastAsia" w:ascii="方正仿宋_GBK" w:hAnsi="方正仿宋_GBK" w:eastAsia="方正仿宋_GBK" w:cs="方正仿宋_GBK"/>
          <w:color w:val="000000"/>
          <w:sz w:val="28"/>
          <w:lang w:val="en-US" w:eastAsia="zh-CN"/>
        </w:rPr>
      </w:pPr>
    </w:p>
    <w:p>
      <w:pPr>
        <w:spacing w:before="0" w:after="0"/>
        <w:ind w:firstLine="241" w:firstLineChars="100"/>
        <w:jc w:val="left"/>
        <w:outlineLvl w:val="3"/>
      </w:pPr>
      <w:r>
        <w:rPr>
          <w:rFonts w:hint="eastAsia" w:ascii="方正仿宋_GBK" w:hAnsi="方正仿宋_GBK" w:eastAsia="方正仿宋_GBK" w:cs="方正仿宋_GBK"/>
          <w:b/>
          <w:bCs/>
          <w:color w:val="000000"/>
          <w:sz w:val="24"/>
          <w:szCs w:val="24"/>
          <w:lang w:val="en-US" w:eastAsia="zh-CN"/>
        </w:rPr>
        <w:t>5</w:t>
      </w:r>
      <w:r>
        <w:rPr>
          <w:rFonts w:ascii="方正仿宋_GBK" w:hAnsi="方正仿宋_GBK" w:eastAsia="方正仿宋_GBK" w:cs="方正仿宋_GBK"/>
          <w:b/>
          <w:bCs/>
          <w:color w:val="000000"/>
          <w:sz w:val="24"/>
          <w:szCs w:val="24"/>
        </w:rPr>
        <w:t>.免费开放业务费绩效目标表</w:t>
      </w:r>
    </w:p>
    <w:tbl>
      <w:tblPr>
        <w:tblStyle w:val="8"/>
        <w:tblW w:w="4964"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0"/>
        <w:gridCol w:w="2141"/>
        <w:gridCol w:w="2144"/>
        <w:gridCol w:w="2141"/>
        <w:gridCol w:w="2141"/>
        <w:gridCol w:w="2162"/>
        <w:gridCol w:w="20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15" w:type="pct"/>
            <w:gridSpan w:val="6"/>
            <w:tcBorders>
              <w:top w:val="single" w:color="FFFFFF" w:sz="6" w:space="0"/>
              <w:left w:val="single" w:color="FFFFFF" w:sz="6" w:space="0"/>
              <w:right w:val="single" w:color="FFFFFF" w:sz="6" w:space="0"/>
            </w:tcBorders>
            <w:vAlign w:val="center"/>
          </w:tcPr>
          <w:p>
            <w:pPr>
              <w:pStyle w:val="21"/>
            </w:pPr>
            <w:r>
              <w:t>420004</w:t>
            </w:r>
            <w:r>
              <w:rPr>
                <w:rFonts w:hint="eastAsia"/>
                <w:b/>
                <w:bCs/>
              </w:rPr>
              <w:t>旅游文化部门</w:t>
            </w:r>
            <w:r>
              <w:rPr>
                <w:b/>
                <w:bCs/>
              </w:rPr>
              <w:t>山海关区图书馆</w:t>
            </w:r>
          </w:p>
        </w:tc>
        <w:tc>
          <w:tcPr>
            <w:tcW w:w="684"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Align w:val="center"/>
          </w:tcPr>
          <w:p>
            <w:pPr>
              <w:pStyle w:val="15"/>
            </w:pPr>
            <w:r>
              <w:t>项目编码</w:t>
            </w:r>
          </w:p>
        </w:tc>
        <w:tc>
          <w:tcPr>
            <w:tcW w:w="1437" w:type="pct"/>
            <w:gridSpan w:val="2"/>
            <w:vAlign w:val="center"/>
          </w:tcPr>
          <w:p>
            <w:pPr>
              <w:pStyle w:val="17"/>
            </w:pPr>
            <w:r>
              <w:t>13030322P00416010001K</w:t>
            </w:r>
          </w:p>
        </w:tc>
        <w:tc>
          <w:tcPr>
            <w:tcW w:w="718" w:type="pct"/>
            <w:vAlign w:val="center"/>
          </w:tcPr>
          <w:p>
            <w:pPr>
              <w:pStyle w:val="15"/>
            </w:pPr>
            <w:r>
              <w:t>项目名称</w:t>
            </w:r>
          </w:p>
        </w:tc>
        <w:tc>
          <w:tcPr>
            <w:tcW w:w="2124" w:type="pct"/>
            <w:gridSpan w:val="3"/>
            <w:vAlign w:val="center"/>
          </w:tcPr>
          <w:p>
            <w:pPr>
              <w:pStyle w:val="17"/>
            </w:pPr>
            <w:r>
              <w:t>免费开放业务费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Merge w:val="restart"/>
            <w:vAlign w:val="center"/>
          </w:tcPr>
          <w:p>
            <w:pPr>
              <w:pStyle w:val="15"/>
            </w:pPr>
            <w:r>
              <w:t>预算规模及资金用途</w:t>
            </w:r>
          </w:p>
        </w:tc>
        <w:tc>
          <w:tcPr>
            <w:tcW w:w="718" w:type="pct"/>
            <w:vAlign w:val="center"/>
          </w:tcPr>
          <w:p>
            <w:pPr>
              <w:pStyle w:val="15"/>
            </w:pPr>
            <w:r>
              <w:t>预算数</w:t>
            </w:r>
          </w:p>
        </w:tc>
        <w:tc>
          <w:tcPr>
            <w:tcW w:w="718" w:type="pct"/>
            <w:vAlign w:val="center"/>
          </w:tcPr>
          <w:p>
            <w:pPr>
              <w:pStyle w:val="17"/>
            </w:pPr>
            <w:r>
              <w:t>5.00</w:t>
            </w:r>
          </w:p>
        </w:tc>
        <w:tc>
          <w:tcPr>
            <w:tcW w:w="718" w:type="pct"/>
            <w:vAlign w:val="center"/>
          </w:tcPr>
          <w:p>
            <w:pPr>
              <w:pStyle w:val="15"/>
            </w:pPr>
            <w:r>
              <w:t>其中：财政    资金</w:t>
            </w:r>
          </w:p>
        </w:tc>
        <w:tc>
          <w:tcPr>
            <w:tcW w:w="718" w:type="pct"/>
            <w:vAlign w:val="center"/>
          </w:tcPr>
          <w:p>
            <w:pPr>
              <w:pStyle w:val="17"/>
            </w:pPr>
            <w:r>
              <w:t>5.00</w:t>
            </w:r>
          </w:p>
        </w:tc>
        <w:tc>
          <w:tcPr>
            <w:tcW w:w="720" w:type="pct"/>
            <w:vAlign w:val="center"/>
          </w:tcPr>
          <w:p>
            <w:pPr>
              <w:pStyle w:val="15"/>
            </w:pPr>
            <w:r>
              <w:t>其他资金</w:t>
            </w:r>
          </w:p>
        </w:tc>
        <w:tc>
          <w:tcPr>
            <w:tcW w:w="68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Merge w:val="continue"/>
          </w:tcPr>
          <w:p/>
        </w:tc>
        <w:tc>
          <w:tcPr>
            <w:tcW w:w="4281" w:type="pct"/>
            <w:gridSpan w:val="6"/>
            <w:vAlign w:val="center"/>
          </w:tcPr>
          <w:p>
            <w:pPr>
              <w:pStyle w:val="17"/>
            </w:pPr>
            <w:r>
              <w:t>图书馆免费开放业务费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Merge w:val="restart"/>
            <w:vAlign w:val="center"/>
          </w:tcPr>
          <w:p>
            <w:pPr>
              <w:pStyle w:val="15"/>
            </w:pPr>
            <w:r>
              <w:t>资金支出计划（%）</w:t>
            </w:r>
          </w:p>
        </w:tc>
        <w:tc>
          <w:tcPr>
            <w:tcW w:w="1437" w:type="pct"/>
            <w:gridSpan w:val="2"/>
            <w:vAlign w:val="center"/>
          </w:tcPr>
          <w:p>
            <w:pPr>
              <w:pStyle w:val="15"/>
            </w:pPr>
            <w:r>
              <w:t>3月底</w:t>
            </w:r>
          </w:p>
        </w:tc>
        <w:tc>
          <w:tcPr>
            <w:tcW w:w="718" w:type="pct"/>
            <w:vAlign w:val="center"/>
          </w:tcPr>
          <w:p>
            <w:pPr>
              <w:pStyle w:val="15"/>
            </w:pPr>
            <w:r>
              <w:t>6月底</w:t>
            </w:r>
          </w:p>
        </w:tc>
        <w:tc>
          <w:tcPr>
            <w:tcW w:w="718" w:type="pct"/>
            <w:vAlign w:val="center"/>
          </w:tcPr>
          <w:p>
            <w:pPr>
              <w:pStyle w:val="15"/>
            </w:pPr>
            <w:r>
              <w:t>10月底</w:t>
            </w:r>
          </w:p>
        </w:tc>
        <w:tc>
          <w:tcPr>
            <w:tcW w:w="1405"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Merge w:val="continue"/>
          </w:tcPr>
          <w:p/>
        </w:tc>
        <w:tc>
          <w:tcPr>
            <w:tcW w:w="1437" w:type="pct"/>
            <w:gridSpan w:val="2"/>
            <w:vAlign w:val="center"/>
          </w:tcPr>
          <w:p>
            <w:pPr>
              <w:pStyle w:val="18"/>
            </w:pPr>
            <w:r>
              <w:t>25%</w:t>
            </w:r>
          </w:p>
        </w:tc>
        <w:tc>
          <w:tcPr>
            <w:tcW w:w="718" w:type="pct"/>
            <w:vAlign w:val="center"/>
          </w:tcPr>
          <w:p>
            <w:pPr>
              <w:pStyle w:val="18"/>
            </w:pPr>
            <w:r>
              <w:t>50%</w:t>
            </w:r>
          </w:p>
        </w:tc>
        <w:tc>
          <w:tcPr>
            <w:tcW w:w="718" w:type="pct"/>
            <w:vAlign w:val="center"/>
          </w:tcPr>
          <w:p>
            <w:pPr>
              <w:pStyle w:val="18"/>
            </w:pPr>
            <w:r>
              <w:t>75%</w:t>
            </w:r>
          </w:p>
        </w:tc>
        <w:tc>
          <w:tcPr>
            <w:tcW w:w="1405"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pct"/>
            <w:vAlign w:val="center"/>
          </w:tcPr>
          <w:p>
            <w:pPr>
              <w:pStyle w:val="15"/>
            </w:pPr>
            <w:r>
              <w:t>绩效目标</w:t>
            </w:r>
          </w:p>
        </w:tc>
        <w:tc>
          <w:tcPr>
            <w:tcW w:w="4281" w:type="pct"/>
            <w:gridSpan w:val="6"/>
            <w:vAlign w:val="center"/>
          </w:tcPr>
          <w:p>
            <w:pPr>
              <w:pStyle w:val="17"/>
            </w:pPr>
            <w:r>
              <w:t>1.图书馆免费开放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7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2"/>
        <w:gridCol w:w="2142"/>
        <w:gridCol w:w="2143"/>
        <w:gridCol w:w="4294"/>
        <w:gridCol w:w="2143"/>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7" w:type="pct"/>
            <w:vAlign w:val="center"/>
          </w:tcPr>
          <w:p>
            <w:pPr>
              <w:pStyle w:val="15"/>
            </w:pPr>
            <w:r>
              <w:t>一级指标</w:t>
            </w:r>
          </w:p>
        </w:tc>
        <w:tc>
          <w:tcPr>
            <w:tcW w:w="717" w:type="pct"/>
            <w:vAlign w:val="center"/>
          </w:tcPr>
          <w:p>
            <w:pPr>
              <w:pStyle w:val="15"/>
            </w:pPr>
            <w:r>
              <w:t>二级指标</w:t>
            </w:r>
          </w:p>
        </w:tc>
        <w:tc>
          <w:tcPr>
            <w:tcW w:w="717" w:type="pct"/>
            <w:vAlign w:val="center"/>
          </w:tcPr>
          <w:p>
            <w:pPr>
              <w:pStyle w:val="15"/>
            </w:pPr>
            <w:r>
              <w:t>三级指标</w:t>
            </w:r>
          </w:p>
        </w:tc>
        <w:tc>
          <w:tcPr>
            <w:tcW w:w="1437" w:type="pct"/>
            <w:vAlign w:val="center"/>
          </w:tcPr>
          <w:p>
            <w:pPr>
              <w:pStyle w:val="15"/>
            </w:pPr>
            <w:r>
              <w:t>绩效指标描述</w:t>
            </w:r>
          </w:p>
        </w:tc>
        <w:tc>
          <w:tcPr>
            <w:tcW w:w="717" w:type="pct"/>
            <w:vAlign w:val="center"/>
          </w:tcPr>
          <w:p>
            <w:pPr>
              <w:pStyle w:val="15"/>
            </w:pPr>
            <w:r>
              <w:t>指标值</w:t>
            </w:r>
          </w:p>
        </w:tc>
        <w:tc>
          <w:tcPr>
            <w:tcW w:w="692"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Merge w:val="restart"/>
            <w:vAlign w:val="center"/>
          </w:tcPr>
          <w:p>
            <w:pPr>
              <w:pStyle w:val="18"/>
            </w:pPr>
            <w:r>
              <w:t>产出指标</w:t>
            </w:r>
          </w:p>
        </w:tc>
        <w:tc>
          <w:tcPr>
            <w:tcW w:w="717" w:type="pct"/>
            <w:vAlign w:val="center"/>
          </w:tcPr>
          <w:p>
            <w:pPr>
              <w:pStyle w:val="17"/>
            </w:pPr>
            <w:r>
              <w:t>数量指标</w:t>
            </w:r>
          </w:p>
        </w:tc>
        <w:tc>
          <w:tcPr>
            <w:tcW w:w="717" w:type="pct"/>
            <w:vAlign w:val="center"/>
          </w:tcPr>
          <w:p>
            <w:pPr>
              <w:pStyle w:val="17"/>
            </w:pPr>
            <w:r>
              <w:t>免费开放比例</w:t>
            </w:r>
          </w:p>
        </w:tc>
        <w:tc>
          <w:tcPr>
            <w:tcW w:w="1437" w:type="pct"/>
            <w:vAlign w:val="center"/>
          </w:tcPr>
          <w:p>
            <w:pPr>
              <w:pStyle w:val="17"/>
            </w:pPr>
            <w:r>
              <w:t>免费开放比例</w:t>
            </w:r>
          </w:p>
        </w:tc>
        <w:tc>
          <w:tcPr>
            <w:tcW w:w="717" w:type="pct"/>
            <w:vAlign w:val="center"/>
          </w:tcPr>
          <w:p>
            <w:pPr>
              <w:pStyle w:val="17"/>
            </w:pPr>
            <w:r>
              <w:t>≥</w:t>
            </w:r>
            <w:r>
              <w:rPr>
                <w:rFonts w:hint="eastAsia"/>
                <w:lang w:val="en-US" w:eastAsia="zh-CN"/>
              </w:rPr>
              <w:t>98</w:t>
            </w:r>
            <w:r>
              <w:t>%</w:t>
            </w:r>
          </w:p>
        </w:tc>
        <w:tc>
          <w:tcPr>
            <w:tcW w:w="692"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Merge w:val="continue"/>
            <w:vAlign w:val="center"/>
          </w:tcPr>
          <w:p/>
        </w:tc>
        <w:tc>
          <w:tcPr>
            <w:tcW w:w="717" w:type="pct"/>
            <w:vAlign w:val="center"/>
          </w:tcPr>
          <w:p>
            <w:pPr>
              <w:pStyle w:val="17"/>
            </w:pPr>
            <w:r>
              <w:t>质量指标</w:t>
            </w:r>
          </w:p>
        </w:tc>
        <w:tc>
          <w:tcPr>
            <w:tcW w:w="717" w:type="pct"/>
            <w:vAlign w:val="center"/>
          </w:tcPr>
          <w:p>
            <w:pPr>
              <w:pStyle w:val="17"/>
            </w:pPr>
            <w:r>
              <w:t>平均免费开放服务项目数量</w:t>
            </w:r>
          </w:p>
        </w:tc>
        <w:tc>
          <w:tcPr>
            <w:tcW w:w="1437" w:type="pct"/>
            <w:vAlign w:val="center"/>
          </w:tcPr>
          <w:p>
            <w:pPr>
              <w:pStyle w:val="17"/>
            </w:pPr>
            <w:r>
              <w:t>平均免费开放服务项目数量</w:t>
            </w:r>
          </w:p>
        </w:tc>
        <w:tc>
          <w:tcPr>
            <w:tcW w:w="717" w:type="pct"/>
            <w:vAlign w:val="center"/>
          </w:tcPr>
          <w:p>
            <w:pPr>
              <w:pStyle w:val="17"/>
            </w:pPr>
            <w:r>
              <w:t>3个</w:t>
            </w:r>
          </w:p>
        </w:tc>
        <w:tc>
          <w:tcPr>
            <w:tcW w:w="692"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Merge w:val="continue"/>
            <w:vAlign w:val="center"/>
          </w:tcPr>
          <w:p/>
        </w:tc>
        <w:tc>
          <w:tcPr>
            <w:tcW w:w="717" w:type="pct"/>
            <w:vAlign w:val="center"/>
          </w:tcPr>
          <w:p>
            <w:pPr>
              <w:pStyle w:val="17"/>
            </w:pPr>
            <w:r>
              <w:t>时效指标</w:t>
            </w:r>
          </w:p>
        </w:tc>
        <w:tc>
          <w:tcPr>
            <w:tcW w:w="717" w:type="pct"/>
            <w:vAlign w:val="center"/>
          </w:tcPr>
          <w:p>
            <w:pPr>
              <w:pStyle w:val="17"/>
            </w:pPr>
            <w:r>
              <w:t>资金补助拨付时间</w:t>
            </w:r>
          </w:p>
        </w:tc>
        <w:tc>
          <w:tcPr>
            <w:tcW w:w="1437" w:type="pct"/>
            <w:vAlign w:val="center"/>
          </w:tcPr>
          <w:p>
            <w:pPr>
              <w:pStyle w:val="17"/>
            </w:pPr>
            <w:r>
              <w:t>资金补助拨付时间</w:t>
            </w:r>
          </w:p>
        </w:tc>
        <w:tc>
          <w:tcPr>
            <w:tcW w:w="717" w:type="pct"/>
            <w:vAlign w:val="center"/>
          </w:tcPr>
          <w:p>
            <w:pPr>
              <w:pStyle w:val="17"/>
            </w:pPr>
            <w:r>
              <w:t>月底前</w:t>
            </w:r>
          </w:p>
        </w:tc>
        <w:tc>
          <w:tcPr>
            <w:tcW w:w="692"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Merge w:val="continue"/>
            <w:vAlign w:val="center"/>
          </w:tcPr>
          <w:p/>
        </w:tc>
        <w:tc>
          <w:tcPr>
            <w:tcW w:w="717" w:type="pct"/>
            <w:vAlign w:val="center"/>
          </w:tcPr>
          <w:p>
            <w:pPr>
              <w:pStyle w:val="17"/>
            </w:pPr>
            <w:r>
              <w:t>成本指标</w:t>
            </w:r>
          </w:p>
        </w:tc>
        <w:tc>
          <w:tcPr>
            <w:tcW w:w="717" w:type="pct"/>
            <w:vAlign w:val="center"/>
          </w:tcPr>
          <w:p>
            <w:pPr>
              <w:pStyle w:val="17"/>
            </w:pPr>
            <w:r>
              <w:t>服务项目资金支出比例</w:t>
            </w:r>
          </w:p>
        </w:tc>
        <w:tc>
          <w:tcPr>
            <w:tcW w:w="1437" w:type="pct"/>
            <w:vAlign w:val="center"/>
          </w:tcPr>
          <w:p>
            <w:pPr>
              <w:pStyle w:val="17"/>
            </w:pPr>
            <w:r>
              <w:t>服务项目资金支出比例</w:t>
            </w:r>
          </w:p>
        </w:tc>
        <w:tc>
          <w:tcPr>
            <w:tcW w:w="717" w:type="pct"/>
            <w:vAlign w:val="center"/>
          </w:tcPr>
          <w:p>
            <w:pPr>
              <w:pStyle w:val="17"/>
            </w:pPr>
            <w:r>
              <w:t>≥80%</w:t>
            </w:r>
          </w:p>
        </w:tc>
        <w:tc>
          <w:tcPr>
            <w:tcW w:w="692"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Align w:val="center"/>
          </w:tcPr>
          <w:p>
            <w:pPr>
              <w:pStyle w:val="18"/>
            </w:pPr>
            <w:r>
              <w:t>效益指标</w:t>
            </w:r>
          </w:p>
        </w:tc>
        <w:tc>
          <w:tcPr>
            <w:tcW w:w="717" w:type="pct"/>
            <w:vAlign w:val="center"/>
          </w:tcPr>
          <w:p>
            <w:pPr>
              <w:pStyle w:val="17"/>
            </w:pPr>
            <w:r>
              <w:t>社会效益指标</w:t>
            </w:r>
          </w:p>
        </w:tc>
        <w:tc>
          <w:tcPr>
            <w:tcW w:w="717" w:type="pct"/>
            <w:vAlign w:val="center"/>
          </w:tcPr>
          <w:p>
            <w:pPr>
              <w:pStyle w:val="17"/>
            </w:pPr>
            <w:r>
              <w:t>服务群众比例</w:t>
            </w:r>
          </w:p>
        </w:tc>
        <w:tc>
          <w:tcPr>
            <w:tcW w:w="1437" w:type="pct"/>
            <w:vAlign w:val="center"/>
          </w:tcPr>
          <w:p>
            <w:pPr>
              <w:pStyle w:val="17"/>
            </w:pPr>
            <w:r>
              <w:t>服务群众比例</w:t>
            </w:r>
          </w:p>
        </w:tc>
        <w:tc>
          <w:tcPr>
            <w:tcW w:w="717" w:type="pct"/>
            <w:vAlign w:val="center"/>
          </w:tcPr>
          <w:p>
            <w:pPr>
              <w:pStyle w:val="17"/>
            </w:pPr>
            <w:r>
              <w:t>≥80%</w:t>
            </w:r>
          </w:p>
        </w:tc>
        <w:tc>
          <w:tcPr>
            <w:tcW w:w="692" w:type="pct"/>
            <w:vAlign w:val="center"/>
          </w:tcPr>
          <w:p>
            <w:pPr>
              <w:pStyle w:val="17"/>
            </w:pPr>
            <w:r>
              <w:t>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pct"/>
            <w:vAlign w:val="center"/>
          </w:tcPr>
          <w:p>
            <w:pPr>
              <w:pStyle w:val="18"/>
            </w:pPr>
            <w:r>
              <w:t>满意度指标</w:t>
            </w:r>
          </w:p>
        </w:tc>
        <w:tc>
          <w:tcPr>
            <w:tcW w:w="717" w:type="pct"/>
            <w:vAlign w:val="center"/>
          </w:tcPr>
          <w:p>
            <w:pPr>
              <w:pStyle w:val="17"/>
            </w:pPr>
            <w:r>
              <w:t>服务对象满意度指标</w:t>
            </w:r>
          </w:p>
        </w:tc>
        <w:tc>
          <w:tcPr>
            <w:tcW w:w="717" w:type="pct"/>
            <w:vAlign w:val="center"/>
          </w:tcPr>
          <w:p>
            <w:pPr>
              <w:pStyle w:val="17"/>
            </w:pPr>
            <w:r>
              <w:t>群众满意度</w:t>
            </w:r>
          </w:p>
        </w:tc>
        <w:tc>
          <w:tcPr>
            <w:tcW w:w="1437" w:type="pct"/>
            <w:vAlign w:val="center"/>
          </w:tcPr>
          <w:p>
            <w:pPr>
              <w:pStyle w:val="17"/>
            </w:pPr>
            <w:r>
              <w:t>群众满意度</w:t>
            </w:r>
          </w:p>
        </w:tc>
        <w:tc>
          <w:tcPr>
            <w:tcW w:w="717" w:type="pct"/>
            <w:vAlign w:val="center"/>
          </w:tcPr>
          <w:p>
            <w:pPr>
              <w:pStyle w:val="17"/>
            </w:pPr>
            <w:r>
              <w:t>≥90%</w:t>
            </w:r>
          </w:p>
        </w:tc>
        <w:tc>
          <w:tcPr>
            <w:tcW w:w="692" w:type="pct"/>
            <w:vAlign w:val="center"/>
          </w:tcPr>
          <w:p>
            <w:pPr>
              <w:pStyle w:val="17"/>
            </w:pPr>
            <w:r>
              <w:t>控制数</w:t>
            </w:r>
          </w:p>
        </w:tc>
      </w:tr>
    </w:tbl>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outlineLvl w:val="3"/>
        <w:rPr>
          <w:rFonts w:hint="eastAsia" w:ascii="方正仿宋_GBK" w:hAnsi="方正仿宋_GBK" w:eastAsia="方正仿宋_GBK" w:cs="方正仿宋_GBK"/>
          <w:b/>
          <w:bCs/>
          <w:color w:val="000000"/>
          <w:sz w:val="28"/>
        </w:rPr>
      </w:pPr>
    </w:p>
    <w:p>
      <w:pPr>
        <w:spacing w:before="0" w:after="0"/>
        <w:ind w:firstLine="241" w:firstLineChars="100"/>
        <w:jc w:val="left"/>
        <w:outlineLvl w:val="3"/>
        <w:rPr>
          <w:b/>
          <w:bCs/>
          <w:sz w:val="24"/>
          <w:szCs w:val="24"/>
        </w:rPr>
      </w:pPr>
      <w:r>
        <w:rPr>
          <w:rFonts w:hint="eastAsia" w:ascii="方正仿宋_GBK" w:hAnsi="方正仿宋_GBK" w:eastAsia="方正仿宋_GBK" w:cs="方正仿宋_GBK"/>
          <w:b/>
          <w:bCs/>
          <w:color w:val="000000"/>
          <w:sz w:val="24"/>
          <w:szCs w:val="24"/>
          <w:lang w:val="en-US" w:eastAsia="zh-CN"/>
        </w:rPr>
        <w:t>6.</w:t>
      </w:r>
      <w:r>
        <w:rPr>
          <w:rFonts w:ascii="方正仿宋_GBK" w:hAnsi="方正仿宋_GBK" w:eastAsia="方正仿宋_GBK" w:cs="方正仿宋_GBK"/>
          <w:b/>
          <w:bCs/>
          <w:color w:val="000000"/>
          <w:sz w:val="24"/>
          <w:szCs w:val="24"/>
        </w:rPr>
        <w:t>提前下达2022年省级“三馆一站”免费开放专项资金绩效目标表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420004</w:t>
            </w:r>
            <w:r>
              <w:rPr>
                <w:rFonts w:hint="eastAsia"/>
                <w:b/>
                <w:bCs/>
              </w:rPr>
              <w:t>旅游文化部门</w:t>
            </w:r>
            <w:r>
              <w:rPr>
                <w:b/>
                <w:bCs/>
              </w:rPr>
              <w:t>山海关区图书馆</w:t>
            </w:r>
          </w:p>
        </w:tc>
        <w:tc>
          <w:tcPr>
            <w:tcW w:w="714"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项目编码</w:t>
            </w:r>
          </w:p>
        </w:tc>
        <w:tc>
          <w:tcPr>
            <w:tcW w:w="1428" w:type="pct"/>
            <w:gridSpan w:val="2"/>
            <w:vAlign w:val="center"/>
          </w:tcPr>
          <w:p>
            <w:pPr>
              <w:pStyle w:val="17"/>
            </w:pPr>
            <w:r>
              <w:t>13030322P004327100035</w:t>
            </w:r>
          </w:p>
        </w:tc>
        <w:tc>
          <w:tcPr>
            <w:tcW w:w="714" w:type="pct"/>
            <w:vAlign w:val="center"/>
          </w:tcPr>
          <w:p>
            <w:pPr>
              <w:pStyle w:val="15"/>
            </w:pPr>
            <w:r>
              <w:t>项目名称</w:t>
            </w:r>
          </w:p>
        </w:tc>
        <w:tc>
          <w:tcPr>
            <w:tcW w:w="2142" w:type="pct"/>
            <w:gridSpan w:val="3"/>
            <w:vAlign w:val="center"/>
          </w:tcPr>
          <w:p>
            <w:pPr>
              <w:pStyle w:val="17"/>
            </w:pPr>
            <w:r>
              <w:t>提前下达2022年省级“三馆一站”免费开放专项资金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t>预算规模及资金用途</w:t>
            </w:r>
          </w:p>
        </w:tc>
        <w:tc>
          <w:tcPr>
            <w:tcW w:w="714" w:type="pct"/>
            <w:vAlign w:val="center"/>
          </w:tcPr>
          <w:p>
            <w:pPr>
              <w:pStyle w:val="15"/>
            </w:pPr>
            <w:r>
              <w:t>预算数</w:t>
            </w:r>
          </w:p>
        </w:tc>
        <w:tc>
          <w:tcPr>
            <w:tcW w:w="714" w:type="pct"/>
            <w:vAlign w:val="center"/>
          </w:tcPr>
          <w:p>
            <w:pPr>
              <w:pStyle w:val="17"/>
            </w:pPr>
            <w:r>
              <w:t>2.00</w:t>
            </w:r>
          </w:p>
        </w:tc>
        <w:tc>
          <w:tcPr>
            <w:tcW w:w="714" w:type="pct"/>
            <w:vAlign w:val="center"/>
          </w:tcPr>
          <w:p>
            <w:pPr>
              <w:pStyle w:val="15"/>
            </w:pPr>
            <w:r>
              <w:t>其中：财政    资金</w:t>
            </w:r>
          </w:p>
        </w:tc>
        <w:tc>
          <w:tcPr>
            <w:tcW w:w="714" w:type="pct"/>
            <w:vAlign w:val="center"/>
          </w:tcPr>
          <w:p>
            <w:pPr>
              <w:pStyle w:val="17"/>
            </w:pPr>
            <w:r>
              <w:t>2.00</w:t>
            </w:r>
          </w:p>
        </w:tc>
        <w:tc>
          <w:tcPr>
            <w:tcW w:w="714" w:type="pct"/>
            <w:vAlign w:val="center"/>
          </w:tcPr>
          <w:p>
            <w:pPr>
              <w:pStyle w:val="15"/>
            </w:pPr>
            <w: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t>资金支出计划（%）</w:t>
            </w:r>
          </w:p>
        </w:tc>
        <w:tc>
          <w:tcPr>
            <w:tcW w:w="1428" w:type="pct"/>
            <w:gridSpan w:val="2"/>
            <w:vAlign w:val="center"/>
          </w:tcPr>
          <w:p>
            <w:pPr>
              <w:pStyle w:val="15"/>
            </w:pPr>
            <w:r>
              <w:t>3月底</w:t>
            </w:r>
          </w:p>
        </w:tc>
        <w:tc>
          <w:tcPr>
            <w:tcW w:w="714" w:type="pct"/>
            <w:vAlign w:val="center"/>
          </w:tcPr>
          <w:p>
            <w:pPr>
              <w:pStyle w:val="15"/>
            </w:pPr>
            <w:r>
              <w:t>6月底</w:t>
            </w:r>
          </w:p>
        </w:tc>
        <w:tc>
          <w:tcPr>
            <w:tcW w:w="714" w:type="pct"/>
            <w:vAlign w:val="center"/>
          </w:tcPr>
          <w:p>
            <w:pPr>
              <w:pStyle w:val="15"/>
            </w:pPr>
            <w:r>
              <w:t>10月底</w:t>
            </w:r>
          </w:p>
        </w:tc>
        <w:tc>
          <w:tcPr>
            <w:tcW w:w="1428"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25%</w:t>
            </w:r>
          </w:p>
        </w:tc>
        <w:tc>
          <w:tcPr>
            <w:tcW w:w="714" w:type="pct"/>
            <w:vAlign w:val="center"/>
          </w:tcPr>
          <w:p>
            <w:pPr>
              <w:pStyle w:val="18"/>
            </w:pPr>
            <w:r>
              <w:t>50%</w:t>
            </w:r>
          </w:p>
        </w:tc>
        <w:tc>
          <w:tcPr>
            <w:tcW w:w="714" w:type="pct"/>
            <w:vAlign w:val="center"/>
          </w:tcPr>
          <w:p>
            <w:pPr>
              <w:pStyle w:val="18"/>
            </w:pPr>
            <w:r>
              <w:t>75%</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t>绩效目标</w:t>
            </w:r>
          </w:p>
        </w:tc>
        <w:tc>
          <w:tcPr>
            <w:tcW w:w="4285" w:type="pct"/>
            <w:gridSpan w:val="6"/>
            <w:vAlign w:val="center"/>
          </w:tcPr>
          <w:p>
            <w:pPr>
              <w:pStyle w:val="17"/>
            </w:pPr>
            <w:r>
              <w:t>1.公共图书馆免费向社会公众开展基本公共文化服务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4"/>
        <w:gridCol w:w="1550"/>
        <w:gridCol w:w="2929"/>
        <w:gridCol w:w="2824"/>
        <w:gridCol w:w="937"/>
        <w:gridCol w:w="5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1" w:type="pct"/>
            <w:vAlign w:val="center"/>
          </w:tcPr>
          <w:p>
            <w:pPr>
              <w:pStyle w:val="15"/>
            </w:pPr>
            <w:r>
              <w:t>一级指标</w:t>
            </w:r>
          </w:p>
        </w:tc>
        <w:tc>
          <w:tcPr>
            <w:tcW w:w="516" w:type="pct"/>
            <w:vAlign w:val="center"/>
          </w:tcPr>
          <w:p>
            <w:pPr>
              <w:pStyle w:val="15"/>
            </w:pPr>
            <w:r>
              <w:t>二级指标</w:t>
            </w:r>
          </w:p>
        </w:tc>
        <w:tc>
          <w:tcPr>
            <w:tcW w:w="975" w:type="pct"/>
            <w:vAlign w:val="center"/>
          </w:tcPr>
          <w:p>
            <w:pPr>
              <w:pStyle w:val="15"/>
            </w:pPr>
            <w:r>
              <w:t>三级指标</w:t>
            </w:r>
          </w:p>
        </w:tc>
        <w:tc>
          <w:tcPr>
            <w:tcW w:w="940" w:type="pct"/>
            <w:vAlign w:val="center"/>
          </w:tcPr>
          <w:p>
            <w:pPr>
              <w:pStyle w:val="15"/>
            </w:pPr>
            <w:r>
              <w:t>绩效指标描述</w:t>
            </w:r>
          </w:p>
        </w:tc>
        <w:tc>
          <w:tcPr>
            <w:tcW w:w="312" w:type="pct"/>
            <w:vAlign w:val="center"/>
          </w:tcPr>
          <w:p>
            <w:pPr>
              <w:pStyle w:val="15"/>
            </w:pPr>
            <w:r>
              <w:t>指标值</w:t>
            </w:r>
          </w:p>
        </w:tc>
        <w:tc>
          <w:tcPr>
            <w:tcW w:w="1914"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restart"/>
            <w:vAlign w:val="center"/>
          </w:tcPr>
          <w:p>
            <w:pPr>
              <w:pStyle w:val="18"/>
            </w:pPr>
            <w:r>
              <w:t>产出指标</w:t>
            </w:r>
          </w:p>
        </w:tc>
        <w:tc>
          <w:tcPr>
            <w:tcW w:w="516" w:type="pct"/>
            <w:vAlign w:val="center"/>
          </w:tcPr>
          <w:p>
            <w:pPr>
              <w:pStyle w:val="17"/>
            </w:pPr>
            <w:r>
              <w:t>时效指标</w:t>
            </w:r>
          </w:p>
        </w:tc>
        <w:tc>
          <w:tcPr>
            <w:tcW w:w="975" w:type="pct"/>
            <w:vAlign w:val="center"/>
          </w:tcPr>
          <w:p>
            <w:pPr>
              <w:pStyle w:val="17"/>
            </w:pPr>
            <w:r>
              <w:t>补助资金到位率</w:t>
            </w:r>
          </w:p>
        </w:tc>
        <w:tc>
          <w:tcPr>
            <w:tcW w:w="940" w:type="pct"/>
            <w:vAlign w:val="center"/>
          </w:tcPr>
          <w:p>
            <w:pPr>
              <w:pStyle w:val="17"/>
            </w:pPr>
            <w:r>
              <w:t>补助资金到位率</w:t>
            </w:r>
          </w:p>
        </w:tc>
        <w:tc>
          <w:tcPr>
            <w:tcW w:w="312" w:type="pct"/>
            <w:vAlign w:val="center"/>
          </w:tcPr>
          <w:p>
            <w:pPr>
              <w:pStyle w:val="17"/>
            </w:pPr>
            <w:r>
              <w:t>&gt;</w:t>
            </w:r>
            <w:r>
              <w:rPr>
                <w:rFonts w:hint="eastAsia"/>
                <w:lang w:val="en-US" w:eastAsia="zh-CN"/>
              </w:rPr>
              <w:t>98</w:t>
            </w:r>
            <w:r>
              <w:t>%</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continue"/>
            <w:vAlign w:val="center"/>
          </w:tcPr>
          <w:p/>
        </w:tc>
        <w:tc>
          <w:tcPr>
            <w:tcW w:w="516" w:type="pct"/>
            <w:vAlign w:val="center"/>
          </w:tcPr>
          <w:p>
            <w:pPr>
              <w:pStyle w:val="17"/>
            </w:pPr>
            <w:r>
              <w:t>质量指标</w:t>
            </w:r>
          </w:p>
        </w:tc>
        <w:tc>
          <w:tcPr>
            <w:tcW w:w="975" w:type="pct"/>
            <w:vAlign w:val="center"/>
          </w:tcPr>
          <w:p>
            <w:pPr>
              <w:pStyle w:val="17"/>
            </w:pPr>
            <w:r>
              <w:t>免费开放场馆（站）组织举办各类展览、培训、讲座等文化活动的数量</w:t>
            </w:r>
          </w:p>
        </w:tc>
        <w:tc>
          <w:tcPr>
            <w:tcW w:w="940" w:type="pct"/>
            <w:vAlign w:val="center"/>
          </w:tcPr>
          <w:p>
            <w:pPr>
              <w:pStyle w:val="17"/>
            </w:pPr>
            <w:r>
              <w:t>免费开放场馆（站）组织举办各类展览、培训、讲座等文化活动的数量</w:t>
            </w:r>
          </w:p>
        </w:tc>
        <w:tc>
          <w:tcPr>
            <w:tcW w:w="312" w:type="pct"/>
            <w:vAlign w:val="center"/>
          </w:tcPr>
          <w:p>
            <w:pPr>
              <w:pStyle w:val="17"/>
            </w:pPr>
            <w:r>
              <w:t>≥10个</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continue"/>
            <w:vAlign w:val="center"/>
          </w:tcPr>
          <w:p/>
        </w:tc>
        <w:tc>
          <w:tcPr>
            <w:tcW w:w="516" w:type="pct"/>
            <w:vAlign w:val="center"/>
          </w:tcPr>
          <w:p>
            <w:pPr>
              <w:pStyle w:val="17"/>
            </w:pPr>
            <w:r>
              <w:t>数量指标</w:t>
            </w:r>
          </w:p>
        </w:tc>
        <w:tc>
          <w:tcPr>
            <w:tcW w:w="975" w:type="pct"/>
            <w:vAlign w:val="center"/>
          </w:tcPr>
          <w:p>
            <w:pPr>
              <w:pStyle w:val="17"/>
            </w:pPr>
            <w:r>
              <w:t>免费开放比例</w:t>
            </w:r>
          </w:p>
        </w:tc>
        <w:tc>
          <w:tcPr>
            <w:tcW w:w="940" w:type="pct"/>
            <w:vAlign w:val="center"/>
          </w:tcPr>
          <w:p>
            <w:pPr>
              <w:pStyle w:val="17"/>
            </w:pPr>
            <w:r>
              <w:t>全年免费开放图书馆</w:t>
            </w:r>
          </w:p>
        </w:tc>
        <w:tc>
          <w:tcPr>
            <w:tcW w:w="312" w:type="pct"/>
            <w:vAlign w:val="center"/>
          </w:tcPr>
          <w:p>
            <w:pPr>
              <w:pStyle w:val="17"/>
            </w:pPr>
            <w:r>
              <w:t>≥</w:t>
            </w:r>
            <w:r>
              <w:rPr>
                <w:rFonts w:hint="eastAsia"/>
                <w:lang w:val="en-US" w:eastAsia="zh-CN"/>
              </w:rPr>
              <w:t>98</w:t>
            </w:r>
            <w:r>
              <w:t>%</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continue"/>
            <w:vAlign w:val="center"/>
          </w:tcPr>
          <w:p/>
        </w:tc>
        <w:tc>
          <w:tcPr>
            <w:tcW w:w="516" w:type="pct"/>
            <w:vAlign w:val="center"/>
          </w:tcPr>
          <w:p>
            <w:pPr>
              <w:pStyle w:val="17"/>
            </w:pPr>
            <w:r>
              <w:t>成本指标</w:t>
            </w:r>
          </w:p>
        </w:tc>
        <w:tc>
          <w:tcPr>
            <w:tcW w:w="975" w:type="pct"/>
            <w:vAlign w:val="center"/>
          </w:tcPr>
          <w:p>
            <w:pPr>
              <w:pStyle w:val="17"/>
            </w:pPr>
            <w:r>
              <w:t>免费开放项目资金支出比例</w:t>
            </w:r>
          </w:p>
        </w:tc>
        <w:tc>
          <w:tcPr>
            <w:tcW w:w="940" w:type="pct"/>
            <w:vAlign w:val="center"/>
          </w:tcPr>
          <w:p>
            <w:pPr>
              <w:pStyle w:val="17"/>
            </w:pPr>
            <w:r>
              <w:t>资金支付率</w:t>
            </w:r>
          </w:p>
        </w:tc>
        <w:tc>
          <w:tcPr>
            <w:tcW w:w="312" w:type="pct"/>
            <w:vAlign w:val="center"/>
          </w:tcPr>
          <w:p>
            <w:pPr>
              <w:pStyle w:val="17"/>
            </w:pPr>
            <w:r>
              <w:t>≥90%</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restart"/>
            <w:vAlign w:val="center"/>
          </w:tcPr>
          <w:p>
            <w:pPr>
              <w:pStyle w:val="18"/>
            </w:pPr>
            <w:r>
              <w:t>效益指标</w:t>
            </w:r>
          </w:p>
        </w:tc>
        <w:tc>
          <w:tcPr>
            <w:tcW w:w="516" w:type="pct"/>
            <w:vAlign w:val="center"/>
          </w:tcPr>
          <w:p>
            <w:pPr>
              <w:pStyle w:val="17"/>
            </w:pPr>
            <w:r>
              <w:t>经济效益指标</w:t>
            </w:r>
          </w:p>
        </w:tc>
        <w:tc>
          <w:tcPr>
            <w:tcW w:w="975" w:type="pct"/>
            <w:vAlign w:val="center"/>
          </w:tcPr>
          <w:p>
            <w:pPr>
              <w:pStyle w:val="17"/>
            </w:pPr>
            <w:r>
              <w:t>公共服务水平提升情况</w:t>
            </w:r>
          </w:p>
        </w:tc>
        <w:tc>
          <w:tcPr>
            <w:tcW w:w="940" w:type="pct"/>
            <w:vAlign w:val="center"/>
          </w:tcPr>
          <w:p>
            <w:pPr>
              <w:pStyle w:val="17"/>
            </w:pPr>
            <w:r>
              <w:t>公共服务水平提升情况</w:t>
            </w:r>
          </w:p>
        </w:tc>
        <w:tc>
          <w:tcPr>
            <w:tcW w:w="312" w:type="pct"/>
            <w:vAlign w:val="center"/>
          </w:tcPr>
          <w:p>
            <w:pPr>
              <w:pStyle w:val="17"/>
            </w:pPr>
            <w:r>
              <w:t>≥95%</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continue"/>
            <w:vAlign w:val="center"/>
          </w:tcPr>
          <w:p/>
        </w:tc>
        <w:tc>
          <w:tcPr>
            <w:tcW w:w="516" w:type="pct"/>
            <w:vAlign w:val="center"/>
          </w:tcPr>
          <w:p>
            <w:pPr>
              <w:pStyle w:val="17"/>
            </w:pPr>
            <w:r>
              <w:t>可持续影响指标</w:t>
            </w:r>
          </w:p>
        </w:tc>
        <w:tc>
          <w:tcPr>
            <w:tcW w:w="975" w:type="pct"/>
            <w:vAlign w:val="center"/>
          </w:tcPr>
          <w:p>
            <w:pPr>
              <w:pStyle w:val="17"/>
            </w:pPr>
            <w:r>
              <w:t>免费开放公共图书馆正常运转</w:t>
            </w:r>
          </w:p>
        </w:tc>
        <w:tc>
          <w:tcPr>
            <w:tcW w:w="940" w:type="pct"/>
            <w:vAlign w:val="center"/>
          </w:tcPr>
          <w:p>
            <w:pPr>
              <w:pStyle w:val="17"/>
            </w:pPr>
            <w:r>
              <w:t>免费开放公共图书馆正常运转</w:t>
            </w:r>
          </w:p>
        </w:tc>
        <w:tc>
          <w:tcPr>
            <w:tcW w:w="312" w:type="pct"/>
            <w:vAlign w:val="center"/>
          </w:tcPr>
          <w:p>
            <w:pPr>
              <w:pStyle w:val="17"/>
            </w:pPr>
            <w:r>
              <w:t>≥95%</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Merge w:val="continue"/>
            <w:vAlign w:val="center"/>
          </w:tcPr>
          <w:p/>
        </w:tc>
        <w:tc>
          <w:tcPr>
            <w:tcW w:w="516" w:type="pct"/>
            <w:vAlign w:val="center"/>
          </w:tcPr>
          <w:p>
            <w:pPr>
              <w:pStyle w:val="17"/>
            </w:pPr>
            <w:r>
              <w:t>社会效益指标</w:t>
            </w:r>
          </w:p>
        </w:tc>
        <w:tc>
          <w:tcPr>
            <w:tcW w:w="975" w:type="pct"/>
            <w:vAlign w:val="center"/>
          </w:tcPr>
          <w:p>
            <w:pPr>
              <w:pStyle w:val="17"/>
            </w:pPr>
            <w:r>
              <w:t>免费开放服务水平稳步提升</w:t>
            </w:r>
          </w:p>
        </w:tc>
        <w:tc>
          <w:tcPr>
            <w:tcW w:w="940" w:type="pct"/>
            <w:vAlign w:val="center"/>
          </w:tcPr>
          <w:p>
            <w:pPr>
              <w:pStyle w:val="17"/>
            </w:pPr>
            <w:r>
              <w:t>免费开放服务水平稳步提升</w:t>
            </w:r>
          </w:p>
        </w:tc>
        <w:tc>
          <w:tcPr>
            <w:tcW w:w="312" w:type="pct"/>
            <w:vAlign w:val="center"/>
          </w:tcPr>
          <w:p>
            <w:pPr>
              <w:pStyle w:val="17"/>
            </w:pPr>
            <w:r>
              <w:t>长期</w:t>
            </w:r>
          </w:p>
        </w:tc>
        <w:tc>
          <w:tcPr>
            <w:tcW w:w="1914" w:type="pct"/>
            <w:vAlign w:val="center"/>
          </w:tcPr>
          <w:p>
            <w:pPr>
              <w:pStyle w:val="17"/>
            </w:pPr>
            <w:r>
              <w:t>秦财教【2021】682号 秦皇岛市财政局关于提前下达2022年省级“三馆一站”免费开放专项资金预算的通知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1" w:type="pct"/>
            <w:vAlign w:val="center"/>
          </w:tcPr>
          <w:p>
            <w:pPr>
              <w:pStyle w:val="18"/>
            </w:pPr>
            <w:r>
              <w:t>满意度指标</w:t>
            </w:r>
          </w:p>
        </w:tc>
        <w:tc>
          <w:tcPr>
            <w:tcW w:w="516" w:type="pct"/>
            <w:vAlign w:val="center"/>
          </w:tcPr>
          <w:p>
            <w:pPr>
              <w:pStyle w:val="17"/>
            </w:pPr>
            <w:r>
              <w:t>服务对象满意度指标</w:t>
            </w:r>
          </w:p>
        </w:tc>
        <w:tc>
          <w:tcPr>
            <w:tcW w:w="975" w:type="pct"/>
            <w:vAlign w:val="center"/>
          </w:tcPr>
          <w:p>
            <w:pPr>
              <w:pStyle w:val="17"/>
            </w:pPr>
            <w:r>
              <w:t>受益群众对免费开放场馆（站）服务的满意度</w:t>
            </w:r>
          </w:p>
        </w:tc>
        <w:tc>
          <w:tcPr>
            <w:tcW w:w="940" w:type="pct"/>
            <w:vAlign w:val="center"/>
          </w:tcPr>
          <w:p>
            <w:pPr>
              <w:pStyle w:val="17"/>
            </w:pPr>
            <w:r>
              <w:t>受益群众对免费开放场馆（站）服务的满意度</w:t>
            </w:r>
          </w:p>
        </w:tc>
        <w:tc>
          <w:tcPr>
            <w:tcW w:w="312" w:type="pct"/>
            <w:vAlign w:val="center"/>
          </w:tcPr>
          <w:p>
            <w:pPr>
              <w:pStyle w:val="17"/>
            </w:pPr>
            <w:r>
              <w:t>≥90%</w:t>
            </w:r>
          </w:p>
        </w:tc>
        <w:tc>
          <w:tcPr>
            <w:tcW w:w="1914" w:type="pct"/>
            <w:vAlign w:val="center"/>
          </w:tcPr>
          <w:p>
            <w:pPr>
              <w:pStyle w:val="17"/>
            </w:pPr>
            <w:r>
              <w:t>秦财教【2021】682号 秦皇岛市财政局关于提前下达2022年省级“三馆一站”免费开放专项资金预算的通知</w:t>
            </w:r>
          </w:p>
        </w:tc>
      </w:tr>
    </w:tbl>
    <w:p>
      <w:pPr>
        <w:outlineLvl w:val="3"/>
        <w:rPr>
          <w:rFonts w:hint="eastAsia" w:ascii="方正仿宋_GBK" w:hAnsi="方正仿宋_GBK" w:eastAsia="方正仿宋_GBK" w:cs="方正仿宋_GBK"/>
          <w:b/>
          <w:bCs/>
          <w:color w:val="000000"/>
          <w:sz w:val="28"/>
        </w:rPr>
      </w:pPr>
    </w:p>
    <w:p>
      <w:pPr>
        <w:spacing w:before="0" w:after="0"/>
        <w:jc w:val="left"/>
        <w:outlineLvl w:val="3"/>
        <w:rPr>
          <w:rFonts w:hint="eastAsia" w:ascii="方正仿宋_GBK" w:hAnsi="方正仿宋_GBK" w:eastAsia="方正仿宋_GBK" w:cs="方正仿宋_GBK"/>
          <w:color w:val="000000"/>
          <w:sz w:val="28"/>
          <w:lang w:val="en-US" w:eastAsia="zh-CN"/>
        </w:rPr>
      </w:pPr>
      <w:bookmarkStart w:id="28" w:name="_Toc_4_4_0000000056"/>
    </w:p>
    <w:p>
      <w:pPr>
        <w:spacing w:before="0" w:after="0"/>
        <w:ind w:firstLine="482" w:firstLineChars="200"/>
        <w:jc w:val="left"/>
        <w:outlineLvl w:val="3"/>
      </w:pP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.提前下达2022年中央补助地方美术馆公共图书馆文化馆（站）免费开放补助资金绩效目标表</w:t>
      </w:r>
      <w:bookmarkEnd w:id="28"/>
    </w:p>
    <w:tbl>
      <w:tblPr>
        <w:tblStyle w:val="8"/>
        <w:tblW w:w="492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34"/>
        <w:gridCol w:w="2138"/>
        <w:gridCol w:w="1389"/>
        <w:gridCol w:w="2698"/>
        <w:gridCol w:w="2325"/>
        <w:gridCol w:w="2188"/>
        <w:gridCol w:w="19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47" w:type="pct"/>
            <w:gridSpan w:val="6"/>
            <w:tcBorders>
              <w:top w:val="single" w:color="FFFFFF" w:sz="6" w:space="0"/>
              <w:left w:val="single" w:color="FFFFFF" w:sz="6" w:space="0"/>
              <w:right w:val="single" w:color="FFFFFF" w:sz="6" w:space="0"/>
            </w:tcBorders>
            <w:vAlign w:val="center"/>
          </w:tcPr>
          <w:p>
            <w:pPr>
              <w:pStyle w:val="21"/>
            </w:pPr>
            <w:r>
              <w:t>420004</w:t>
            </w:r>
            <w:r>
              <w:rPr>
                <w:rFonts w:hint="eastAsia"/>
                <w:b/>
                <w:bCs/>
              </w:rPr>
              <w:t>旅游文化部门</w:t>
            </w:r>
            <w:r>
              <w:rPr>
                <w:b/>
                <w:bCs/>
              </w:rPr>
              <w:t>山海关区图书馆</w:t>
            </w:r>
          </w:p>
        </w:tc>
        <w:tc>
          <w:tcPr>
            <w:tcW w:w="652"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pStyle w:val="15"/>
            </w:pPr>
            <w:r>
              <w:t>项目编码</w:t>
            </w:r>
          </w:p>
        </w:tc>
        <w:tc>
          <w:tcPr>
            <w:tcW w:w="1191" w:type="pct"/>
            <w:gridSpan w:val="2"/>
            <w:vAlign w:val="center"/>
          </w:tcPr>
          <w:p>
            <w:pPr>
              <w:pStyle w:val="17"/>
            </w:pPr>
            <w:r>
              <w:t>13030322P00432510001J</w:t>
            </w:r>
          </w:p>
        </w:tc>
        <w:tc>
          <w:tcPr>
            <w:tcW w:w="911" w:type="pct"/>
            <w:vAlign w:val="center"/>
          </w:tcPr>
          <w:p>
            <w:pPr>
              <w:pStyle w:val="15"/>
            </w:pPr>
            <w:r>
              <w:t>项目名称</w:t>
            </w:r>
          </w:p>
        </w:tc>
        <w:tc>
          <w:tcPr>
            <w:tcW w:w="2174" w:type="pct"/>
            <w:gridSpan w:val="3"/>
            <w:vAlign w:val="center"/>
          </w:tcPr>
          <w:p>
            <w:pPr>
              <w:pStyle w:val="17"/>
            </w:pPr>
            <w:r>
              <w:t>提前下达2022年中央补助地方美术馆公共图书馆文化馆（站）免费开放补助资金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721" w:type="pct"/>
            <w:vMerge w:val="restart"/>
            <w:vAlign w:val="center"/>
          </w:tcPr>
          <w:p>
            <w:pPr>
              <w:pStyle w:val="15"/>
            </w:pPr>
            <w:r>
              <w:t>预算规模及资金用途</w:t>
            </w:r>
          </w:p>
        </w:tc>
        <w:tc>
          <w:tcPr>
            <w:tcW w:w="722" w:type="pct"/>
            <w:vAlign w:val="center"/>
          </w:tcPr>
          <w:p>
            <w:pPr>
              <w:pStyle w:val="15"/>
            </w:pPr>
            <w:r>
              <w:t>预算数</w:t>
            </w:r>
          </w:p>
        </w:tc>
        <w:tc>
          <w:tcPr>
            <w:tcW w:w="469" w:type="pct"/>
            <w:vAlign w:val="center"/>
          </w:tcPr>
          <w:p>
            <w:pPr>
              <w:pStyle w:val="17"/>
            </w:pPr>
            <w:r>
              <w:t>12.00</w:t>
            </w:r>
          </w:p>
        </w:tc>
        <w:tc>
          <w:tcPr>
            <w:tcW w:w="911" w:type="pct"/>
            <w:vAlign w:val="center"/>
          </w:tcPr>
          <w:p>
            <w:pPr>
              <w:pStyle w:val="15"/>
            </w:pPr>
            <w:r>
              <w:t>其中：财政    资金</w:t>
            </w:r>
          </w:p>
        </w:tc>
        <w:tc>
          <w:tcPr>
            <w:tcW w:w="785" w:type="pct"/>
            <w:vAlign w:val="center"/>
          </w:tcPr>
          <w:p>
            <w:pPr>
              <w:pStyle w:val="17"/>
            </w:pPr>
            <w:r>
              <w:t>12.00</w:t>
            </w:r>
          </w:p>
        </w:tc>
        <w:tc>
          <w:tcPr>
            <w:tcW w:w="735" w:type="pct"/>
            <w:vAlign w:val="center"/>
          </w:tcPr>
          <w:p>
            <w:pPr>
              <w:pStyle w:val="15"/>
            </w:pPr>
            <w:r>
              <w:t>其他资金</w:t>
            </w:r>
          </w:p>
        </w:tc>
        <w:tc>
          <w:tcPr>
            <w:tcW w:w="652"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721" w:type="pct"/>
            <w:vMerge w:val="continue"/>
          </w:tcPr>
          <w:p/>
        </w:tc>
        <w:tc>
          <w:tcPr>
            <w:tcW w:w="4278" w:type="pct"/>
            <w:gridSpan w:val="6"/>
            <w:vAlign w:val="center"/>
          </w:tcPr>
          <w:p>
            <w:pPr>
              <w:pStyle w:val="17"/>
            </w:pPr>
            <w:r>
              <w:t>公共图书馆免费向社会公众开展基本公共文化服务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721" w:type="pct"/>
            <w:vMerge w:val="restart"/>
            <w:vAlign w:val="center"/>
          </w:tcPr>
          <w:p>
            <w:pPr>
              <w:pStyle w:val="15"/>
            </w:pPr>
            <w:r>
              <w:t>资金支出计划（%）</w:t>
            </w:r>
          </w:p>
        </w:tc>
        <w:tc>
          <w:tcPr>
            <w:tcW w:w="1191" w:type="pct"/>
            <w:gridSpan w:val="2"/>
            <w:vAlign w:val="center"/>
          </w:tcPr>
          <w:p>
            <w:pPr>
              <w:pStyle w:val="15"/>
            </w:pPr>
            <w:r>
              <w:t>3月底</w:t>
            </w:r>
          </w:p>
        </w:tc>
        <w:tc>
          <w:tcPr>
            <w:tcW w:w="911" w:type="pct"/>
            <w:vAlign w:val="center"/>
          </w:tcPr>
          <w:p>
            <w:pPr>
              <w:pStyle w:val="15"/>
            </w:pPr>
            <w:r>
              <w:t>6月底</w:t>
            </w:r>
          </w:p>
        </w:tc>
        <w:tc>
          <w:tcPr>
            <w:tcW w:w="785" w:type="pct"/>
            <w:vAlign w:val="center"/>
          </w:tcPr>
          <w:p>
            <w:pPr>
              <w:pStyle w:val="15"/>
            </w:pPr>
            <w:r>
              <w:t>10月底</w:t>
            </w:r>
          </w:p>
        </w:tc>
        <w:tc>
          <w:tcPr>
            <w:tcW w:w="1388"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21" w:type="pct"/>
            <w:vMerge w:val="continue"/>
          </w:tcPr>
          <w:p/>
        </w:tc>
        <w:tc>
          <w:tcPr>
            <w:tcW w:w="1191" w:type="pct"/>
            <w:gridSpan w:val="2"/>
            <w:vAlign w:val="center"/>
          </w:tcPr>
          <w:p>
            <w:pPr>
              <w:pStyle w:val="18"/>
            </w:pPr>
            <w:r>
              <w:t>25%</w:t>
            </w:r>
          </w:p>
        </w:tc>
        <w:tc>
          <w:tcPr>
            <w:tcW w:w="911" w:type="pct"/>
            <w:vAlign w:val="center"/>
          </w:tcPr>
          <w:p>
            <w:pPr>
              <w:pStyle w:val="18"/>
            </w:pPr>
            <w:r>
              <w:t>50%</w:t>
            </w:r>
          </w:p>
        </w:tc>
        <w:tc>
          <w:tcPr>
            <w:tcW w:w="785" w:type="pct"/>
            <w:vAlign w:val="center"/>
          </w:tcPr>
          <w:p>
            <w:pPr>
              <w:pStyle w:val="18"/>
            </w:pPr>
            <w:r>
              <w:t>75%</w:t>
            </w:r>
          </w:p>
        </w:tc>
        <w:tc>
          <w:tcPr>
            <w:tcW w:w="138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721" w:type="pct"/>
            <w:vAlign w:val="center"/>
          </w:tcPr>
          <w:p>
            <w:pPr>
              <w:pStyle w:val="15"/>
            </w:pPr>
            <w:r>
              <w:t>绩效目标</w:t>
            </w:r>
          </w:p>
        </w:tc>
        <w:tc>
          <w:tcPr>
            <w:tcW w:w="4278" w:type="pct"/>
            <w:gridSpan w:val="6"/>
            <w:vAlign w:val="center"/>
          </w:tcPr>
          <w:p>
            <w:pPr>
              <w:pStyle w:val="17"/>
            </w:pPr>
            <w:r>
              <w:t>1.公共图书馆免费向社会公众开展基本公共文化服务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9"/>
        <w:gridCol w:w="1245"/>
        <w:gridCol w:w="1935"/>
        <w:gridCol w:w="2385"/>
        <w:gridCol w:w="1080"/>
        <w:gridCol w:w="7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859" w:type="dxa"/>
            <w:vAlign w:val="center"/>
          </w:tcPr>
          <w:p>
            <w:pPr>
              <w:pStyle w:val="15"/>
            </w:pPr>
            <w:r>
              <w:t>一级指标</w:t>
            </w:r>
          </w:p>
        </w:tc>
        <w:tc>
          <w:tcPr>
            <w:tcW w:w="1245" w:type="dxa"/>
            <w:vAlign w:val="center"/>
          </w:tcPr>
          <w:p>
            <w:pPr>
              <w:pStyle w:val="15"/>
            </w:pPr>
            <w:r>
              <w:t>二级指标</w:t>
            </w:r>
          </w:p>
        </w:tc>
        <w:tc>
          <w:tcPr>
            <w:tcW w:w="1935" w:type="dxa"/>
            <w:vAlign w:val="center"/>
          </w:tcPr>
          <w:p>
            <w:pPr>
              <w:pStyle w:val="15"/>
            </w:pPr>
            <w:r>
              <w:t>三级指标</w:t>
            </w:r>
          </w:p>
        </w:tc>
        <w:tc>
          <w:tcPr>
            <w:tcW w:w="2385" w:type="dxa"/>
            <w:vAlign w:val="center"/>
          </w:tcPr>
          <w:p>
            <w:pPr>
              <w:pStyle w:val="15"/>
            </w:pPr>
            <w:r>
              <w:t>绩效指标描述</w:t>
            </w:r>
          </w:p>
        </w:tc>
        <w:tc>
          <w:tcPr>
            <w:tcW w:w="1080" w:type="dxa"/>
            <w:vAlign w:val="center"/>
          </w:tcPr>
          <w:p>
            <w:pPr>
              <w:pStyle w:val="15"/>
            </w:pPr>
            <w:r>
              <w:t>指标值</w:t>
            </w:r>
          </w:p>
        </w:tc>
        <w:tc>
          <w:tcPr>
            <w:tcW w:w="7294"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859" w:type="dxa"/>
            <w:vMerge w:val="restart"/>
            <w:vAlign w:val="center"/>
          </w:tcPr>
          <w:p>
            <w:pPr>
              <w:pStyle w:val="18"/>
            </w:pPr>
            <w:r>
              <w:t>产出指标</w:t>
            </w:r>
          </w:p>
        </w:tc>
        <w:tc>
          <w:tcPr>
            <w:tcW w:w="1245" w:type="dxa"/>
            <w:vAlign w:val="center"/>
          </w:tcPr>
          <w:p>
            <w:pPr>
              <w:pStyle w:val="17"/>
            </w:pPr>
            <w:r>
              <w:t>时效指标</w:t>
            </w:r>
          </w:p>
        </w:tc>
        <w:tc>
          <w:tcPr>
            <w:tcW w:w="1935" w:type="dxa"/>
            <w:vAlign w:val="center"/>
          </w:tcPr>
          <w:p>
            <w:pPr>
              <w:pStyle w:val="17"/>
            </w:pPr>
            <w:r>
              <w:t>补助资金到位率</w:t>
            </w:r>
          </w:p>
        </w:tc>
        <w:tc>
          <w:tcPr>
            <w:tcW w:w="2385" w:type="dxa"/>
            <w:vAlign w:val="center"/>
          </w:tcPr>
          <w:p>
            <w:pPr>
              <w:pStyle w:val="17"/>
            </w:pPr>
            <w:r>
              <w:t>补助资金到位率</w:t>
            </w:r>
          </w:p>
        </w:tc>
        <w:tc>
          <w:tcPr>
            <w:tcW w:w="1080" w:type="dxa"/>
            <w:vAlign w:val="center"/>
          </w:tcPr>
          <w:p>
            <w:pPr>
              <w:pStyle w:val="17"/>
            </w:pPr>
            <w:r>
              <w:t>&gt;</w:t>
            </w:r>
            <w:r>
              <w:rPr>
                <w:rFonts w:hint="eastAsia"/>
                <w:lang w:val="en-US" w:eastAsia="zh-CN"/>
              </w:rPr>
              <w:t>98</w:t>
            </w:r>
            <w:r>
              <w:t>%</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859" w:type="dxa"/>
            <w:vMerge w:val="continue"/>
            <w:vAlign w:val="center"/>
          </w:tcPr>
          <w:p/>
        </w:tc>
        <w:tc>
          <w:tcPr>
            <w:tcW w:w="1245" w:type="dxa"/>
            <w:vAlign w:val="center"/>
          </w:tcPr>
          <w:p>
            <w:pPr>
              <w:pStyle w:val="17"/>
            </w:pPr>
            <w:r>
              <w:t>质量指标</w:t>
            </w:r>
          </w:p>
        </w:tc>
        <w:tc>
          <w:tcPr>
            <w:tcW w:w="1935" w:type="dxa"/>
            <w:vAlign w:val="center"/>
          </w:tcPr>
          <w:p>
            <w:pPr>
              <w:pStyle w:val="17"/>
            </w:pPr>
            <w:r>
              <w:t>免费开放场馆（站）组织举办各类展览、培训、讲座等文化活动的数量</w:t>
            </w:r>
          </w:p>
        </w:tc>
        <w:tc>
          <w:tcPr>
            <w:tcW w:w="2385" w:type="dxa"/>
            <w:vAlign w:val="center"/>
          </w:tcPr>
          <w:p>
            <w:pPr>
              <w:pStyle w:val="17"/>
            </w:pPr>
            <w:r>
              <w:t>免费开放场馆（站）组织举办各类展览、培训、讲座等文化活动的数量</w:t>
            </w:r>
          </w:p>
        </w:tc>
        <w:tc>
          <w:tcPr>
            <w:tcW w:w="1080" w:type="dxa"/>
            <w:vAlign w:val="center"/>
          </w:tcPr>
          <w:p>
            <w:pPr>
              <w:pStyle w:val="17"/>
            </w:pPr>
            <w:r>
              <w:t>≥10个</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859" w:type="dxa"/>
            <w:vMerge w:val="continue"/>
            <w:vAlign w:val="center"/>
          </w:tcPr>
          <w:p/>
        </w:tc>
        <w:tc>
          <w:tcPr>
            <w:tcW w:w="1245" w:type="dxa"/>
            <w:vAlign w:val="center"/>
          </w:tcPr>
          <w:p>
            <w:pPr>
              <w:pStyle w:val="17"/>
            </w:pPr>
            <w:r>
              <w:t>数量指标</w:t>
            </w:r>
          </w:p>
        </w:tc>
        <w:tc>
          <w:tcPr>
            <w:tcW w:w="1935" w:type="dxa"/>
            <w:vAlign w:val="center"/>
          </w:tcPr>
          <w:p>
            <w:pPr>
              <w:pStyle w:val="17"/>
            </w:pPr>
            <w:r>
              <w:t>免费开放比例</w:t>
            </w:r>
          </w:p>
        </w:tc>
        <w:tc>
          <w:tcPr>
            <w:tcW w:w="2385" w:type="dxa"/>
            <w:vAlign w:val="center"/>
          </w:tcPr>
          <w:p>
            <w:pPr>
              <w:pStyle w:val="17"/>
            </w:pPr>
            <w:r>
              <w:t>全年免费开放图书馆</w:t>
            </w:r>
          </w:p>
        </w:tc>
        <w:tc>
          <w:tcPr>
            <w:tcW w:w="1080" w:type="dxa"/>
            <w:vAlign w:val="center"/>
          </w:tcPr>
          <w:p>
            <w:pPr>
              <w:pStyle w:val="17"/>
            </w:pPr>
            <w:r>
              <w:t>≥</w:t>
            </w:r>
            <w:r>
              <w:rPr>
                <w:rFonts w:hint="eastAsia"/>
                <w:lang w:val="en-US" w:eastAsia="zh-CN"/>
              </w:rPr>
              <w:t>98</w:t>
            </w:r>
            <w:r>
              <w:t>%</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Merge w:val="continue"/>
            <w:vAlign w:val="center"/>
          </w:tcPr>
          <w:p/>
        </w:tc>
        <w:tc>
          <w:tcPr>
            <w:tcW w:w="1245" w:type="dxa"/>
            <w:vAlign w:val="center"/>
          </w:tcPr>
          <w:p>
            <w:pPr>
              <w:pStyle w:val="17"/>
            </w:pPr>
            <w:r>
              <w:t>成本指标</w:t>
            </w:r>
          </w:p>
        </w:tc>
        <w:tc>
          <w:tcPr>
            <w:tcW w:w="1935" w:type="dxa"/>
            <w:vAlign w:val="center"/>
          </w:tcPr>
          <w:p>
            <w:pPr>
              <w:pStyle w:val="17"/>
            </w:pPr>
            <w:r>
              <w:t>免费开放项目资金支出比例</w:t>
            </w:r>
          </w:p>
        </w:tc>
        <w:tc>
          <w:tcPr>
            <w:tcW w:w="2385" w:type="dxa"/>
            <w:vAlign w:val="center"/>
          </w:tcPr>
          <w:p>
            <w:pPr>
              <w:pStyle w:val="17"/>
            </w:pPr>
            <w:r>
              <w:t>资金支付率</w:t>
            </w:r>
          </w:p>
        </w:tc>
        <w:tc>
          <w:tcPr>
            <w:tcW w:w="1080" w:type="dxa"/>
            <w:vAlign w:val="center"/>
          </w:tcPr>
          <w:p>
            <w:pPr>
              <w:pStyle w:val="17"/>
            </w:pPr>
            <w:r>
              <w:t>≥90%</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Merge w:val="restart"/>
            <w:vAlign w:val="center"/>
          </w:tcPr>
          <w:p>
            <w:pPr>
              <w:pStyle w:val="18"/>
            </w:pPr>
            <w:r>
              <w:t>效益指标</w:t>
            </w:r>
          </w:p>
        </w:tc>
        <w:tc>
          <w:tcPr>
            <w:tcW w:w="1245" w:type="dxa"/>
            <w:vAlign w:val="center"/>
          </w:tcPr>
          <w:p>
            <w:pPr>
              <w:pStyle w:val="17"/>
            </w:pPr>
            <w:r>
              <w:t>经济效益指标</w:t>
            </w:r>
          </w:p>
        </w:tc>
        <w:tc>
          <w:tcPr>
            <w:tcW w:w="1935" w:type="dxa"/>
            <w:vAlign w:val="center"/>
          </w:tcPr>
          <w:p>
            <w:pPr>
              <w:pStyle w:val="17"/>
            </w:pPr>
            <w:r>
              <w:t>公共服务水平提升情况</w:t>
            </w:r>
          </w:p>
        </w:tc>
        <w:tc>
          <w:tcPr>
            <w:tcW w:w="2385" w:type="dxa"/>
            <w:vAlign w:val="center"/>
          </w:tcPr>
          <w:p>
            <w:pPr>
              <w:pStyle w:val="17"/>
            </w:pPr>
            <w:r>
              <w:t>公共服务水平提升情况</w:t>
            </w:r>
          </w:p>
        </w:tc>
        <w:tc>
          <w:tcPr>
            <w:tcW w:w="1080" w:type="dxa"/>
            <w:vAlign w:val="center"/>
          </w:tcPr>
          <w:p>
            <w:pPr>
              <w:pStyle w:val="17"/>
            </w:pPr>
            <w:r>
              <w:t>≥95%</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Merge w:val="continue"/>
            <w:vAlign w:val="center"/>
          </w:tcPr>
          <w:p/>
        </w:tc>
        <w:tc>
          <w:tcPr>
            <w:tcW w:w="1245" w:type="dxa"/>
            <w:vAlign w:val="center"/>
          </w:tcPr>
          <w:p>
            <w:pPr>
              <w:pStyle w:val="17"/>
            </w:pPr>
            <w:r>
              <w:t>可持续影响指标</w:t>
            </w:r>
          </w:p>
        </w:tc>
        <w:tc>
          <w:tcPr>
            <w:tcW w:w="1935" w:type="dxa"/>
            <w:vAlign w:val="center"/>
          </w:tcPr>
          <w:p>
            <w:pPr>
              <w:pStyle w:val="17"/>
            </w:pPr>
            <w:r>
              <w:t>免费开放公共图书馆正常运转</w:t>
            </w:r>
          </w:p>
        </w:tc>
        <w:tc>
          <w:tcPr>
            <w:tcW w:w="2385" w:type="dxa"/>
            <w:vAlign w:val="center"/>
          </w:tcPr>
          <w:p>
            <w:pPr>
              <w:pStyle w:val="17"/>
            </w:pPr>
            <w:r>
              <w:t>免费开放公共图书馆正常运转</w:t>
            </w:r>
          </w:p>
        </w:tc>
        <w:tc>
          <w:tcPr>
            <w:tcW w:w="1080" w:type="dxa"/>
            <w:vAlign w:val="center"/>
          </w:tcPr>
          <w:p>
            <w:pPr>
              <w:pStyle w:val="17"/>
            </w:pPr>
            <w:r>
              <w:t>≥95%</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Merge w:val="continue"/>
            <w:vAlign w:val="center"/>
          </w:tcPr>
          <w:p/>
        </w:tc>
        <w:tc>
          <w:tcPr>
            <w:tcW w:w="1245" w:type="dxa"/>
            <w:vAlign w:val="center"/>
          </w:tcPr>
          <w:p>
            <w:pPr>
              <w:pStyle w:val="17"/>
            </w:pPr>
            <w:r>
              <w:t>社会效益指标</w:t>
            </w:r>
          </w:p>
        </w:tc>
        <w:tc>
          <w:tcPr>
            <w:tcW w:w="1935" w:type="dxa"/>
            <w:vAlign w:val="center"/>
          </w:tcPr>
          <w:p>
            <w:pPr>
              <w:pStyle w:val="17"/>
            </w:pPr>
            <w:r>
              <w:t>免费开放服务水平稳步提升</w:t>
            </w:r>
          </w:p>
        </w:tc>
        <w:tc>
          <w:tcPr>
            <w:tcW w:w="2385" w:type="dxa"/>
            <w:vAlign w:val="center"/>
          </w:tcPr>
          <w:p>
            <w:pPr>
              <w:pStyle w:val="17"/>
            </w:pPr>
            <w:r>
              <w:t>免费开放服务水平稳步提升</w:t>
            </w:r>
          </w:p>
        </w:tc>
        <w:tc>
          <w:tcPr>
            <w:tcW w:w="1080" w:type="dxa"/>
            <w:vAlign w:val="center"/>
          </w:tcPr>
          <w:p>
            <w:pPr>
              <w:pStyle w:val="17"/>
            </w:pPr>
            <w:r>
              <w:t>长期</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vAlign w:val="center"/>
          </w:tcPr>
          <w:p>
            <w:pPr>
              <w:pStyle w:val="18"/>
            </w:pPr>
            <w:r>
              <w:t>满意度指标</w:t>
            </w:r>
          </w:p>
        </w:tc>
        <w:tc>
          <w:tcPr>
            <w:tcW w:w="1245" w:type="dxa"/>
            <w:vAlign w:val="center"/>
          </w:tcPr>
          <w:p>
            <w:pPr>
              <w:pStyle w:val="17"/>
            </w:pPr>
            <w:r>
              <w:t>服务对象满意度指标</w:t>
            </w:r>
          </w:p>
        </w:tc>
        <w:tc>
          <w:tcPr>
            <w:tcW w:w="1935" w:type="dxa"/>
            <w:vAlign w:val="center"/>
          </w:tcPr>
          <w:p>
            <w:pPr>
              <w:pStyle w:val="17"/>
            </w:pPr>
            <w:r>
              <w:t>受益群众对免费开放场馆（站）服务的满意度</w:t>
            </w:r>
          </w:p>
        </w:tc>
        <w:tc>
          <w:tcPr>
            <w:tcW w:w="2385" w:type="dxa"/>
            <w:vAlign w:val="center"/>
          </w:tcPr>
          <w:p>
            <w:pPr>
              <w:pStyle w:val="17"/>
            </w:pPr>
            <w:r>
              <w:t>受益群众对免费开放场馆（站）服务的满意度</w:t>
            </w:r>
          </w:p>
        </w:tc>
        <w:tc>
          <w:tcPr>
            <w:tcW w:w="1080" w:type="dxa"/>
            <w:vAlign w:val="center"/>
          </w:tcPr>
          <w:p>
            <w:pPr>
              <w:pStyle w:val="17"/>
            </w:pPr>
            <w:r>
              <w:t>≥90%</w:t>
            </w:r>
          </w:p>
        </w:tc>
        <w:tc>
          <w:tcPr>
            <w:tcW w:w="7294" w:type="dxa"/>
            <w:vAlign w:val="center"/>
          </w:tcPr>
          <w:p>
            <w:pPr>
              <w:pStyle w:val="17"/>
            </w:pPr>
            <w:r>
              <w:t>秦财教【2021】679号 秦皇岛市财政局关于提前下达2022年中央补助地方美术馆公共图书馆文化馆（站）免费开放补助资金预算的通知</w:t>
            </w:r>
          </w:p>
        </w:tc>
      </w:tr>
    </w:tbl>
    <w:p>
      <w:pPr>
        <w:ind w:firstLine="640" w:firstLineChars="200"/>
        <w:jc w:val="both"/>
      </w:pPr>
      <w:r>
        <w:rPr>
          <w:rFonts w:ascii="黑体" w:hAnsi="黑体" w:eastAsia="黑体" w:cs="黑体"/>
          <w:color w:val="000000"/>
          <w:sz w:val="32"/>
        </w:rPr>
        <w:t>六、政府采购预算情况</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8"/>
        </w:rPr>
        <w:t>202</w:t>
      </w:r>
      <w:r>
        <w:rPr>
          <w:rFonts w:hint="eastAsia" w:ascii="仿宋_GB2312" w:hAnsi="仿宋_GB2312" w:eastAsia="仿宋_GB2312" w:cs="仿宋_GB2312"/>
          <w:color w:val="000000"/>
          <w:sz w:val="28"/>
          <w:lang w:val="en-US" w:eastAsia="zh-CN"/>
        </w:rPr>
        <w:t>2</w:t>
      </w:r>
      <w:r>
        <w:rPr>
          <w:rFonts w:hint="eastAsia" w:ascii="仿宋_GB2312" w:hAnsi="仿宋_GB2312" w:eastAsia="仿宋_GB2312" w:cs="仿宋_GB2312"/>
          <w:color w:val="000000"/>
          <w:sz w:val="28"/>
        </w:rPr>
        <w:t>年，</w:t>
      </w:r>
      <w:r>
        <w:rPr>
          <w:rFonts w:hint="eastAsia" w:ascii="仿宋_GB2312" w:hAnsi="仿宋_GB2312" w:eastAsia="仿宋_GB2312" w:cs="仿宋_GB2312"/>
          <w:color w:val="000000"/>
          <w:sz w:val="28"/>
          <w:lang w:eastAsia="zh-CN"/>
        </w:rPr>
        <w:t>山海关区图书馆</w:t>
      </w:r>
      <w:r>
        <w:rPr>
          <w:rFonts w:hint="eastAsia" w:ascii="仿宋_GB2312" w:hAnsi="仿宋_GB2312" w:eastAsia="仿宋_GB2312" w:cs="仿宋_GB2312"/>
          <w:color w:val="000000"/>
          <w:sz w:val="28"/>
        </w:rPr>
        <w:t>安排政府采购预算</w:t>
      </w:r>
      <w:r>
        <w:rPr>
          <w:rFonts w:hint="eastAsia" w:ascii="仿宋_GB2312" w:hAnsi="仿宋_GB2312" w:eastAsia="仿宋_GB2312" w:cs="仿宋_GB2312"/>
          <w:color w:val="000000"/>
          <w:sz w:val="28"/>
          <w:lang w:val="en-US" w:eastAsia="zh-CN"/>
        </w:rPr>
        <w:t>0万元。</w:t>
      </w:r>
    </w:p>
    <w:p>
      <w:pPr>
        <w:jc w:val="center"/>
      </w:pPr>
      <w:r>
        <w:rPr>
          <w:rFonts w:hint="eastAsia" w:ascii="仿宋_GB2312" w:eastAsia="仿宋_GB2312"/>
          <w:sz w:val="32"/>
          <w:szCs w:val="32"/>
        </w:rPr>
        <w:t xml:space="preserve">   </w:t>
      </w:r>
      <w:r>
        <w:rPr>
          <w:rFonts w:ascii="方正小标宋_GBK" w:hAnsi="方正小标宋_GBK" w:eastAsia="方正小标宋_GBK" w:cs="方正小标宋_GBK"/>
          <w:color w:val="000000"/>
          <w:sz w:val="36"/>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14"/>
              <w:rPr>
                <w:rFonts w:hint="default"/>
                <w:lang w:val="en-US"/>
              </w:rPr>
            </w:pPr>
            <w:r>
              <w:rPr>
                <w:rFonts w:hint="eastAsia"/>
                <w:lang w:val="en-US" w:eastAsia="zh-CN"/>
              </w:rPr>
              <w:t>420004 山海关区图书馆</w:t>
            </w:r>
          </w:p>
        </w:tc>
        <w:tc>
          <w:tcPr>
            <w:tcW w:w="2708" w:type="pct"/>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5"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2"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r>
              <w:t>合  计</w:t>
            </w: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5"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2" w:type="pct"/>
            <w:vAlign w:val="center"/>
          </w:tcPr>
          <w:p>
            <w:pPr>
              <w:pStyle w:val="16"/>
            </w:pPr>
          </w:p>
        </w:tc>
        <w:tc>
          <w:tcPr>
            <w:tcW w:w="301" w:type="pct"/>
            <w:vAlign w:val="center"/>
          </w:tcPr>
          <w:p>
            <w:pPr>
              <w:pStyle w:val="16"/>
            </w:pPr>
          </w:p>
        </w:tc>
      </w:tr>
    </w:tbl>
    <w:p>
      <w:pPr>
        <w:jc w:val="left"/>
        <w:rPr>
          <w:rFonts w:hint="eastAsia" w:eastAsia="方正仿宋_GBK"/>
          <w:color w:val="000000"/>
          <w:sz w:val="28"/>
          <w:lang w:eastAsia="zh-CN"/>
        </w:rPr>
      </w:pPr>
      <w:r>
        <w:rPr>
          <w:rFonts w:hint="eastAsia" w:eastAsia="方正仿宋_GBK"/>
          <w:color w:val="000000"/>
          <w:sz w:val="28"/>
          <w:lang w:eastAsia="zh-CN"/>
        </w:rPr>
        <w:t>注：无此项公开内容，空表列示。</w:t>
      </w:r>
    </w:p>
    <w:p>
      <w:pPr>
        <w:spacing w:before="10" w:after="10"/>
        <w:ind w:firstLine="640" w:firstLineChars="200"/>
        <w:outlineLvl w:val="5"/>
      </w:pPr>
      <w:r>
        <w:rPr>
          <w:rFonts w:ascii="黑体" w:hAnsi="黑体" w:eastAsia="黑体" w:cs="黑体"/>
          <w:color w:val="000000"/>
          <w:sz w:val="32"/>
        </w:rPr>
        <w:t>七、国有资产信息</w:t>
      </w:r>
    </w:p>
    <w:p>
      <w:pPr>
        <w:widowControl w:val="0"/>
        <w:spacing w:after="156" w:afterLines="50" w:line="360" w:lineRule="auto"/>
        <w:ind w:firstLine="640" w:firstLineChars="200"/>
        <w:rPr>
          <w:rFonts w:hint="eastAsia" w:ascii="仿宋_GB2312" w:eastAsia="仿宋_GB2312"/>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107.20万</w:t>
      </w:r>
      <w:r>
        <w:rPr>
          <w:rFonts w:hint="eastAsia" w:ascii="仿宋_GB2312" w:eastAsia="仿宋_GB2312"/>
          <w:sz w:val="32"/>
          <w:szCs w:val="32"/>
        </w:rPr>
        <w:t>元，本年度</w:t>
      </w:r>
      <w:r>
        <w:rPr>
          <w:rFonts w:hint="eastAsia" w:ascii="仿宋_GB2312" w:eastAsia="仿宋_GB2312"/>
          <w:sz w:val="32"/>
          <w:szCs w:val="32"/>
          <w:lang w:eastAsia="zh-CN"/>
        </w:rPr>
        <w:t>无</w:t>
      </w:r>
      <w:r>
        <w:rPr>
          <w:rFonts w:hint="eastAsia" w:ascii="仿宋_GB2312" w:eastAsia="仿宋_GB2312"/>
          <w:sz w:val="32"/>
          <w:szCs w:val="32"/>
        </w:rPr>
        <w:t>新增固定资产预算</w:t>
      </w:r>
      <w:r>
        <w:rPr>
          <w:rFonts w:hint="eastAsia" w:ascii="仿宋_GB2312" w:eastAsia="仿宋_GB2312"/>
          <w:sz w:val="32"/>
          <w:szCs w:val="32"/>
          <w:lang w:eastAsia="zh-CN"/>
        </w:rPr>
        <w:t>，</w:t>
      </w:r>
      <w:r>
        <w:rPr>
          <w:rFonts w:hint="eastAsia" w:ascii="仿宋_GB2312" w:hAnsi="仿宋_GB2312" w:eastAsia="仿宋_GB2312" w:cs="仿宋_GB2312"/>
          <w:color w:val="000000"/>
          <w:sz w:val="28"/>
        </w:rPr>
        <w:t>具体内容见下表</w:t>
      </w:r>
      <w:r>
        <w:rPr>
          <w:rFonts w:hint="eastAsia" w:ascii="仿宋_GB2312" w:eastAsia="仿宋_GB2312"/>
          <w:sz w:val="32"/>
          <w:szCs w:val="32"/>
        </w:rPr>
        <w:t>：</w:t>
      </w:r>
    </w:p>
    <w:p>
      <w:pPr>
        <w:ind w:firstLine="4800" w:firstLineChars="1500"/>
        <w:jc w:val="both"/>
        <w:rPr>
          <w:sz w:val="32"/>
          <w:szCs w:val="32"/>
        </w:rPr>
      </w:pPr>
      <w:r>
        <w:rPr>
          <w:rFonts w:ascii="方正小标宋_GBK" w:hAnsi="方正小标宋_GBK" w:eastAsia="方正小标宋_GBK" w:cs="方正小标宋_GBK"/>
          <w:color w:val="000000"/>
          <w:sz w:val="32"/>
          <w:szCs w:val="32"/>
        </w:rPr>
        <w:t>单位固定资产占用情况表</w:t>
      </w:r>
    </w:p>
    <w:tbl>
      <w:tblPr>
        <w:tblStyle w:val="8"/>
        <w:tblW w:w="14623" w:type="dxa"/>
        <w:tblInd w:w="93" w:type="dxa"/>
        <w:tblLayout w:type="fixed"/>
        <w:tblCellMar>
          <w:top w:w="0" w:type="dxa"/>
          <w:left w:w="108" w:type="dxa"/>
          <w:bottom w:w="0" w:type="dxa"/>
          <w:right w:w="108" w:type="dxa"/>
        </w:tblCellMar>
      </w:tblPr>
      <w:tblGrid>
        <w:gridCol w:w="5224"/>
        <w:gridCol w:w="3549"/>
        <w:gridCol w:w="5850"/>
      </w:tblGrid>
      <w:tr>
        <w:tblPrEx>
          <w:tblCellMar>
            <w:top w:w="0" w:type="dxa"/>
            <w:left w:w="108" w:type="dxa"/>
            <w:bottom w:w="0" w:type="dxa"/>
            <w:right w:w="108" w:type="dxa"/>
          </w:tblCellMar>
        </w:tblPrEx>
        <w:trPr>
          <w:trHeight w:val="165" w:hRule="atLeast"/>
        </w:trPr>
        <w:tc>
          <w:tcPr>
            <w:tcW w:w="14623" w:type="dxa"/>
            <w:gridSpan w:val="3"/>
            <w:tcBorders>
              <w:top w:val="nil"/>
              <w:left w:val="nil"/>
              <w:bottom w:val="nil"/>
              <w:right w:val="nil"/>
            </w:tcBorders>
            <w:noWrap w:val="0"/>
            <w:vAlign w:val="center"/>
          </w:tcPr>
          <w:p>
            <w:pPr>
              <w:jc w:val="center"/>
              <w:rPr>
                <w:rFonts w:ascii="仿宋_GB2312" w:eastAsia="仿宋_GB2312"/>
                <w:sz w:val="32"/>
                <w:szCs w:val="32"/>
              </w:rPr>
            </w:pPr>
          </w:p>
        </w:tc>
      </w:tr>
      <w:tr>
        <w:tblPrEx>
          <w:tblCellMar>
            <w:top w:w="0" w:type="dxa"/>
            <w:left w:w="108" w:type="dxa"/>
            <w:bottom w:w="0" w:type="dxa"/>
            <w:right w:w="108" w:type="dxa"/>
          </w:tblCellMar>
        </w:tblPrEx>
        <w:trPr>
          <w:trHeight w:val="294" w:hRule="atLeast"/>
        </w:trPr>
        <w:tc>
          <w:tcPr>
            <w:tcW w:w="8773" w:type="dxa"/>
            <w:gridSpan w:val="2"/>
            <w:tcBorders>
              <w:top w:val="nil"/>
              <w:left w:val="nil"/>
              <w:bottom w:val="nil"/>
              <w:right w:val="nil"/>
            </w:tcBorders>
            <w:noWrap w:val="0"/>
            <w:vAlign w:val="center"/>
          </w:tcPr>
          <w:p>
            <w:pPr>
              <w:pStyle w:val="14"/>
              <w:rPr>
                <w:rFonts w:ascii="方正小标宋_GBK" w:hAnsi="方正小标宋_GBK" w:eastAsia="方正小标宋_GBK" w:cs="方正小标宋_GBK"/>
                <w:sz w:val="24"/>
                <w:szCs w:val="24"/>
                <w:lang w:val="en-US" w:eastAsia="uk-UA" w:bidi="ar-SA"/>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val="en-US" w:eastAsia="zh-CN"/>
              </w:rPr>
              <w:t>山海关区图书馆</w:t>
            </w:r>
          </w:p>
        </w:tc>
        <w:tc>
          <w:tcPr>
            <w:tcW w:w="5850"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76"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54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85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w:t>
            </w:r>
            <w:r>
              <w:rPr>
                <w:rFonts w:hint="eastAsia" w:ascii="宋体" w:hAnsi="宋体" w:cs="宋体"/>
                <w:b/>
                <w:bCs/>
                <w:kern w:val="0"/>
                <w:sz w:val="22"/>
                <w:lang w:eastAsia="zh-CN"/>
              </w:rPr>
              <w:t>万</w:t>
            </w:r>
            <w:r>
              <w:rPr>
                <w:rFonts w:hint="eastAsia" w:ascii="宋体" w:hAnsi="宋体" w:cs="宋体"/>
                <w:b/>
                <w:bCs/>
                <w:kern w:val="0"/>
                <w:sz w:val="22"/>
              </w:rPr>
              <w:t>元）</w:t>
            </w:r>
          </w:p>
        </w:tc>
      </w:tr>
      <w:tr>
        <w:tblPrEx>
          <w:tblCellMar>
            <w:top w:w="0" w:type="dxa"/>
            <w:left w:w="108" w:type="dxa"/>
            <w:bottom w:w="0" w:type="dxa"/>
            <w:right w:w="108" w:type="dxa"/>
          </w:tblCellMar>
        </w:tblPrEx>
        <w:trPr>
          <w:trHeight w:val="406"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43663</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107.20</w:t>
            </w:r>
          </w:p>
        </w:tc>
      </w:tr>
      <w:tr>
        <w:tblPrEx>
          <w:tblCellMar>
            <w:top w:w="0" w:type="dxa"/>
            <w:left w:w="108" w:type="dxa"/>
            <w:bottom w:w="0" w:type="dxa"/>
            <w:right w:w="108" w:type="dxa"/>
          </w:tblCellMar>
        </w:tblPrEx>
        <w:trPr>
          <w:trHeight w:val="39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r>
      <w:tr>
        <w:tblPrEx>
          <w:tblCellMar>
            <w:top w:w="0" w:type="dxa"/>
            <w:left w:w="108" w:type="dxa"/>
            <w:bottom w:w="0" w:type="dxa"/>
            <w:right w:w="108" w:type="dxa"/>
          </w:tblCellMar>
        </w:tblPrEx>
        <w:trPr>
          <w:trHeight w:val="90"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54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21.22</w:t>
            </w:r>
          </w:p>
        </w:tc>
      </w:tr>
      <w:tr>
        <w:tblPrEx>
          <w:tblCellMar>
            <w:top w:w="0" w:type="dxa"/>
            <w:left w:w="108" w:type="dxa"/>
            <w:bottom w:w="0" w:type="dxa"/>
            <w:right w:w="108" w:type="dxa"/>
          </w:tblCellMar>
        </w:tblPrEx>
        <w:trPr>
          <w:trHeight w:val="213"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w:t>
            </w:r>
            <w:r>
              <w:rPr>
                <w:rFonts w:hint="eastAsia" w:ascii="宋体" w:hAnsi="宋体" w:cs="宋体"/>
                <w:kern w:val="0"/>
                <w:sz w:val="22"/>
                <w:lang w:eastAsia="zh-CN"/>
              </w:rPr>
              <w:t>万元</w:t>
            </w:r>
            <w:r>
              <w:rPr>
                <w:rFonts w:hint="eastAsia" w:ascii="宋体" w:hAnsi="宋体" w:cs="宋体"/>
                <w:kern w:val="0"/>
                <w:sz w:val="22"/>
              </w:rPr>
              <w:t>以上设备</w:t>
            </w:r>
          </w:p>
        </w:tc>
        <w:tc>
          <w:tcPr>
            <w:tcW w:w="3549"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850"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549"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850"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363"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54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43662</w:t>
            </w:r>
          </w:p>
        </w:tc>
        <w:tc>
          <w:tcPr>
            <w:tcW w:w="5850"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85.99</w:t>
            </w:r>
          </w:p>
        </w:tc>
      </w:tr>
    </w:tbl>
    <w:p>
      <w:pPr>
        <w:ind w:firstLine="640"/>
      </w:pPr>
      <w:r>
        <w:rPr>
          <w:rFonts w:eastAsia="方正仿宋_GBK"/>
          <w:color w:val="000000"/>
          <w:sz w:val="32"/>
        </w:rPr>
        <w:t xml:space="preserve"> </w:t>
      </w:r>
    </w:p>
    <w:p>
      <w:pPr>
        <w:spacing w:before="10" w:after="10"/>
        <w:ind w:firstLine="640" w:firstLineChars="20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eastAsia="方正仿宋_GBK"/>
          <w:color w:val="000000"/>
          <w:sz w:val="28"/>
        </w:rPr>
        <w:t>我单位无其他需要说明</w:t>
      </w:r>
      <w:r>
        <w:rPr>
          <w:rFonts w:hint="eastAsia" w:eastAsia="方正仿宋_GBK"/>
          <w:color w:val="000000"/>
          <w:sz w:val="28"/>
          <w:lang w:eastAsia="zh-CN"/>
        </w:rPr>
        <w:t>。</w:t>
      </w:r>
    </w:p>
    <w:p>
      <w:pPr>
        <w:spacing w:line="500" w:lineRule="exact"/>
        <w:rPr>
          <w:rFonts w:hint="eastAsia" w:eastAsia="方正仿宋_GBK"/>
          <w:color w:val="000000"/>
          <w:sz w:val="28"/>
          <w:lang w:eastAsia="zh-CN"/>
        </w:rPr>
        <w:sectPr>
          <w:pgSz w:w="16840" w:h="11900" w:orient="landscape"/>
          <w:pgMar w:top="1361" w:right="1020" w:bottom="1134" w:left="1020" w:header="720" w:footer="720" w:gutter="0"/>
          <w:cols w:space="720" w:num="1"/>
        </w:sectPr>
      </w:pPr>
    </w:p>
    <w:p>
      <w:pPr>
        <w:jc w:val="center"/>
        <w:outlineLvl w:val="3"/>
      </w:pPr>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秦皇岛市山海关长城博物馆</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1843.00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1843.00</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ind w:firstLine="1470" w:firstLineChars="700"/>
            </w:pPr>
            <w:r>
              <w:t>上年结转结余</w:t>
            </w:r>
          </w:p>
        </w:tc>
        <w:tc>
          <w:tcPr>
            <w:tcW w:w="2126" w:type="dxa"/>
            <w:vAlign w:val="center"/>
          </w:tcPr>
          <w:p>
            <w:pPr>
              <w:pStyle w:val="16"/>
              <w:rPr>
                <w:rFonts w:hint="default" w:eastAsia="方正书宋_GBK"/>
                <w:lang w:val="en-US" w:eastAsia="zh-CN"/>
              </w:rPr>
            </w:pPr>
            <w:r>
              <w:rPr>
                <w:rFonts w:hint="eastAsia"/>
                <w:lang w:val="en-US" w:eastAsia="zh-CN"/>
              </w:rPr>
              <w:t>205.25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2048.25</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2048.25</w:t>
            </w:r>
          </w:p>
        </w:tc>
      </w:tr>
    </w:tbl>
    <w:p>
      <w:pPr>
        <w:spacing w:line="500" w:lineRule="exact"/>
        <w:ind w:firstLine="560"/>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eastAsia="方正书宋_GBK"/>
                <w:lang w:val="en-US" w:eastAsia="zh-CN"/>
              </w:rPr>
            </w:pPr>
            <w:r>
              <w:rPr>
                <w:rFonts w:hint="eastAsia"/>
                <w:lang w:val="en-US" w:eastAsia="zh-CN"/>
              </w:rPr>
              <w:t>2048.25</w:t>
            </w:r>
          </w:p>
        </w:tc>
        <w:tc>
          <w:tcPr>
            <w:tcW w:w="1134" w:type="dxa"/>
            <w:vAlign w:val="center"/>
          </w:tcPr>
          <w:p>
            <w:pPr>
              <w:pStyle w:val="20"/>
              <w:rPr>
                <w:rFonts w:hint="default" w:eastAsia="方正书宋_GBK"/>
                <w:lang w:val="en-US" w:eastAsia="zh-CN"/>
              </w:rPr>
            </w:pPr>
            <w:r>
              <w:rPr>
                <w:rFonts w:hint="eastAsia"/>
                <w:lang w:val="en-US" w:eastAsia="zh-CN"/>
              </w:rPr>
              <w:t>1843.00</w:t>
            </w:r>
          </w:p>
        </w:tc>
        <w:tc>
          <w:tcPr>
            <w:tcW w:w="1134" w:type="dxa"/>
            <w:vAlign w:val="center"/>
          </w:tcPr>
          <w:p>
            <w:pPr>
              <w:pStyle w:val="20"/>
              <w:rPr>
                <w:rFonts w:hint="default" w:eastAsia="方正书宋_GBK"/>
                <w:lang w:val="en-US" w:eastAsia="zh-CN"/>
              </w:rPr>
            </w:pPr>
            <w:r>
              <w:rPr>
                <w:rFonts w:hint="eastAsia"/>
                <w:lang w:val="en-US" w:eastAsia="zh-CN"/>
              </w:rPr>
              <w:t>1843.00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rFonts w:hint="default" w:eastAsia="方正书宋_GBK"/>
                <w:lang w:val="en-US" w:eastAsia="zh-CN"/>
              </w:rPr>
            </w:pPr>
            <w:r>
              <w:rPr>
                <w:rFonts w:hint="eastAsia"/>
                <w:lang w:val="en-US" w:eastAsia="zh-CN"/>
              </w:rPr>
              <w:t>205.25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rPr>
                <w:rFonts w:hint="eastAsia" w:eastAsia="方正书宋_GBK"/>
                <w:lang w:eastAsia="zh-CN"/>
              </w:rPr>
            </w:pPr>
            <w:r>
              <w:t>20</w:t>
            </w:r>
            <w:r>
              <w:rPr>
                <w:rFonts w:hint="eastAsia"/>
                <w:lang w:val="en-US" w:eastAsia="zh-CN"/>
              </w:rPr>
              <w:t>7</w:t>
            </w:r>
          </w:p>
        </w:tc>
        <w:tc>
          <w:tcPr>
            <w:tcW w:w="1559" w:type="dxa"/>
            <w:vAlign w:val="center"/>
          </w:tcPr>
          <w:p>
            <w:pPr>
              <w:pStyle w:val="17"/>
              <w:rPr>
                <w:rFonts w:hint="eastAsia" w:eastAsia="方正书宋_GBK"/>
                <w:lang w:eastAsia="zh-CN"/>
              </w:rPr>
            </w:pPr>
            <w:r>
              <w:rPr>
                <w:rFonts w:hint="eastAsia"/>
                <w:lang w:eastAsia="zh-CN"/>
              </w:rPr>
              <w:t>文化旅游体育和传媒支出</w:t>
            </w:r>
          </w:p>
        </w:tc>
        <w:tc>
          <w:tcPr>
            <w:tcW w:w="1134" w:type="dxa"/>
            <w:vAlign w:val="center"/>
          </w:tcPr>
          <w:p>
            <w:pPr>
              <w:pStyle w:val="16"/>
              <w:rPr>
                <w:rFonts w:hint="default" w:eastAsia="方正书宋_GBK"/>
                <w:lang w:val="en-US" w:eastAsia="zh-CN"/>
              </w:rPr>
            </w:pPr>
            <w:r>
              <w:rPr>
                <w:rFonts w:hint="eastAsia"/>
                <w:lang w:val="en-US" w:eastAsia="zh-CN"/>
              </w:rPr>
              <w:t>2048.25</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205.25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rPr>
                <w:rFonts w:hint="default" w:eastAsia="方正书宋_GBK"/>
                <w:lang w:val="en-US" w:eastAsia="zh-CN"/>
              </w:rPr>
            </w:pPr>
            <w:r>
              <w:rPr>
                <w:rFonts w:hint="eastAsia"/>
                <w:lang w:val="en-US" w:eastAsia="zh-CN"/>
              </w:rPr>
              <w:t>20702</w:t>
            </w:r>
          </w:p>
        </w:tc>
        <w:tc>
          <w:tcPr>
            <w:tcW w:w="1559" w:type="dxa"/>
            <w:vAlign w:val="center"/>
          </w:tcPr>
          <w:p>
            <w:pPr>
              <w:pStyle w:val="17"/>
              <w:rPr>
                <w:rFonts w:hint="eastAsia" w:eastAsia="方正书宋_GBK"/>
                <w:lang w:eastAsia="zh-CN"/>
              </w:rPr>
            </w:pPr>
            <w:r>
              <w:rPr>
                <w:rFonts w:hint="eastAsia"/>
                <w:lang w:eastAsia="zh-CN"/>
              </w:rPr>
              <w:t>文物</w:t>
            </w:r>
          </w:p>
        </w:tc>
        <w:tc>
          <w:tcPr>
            <w:tcW w:w="1134" w:type="dxa"/>
            <w:vAlign w:val="center"/>
          </w:tcPr>
          <w:p>
            <w:pPr>
              <w:pStyle w:val="16"/>
              <w:rPr>
                <w:rFonts w:hint="default" w:eastAsia="方正书宋_GBK"/>
                <w:lang w:val="en-US" w:eastAsia="zh-CN"/>
              </w:rPr>
            </w:pPr>
            <w:r>
              <w:rPr>
                <w:rFonts w:hint="eastAsia"/>
                <w:lang w:val="en-US" w:eastAsia="zh-CN"/>
              </w:rPr>
              <w:t>2048.25</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205.25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rPr>
                <w:rFonts w:hint="default" w:eastAsia="方正书宋_GBK"/>
                <w:lang w:val="en-US" w:eastAsia="zh-CN"/>
              </w:rPr>
            </w:pPr>
            <w:r>
              <w:rPr>
                <w:rFonts w:hint="eastAsia"/>
                <w:lang w:val="en-US" w:eastAsia="zh-CN"/>
              </w:rPr>
              <w:t>2070205</w:t>
            </w:r>
          </w:p>
        </w:tc>
        <w:tc>
          <w:tcPr>
            <w:tcW w:w="1559" w:type="dxa"/>
            <w:vAlign w:val="center"/>
          </w:tcPr>
          <w:p>
            <w:pPr>
              <w:pStyle w:val="17"/>
              <w:rPr>
                <w:rFonts w:hint="eastAsia" w:eastAsia="方正书宋_GBK"/>
                <w:lang w:eastAsia="zh-CN"/>
              </w:rPr>
            </w:pPr>
            <w:r>
              <w:rPr>
                <w:rFonts w:hint="eastAsia"/>
                <w:lang w:eastAsia="zh-CN"/>
              </w:rPr>
              <w:t>博物馆</w:t>
            </w:r>
          </w:p>
        </w:tc>
        <w:tc>
          <w:tcPr>
            <w:tcW w:w="1134" w:type="dxa"/>
            <w:vAlign w:val="center"/>
          </w:tcPr>
          <w:p>
            <w:pPr>
              <w:pStyle w:val="16"/>
              <w:rPr>
                <w:rFonts w:hint="default" w:eastAsia="方正书宋_GBK"/>
                <w:lang w:val="en-US" w:eastAsia="zh-CN"/>
              </w:rPr>
            </w:pPr>
            <w:r>
              <w:rPr>
                <w:rFonts w:hint="eastAsia"/>
                <w:lang w:val="en-US" w:eastAsia="zh-CN"/>
              </w:rPr>
              <w:t>2048.25</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rPr>
                <w:rFonts w:hint="default" w:eastAsia="方正书宋_GBK"/>
                <w:lang w:val="en-US" w:eastAsia="zh-CN"/>
              </w:rPr>
            </w:pPr>
            <w:r>
              <w:rPr>
                <w:rFonts w:hint="eastAsia"/>
                <w:lang w:val="en-US" w:eastAsia="zh-CN"/>
              </w:rPr>
              <w:t>1843.00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205.25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
    <w:p/>
    <w:p/>
    <w:p/>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eastAsia="方正书宋_GBK"/>
                <w:lang w:val="en-US" w:eastAsia="zh-CN"/>
              </w:rPr>
            </w:pPr>
            <w:r>
              <w:rPr>
                <w:rFonts w:hint="eastAsia"/>
                <w:lang w:val="en-US" w:eastAsia="zh-CN"/>
              </w:rPr>
              <w:t>2048.25</w:t>
            </w:r>
          </w:p>
        </w:tc>
        <w:tc>
          <w:tcPr>
            <w:tcW w:w="1361" w:type="dxa"/>
            <w:vAlign w:val="center"/>
          </w:tcPr>
          <w:p>
            <w:pPr>
              <w:pStyle w:val="20"/>
            </w:pPr>
          </w:p>
        </w:tc>
        <w:tc>
          <w:tcPr>
            <w:tcW w:w="1361" w:type="dxa"/>
            <w:vAlign w:val="center"/>
          </w:tcPr>
          <w:p>
            <w:pPr>
              <w:pStyle w:val="20"/>
              <w:rPr>
                <w:rFonts w:hint="default" w:eastAsia="方正书宋_GBK"/>
                <w:lang w:val="en-US" w:eastAsia="zh-CN"/>
              </w:rPr>
            </w:pPr>
            <w:r>
              <w:rPr>
                <w:rFonts w:hint="eastAsia"/>
                <w:lang w:val="en-US" w:eastAsia="zh-CN"/>
              </w:rPr>
              <w:t>2048.25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eastAsia="方正书宋_GBK"/>
                <w:lang w:val="en-US" w:eastAsia="zh-CN"/>
              </w:rPr>
            </w:pPr>
            <w:r>
              <w:rPr>
                <w:rFonts w:hint="eastAsia"/>
                <w:lang w:val="en-US" w:eastAsia="zh-CN"/>
              </w:rPr>
              <w:t>207</w:t>
            </w:r>
          </w:p>
        </w:tc>
        <w:tc>
          <w:tcPr>
            <w:tcW w:w="4536" w:type="dxa"/>
            <w:vAlign w:val="center"/>
          </w:tcPr>
          <w:p>
            <w:pPr>
              <w:pStyle w:val="17"/>
              <w:rPr>
                <w:rFonts w:hint="eastAsia" w:eastAsia="方正书宋_GBK"/>
                <w:lang w:eastAsia="zh-CN"/>
              </w:rPr>
            </w:pPr>
            <w:r>
              <w:rPr>
                <w:rFonts w:hint="eastAsia"/>
                <w:lang w:eastAsia="zh-CN"/>
              </w:rPr>
              <w:t>文化旅游体育与传媒支出</w:t>
            </w: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hint="default" w:eastAsia="方正书宋_GBK"/>
                <w:lang w:val="en-US" w:eastAsia="zh-CN"/>
              </w:rPr>
            </w:pPr>
            <w:r>
              <w:rPr>
                <w:rFonts w:hint="eastAsia"/>
                <w:lang w:val="en-US" w:eastAsia="zh-CN"/>
              </w:rPr>
              <w:t>20702</w:t>
            </w:r>
          </w:p>
        </w:tc>
        <w:tc>
          <w:tcPr>
            <w:tcW w:w="4536" w:type="dxa"/>
            <w:vAlign w:val="center"/>
          </w:tcPr>
          <w:p>
            <w:pPr>
              <w:pStyle w:val="17"/>
              <w:rPr>
                <w:rFonts w:hint="eastAsia" w:eastAsia="方正书宋_GBK"/>
                <w:lang w:eastAsia="zh-CN"/>
              </w:rPr>
            </w:pPr>
            <w:r>
              <w:rPr>
                <w:rFonts w:hint="eastAsia"/>
                <w:lang w:eastAsia="zh-CN"/>
              </w:rPr>
              <w:t>文物</w:t>
            </w: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hint="default" w:eastAsia="方正书宋_GBK"/>
                <w:lang w:val="en-US" w:eastAsia="zh-CN"/>
              </w:rPr>
            </w:pPr>
            <w:r>
              <w:rPr>
                <w:rFonts w:hint="eastAsia"/>
                <w:lang w:val="en-US" w:eastAsia="zh-CN"/>
              </w:rPr>
              <w:t>2070205</w:t>
            </w:r>
          </w:p>
        </w:tc>
        <w:tc>
          <w:tcPr>
            <w:tcW w:w="4536" w:type="dxa"/>
            <w:vAlign w:val="center"/>
          </w:tcPr>
          <w:p>
            <w:pPr>
              <w:pStyle w:val="17"/>
              <w:rPr>
                <w:rFonts w:hint="eastAsia" w:eastAsia="方正书宋_GBK"/>
                <w:lang w:eastAsia="zh-CN"/>
              </w:rPr>
            </w:pPr>
            <w:r>
              <w:rPr>
                <w:rFonts w:hint="eastAsia"/>
                <w:lang w:eastAsia="zh-CN"/>
              </w:rPr>
              <w:t>博物馆</w:t>
            </w: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2048.25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1843.00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rPr>
                <w:rFonts w:hint="default" w:eastAsia="方正书宋_GBK"/>
                <w:lang w:val="en-US" w:eastAsia="zh-CN"/>
              </w:rPr>
            </w:pPr>
            <w:r>
              <w:rPr>
                <w:rFonts w:hint="eastAsia"/>
                <w:lang w:val="en-US" w:eastAsia="zh-CN"/>
              </w:rPr>
              <w:t>2048.25</w:t>
            </w:r>
          </w:p>
        </w:tc>
        <w:tc>
          <w:tcPr>
            <w:tcW w:w="1474" w:type="dxa"/>
            <w:vAlign w:val="center"/>
          </w:tcPr>
          <w:p>
            <w:pPr>
              <w:pStyle w:val="16"/>
              <w:rPr>
                <w:rFonts w:hint="default" w:eastAsia="方正书宋_GBK"/>
                <w:lang w:val="en-US" w:eastAsia="zh-CN"/>
              </w:rPr>
            </w:pPr>
            <w:r>
              <w:rPr>
                <w:rFonts w:hint="eastAsia"/>
                <w:lang w:val="en-US" w:eastAsia="zh-CN"/>
              </w:rPr>
              <w:t>2048.25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1843.00</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2048.25</w:t>
            </w:r>
          </w:p>
        </w:tc>
        <w:tc>
          <w:tcPr>
            <w:tcW w:w="1474" w:type="dxa"/>
            <w:vAlign w:val="center"/>
          </w:tcPr>
          <w:p>
            <w:pPr>
              <w:pStyle w:val="20"/>
              <w:rPr>
                <w:rFonts w:hint="default" w:eastAsia="方正书宋_GBK"/>
                <w:lang w:val="en-US" w:eastAsia="zh-CN"/>
              </w:rPr>
            </w:pPr>
            <w:r>
              <w:rPr>
                <w:rFonts w:hint="eastAsia"/>
                <w:lang w:val="en-US" w:eastAsia="zh-CN"/>
              </w:rPr>
              <w:t>2048.25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205.25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205.25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2048.25</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2048.25</w:t>
            </w:r>
          </w:p>
        </w:tc>
        <w:tc>
          <w:tcPr>
            <w:tcW w:w="1474" w:type="dxa"/>
            <w:vAlign w:val="center"/>
          </w:tcPr>
          <w:p>
            <w:pPr>
              <w:pStyle w:val="20"/>
              <w:rPr>
                <w:rFonts w:hint="default" w:eastAsia="方正书宋_GBK"/>
                <w:lang w:val="en-US" w:eastAsia="zh-CN"/>
              </w:rPr>
            </w:pPr>
            <w:r>
              <w:rPr>
                <w:rFonts w:hint="eastAsia"/>
                <w:lang w:val="en-US" w:eastAsia="zh-CN"/>
              </w:rPr>
              <w:t>2048.25</w:t>
            </w:r>
          </w:p>
        </w:tc>
        <w:tc>
          <w:tcPr>
            <w:tcW w:w="1474" w:type="dxa"/>
            <w:vAlign w:val="center"/>
          </w:tcPr>
          <w:p>
            <w:pPr>
              <w:pStyle w:val="20"/>
            </w:pPr>
          </w:p>
        </w:tc>
        <w:tc>
          <w:tcPr>
            <w:tcW w:w="1474" w:type="dxa"/>
            <w:vAlign w:val="center"/>
          </w:tcPr>
          <w:p>
            <w:pPr>
              <w:pStyle w:val="20"/>
            </w:pPr>
          </w:p>
        </w:tc>
      </w:tr>
    </w:tbl>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2048.25</w:t>
            </w:r>
          </w:p>
        </w:tc>
        <w:tc>
          <w:tcPr>
            <w:tcW w:w="2551" w:type="dxa"/>
            <w:vAlign w:val="center"/>
          </w:tcPr>
          <w:p>
            <w:pPr>
              <w:pStyle w:val="20"/>
            </w:pPr>
          </w:p>
        </w:tc>
        <w:tc>
          <w:tcPr>
            <w:tcW w:w="2551" w:type="dxa"/>
            <w:vAlign w:val="center"/>
          </w:tcPr>
          <w:p>
            <w:pPr>
              <w:pStyle w:val="20"/>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hint="default" w:eastAsia="方正书宋_GBK"/>
                <w:lang w:val="en-US" w:eastAsia="zh-CN"/>
              </w:rPr>
            </w:pPr>
            <w:r>
              <w:rPr>
                <w:rFonts w:hint="eastAsia"/>
                <w:lang w:val="en-US" w:eastAsia="zh-CN"/>
              </w:rPr>
              <w:t>207</w:t>
            </w:r>
          </w:p>
        </w:tc>
        <w:tc>
          <w:tcPr>
            <w:tcW w:w="4535" w:type="dxa"/>
            <w:vAlign w:val="center"/>
          </w:tcPr>
          <w:p>
            <w:pPr>
              <w:pStyle w:val="17"/>
              <w:rPr>
                <w:rFonts w:hint="eastAsia" w:eastAsia="方正书宋_GBK"/>
                <w:lang w:eastAsia="zh-CN"/>
              </w:rPr>
            </w:pPr>
            <w:r>
              <w:rPr>
                <w:rFonts w:hint="eastAsia"/>
                <w:lang w:eastAsia="zh-CN"/>
              </w:rPr>
              <w:t>文化旅游体育与传媒支出</w:t>
            </w:r>
          </w:p>
        </w:tc>
        <w:tc>
          <w:tcPr>
            <w:tcW w:w="2551" w:type="dxa"/>
            <w:vAlign w:val="center"/>
          </w:tcPr>
          <w:p>
            <w:pPr>
              <w:pStyle w:val="16"/>
              <w:rPr>
                <w:rFonts w:hint="default" w:eastAsia="方正书宋_GBK"/>
                <w:lang w:val="en-US" w:eastAsia="zh-CN"/>
              </w:rPr>
            </w:pPr>
            <w:r>
              <w:rPr>
                <w:rFonts w:hint="eastAsia"/>
                <w:lang w:val="en-US" w:eastAsia="zh-CN"/>
              </w:rPr>
              <w:t>2048.25</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hint="default" w:eastAsia="方正书宋_GBK"/>
                <w:lang w:val="en-US" w:eastAsia="zh-CN"/>
              </w:rPr>
            </w:pPr>
            <w:r>
              <w:rPr>
                <w:rFonts w:hint="eastAsia"/>
                <w:lang w:val="en-US" w:eastAsia="zh-CN"/>
              </w:rPr>
              <w:t>20702</w:t>
            </w:r>
          </w:p>
        </w:tc>
        <w:tc>
          <w:tcPr>
            <w:tcW w:w="4535" w:type="dxa"/>
            <w:vAlign w:val="center"/>
          </w:tcPr>
          <w:p>
            <w:pPr>
              <w:pStyle w:val="17"/>
              <w:rPr>
                <w:rFonts w:hint="eastAsia" w:eastAsia="方正书宋_GBK"/>
                <w:lang w:eastAsia="zh-CN"/>
              </w:rPr>
            </w:pPr>
            <w:r>
              <w:rPr>
                <w:rFonts w:hint="eastAsia"/>
                <w:lang w:eastAsia="zh-CN"/>
              </w:rPr>
              <w:t>文物</w:t>
            </w:r>
          </w:p>
        </w:tc>
        <w:tc>
          <w:tcPr>
            <w:tcW w:w="2551" w:type="dxa"/>
            <w:vAlign w:val="center"/>
          </w:tcPr>
          <w:p>
            <w:pPr>
              <w:pStyle w:val="16"/>
              <w:rPr>
                <w:rFonts w:hint="default" w:eastAsia="方正书宋_GBK"/>
                <w:lang w:val="en-US" w:eastAsia="zh-CN"/>
              </w:rPr>
            </w:pPr>
            <w:r>
              <w:rPr>
                <w:rFonts w:hint="eastAsia"/>
                <w:lang w:val="en-US" w:eastAsia="zh-CN"/>
              </w:rPr>
              <w:t>2048.25</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hint="default" w:eastAsia="方正书宋_GBK"/>
                <w:lang w:val="en-US" w:eastAsia="zh-CN"/>
              </w:rPr>
            </w:pPr>
            <w:r>
              <w:rPr>
                <w:rFonts w:hint="eastAsia"/>
                <w:lang w:val="en-US" w:eastAsia="zh-CN"/>
              </w:rPr>
              <w:t>2070205</w:t>
            </w:r>
          </w:p>
        </w:tc>
        <w:tc>
          <w:tcPr>
            <w:tcW w:w="4535" w:type="dxa"/>
            <w:vAlign w:val="center"/>
          </w:tcPr>
          <w:p>
            <w:pPr>
              <w:pStyle w:val="17"/>
              <w:rPr>
                <w:rFonts w:hint="eastAsia" w:eastAsia="方正书宋_GBK"/>
                <w:lang w:eastAsia="zh-CN"/>
              </w:rPr>
            </w:pPr>
            <w:r>
              <w:rPr>
                <w:rFonts w:hint="eastAsia"/>
                <w:lang w:eastAsia="zh-CN"/>
              </w:rPr>
              <w:t>博物馆</w:t>
            </w:r>
          </w:p>
        </w:tc>
        <w:tc>
          <w:tcPr>
            <w:tcW w:w="2551" w:type="dxa"/>
            <w:vAlign w:val="center"/>
          </w:tcPr>
          <w:p>
            <w:pPr>
              <w:pStyle w:val="16"/>
              <w:rPr>
                <w:rFonts w:hint="default" w:eastAsia="方正书宋_GBK"/>
                <w:lang w:val="en-US" w:eastAsia="zh-CN"/>
              </w:rPr>
            </w:pPr>
            <w:r>
              <w:rPr>
                <w:rFonts w:hint="eastAsia"/>
                <w:lang w:val="en-US" w:eastAsia="zh-CN"/>
              </w:rPr>
              <w:t>2048.25</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2048.25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
    <w:p/>
    <w:p/>
    <w:p/>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注：无一般公共预算财政拨款基本支出，空表列示。</w:t>
      </w:r>
    </w:p>
    <w:p/>
    <w:p/>
    <w:p/>
    <w:p/>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秦皇岛市山海关长城博物馆</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秦皇岛市山海关长城博物馆</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numPr>
          <w:ilvl w:val="0"/>
          <w:numId w:val="4"/>
        </w:numPr>
        <w:rPr>
          <w:rFonts w:hint="eastAsia"/>
          <w:lang w:eastAsia="zh-CN"/>
        </w:rPr>
      </w:pPr>
      <w:r>
        <w:rPr>
          <w:rFonts w:hint="eastAsia"/>
          <w:lang w:eastAsia="zh-CN"/>
        </w:rPr>
        <w:t>贯彻落实国家、省、市、区有关文物保</w:t>
      </w:r>
      <w:bookmarkStart w:id="33" w:name="_GoBack"/>
      <w:bookmarkEnd w:id="33"/>
      <w:r>
        <w:rPr>
          <w:rFonts w:hint="eastAsia"/>
          <w:lang w:eastAsia="zh-CN"/>
        </w:rPr>
        <w:t>护和博物馆工作的法律、法规、政策和规章制度；充分利用广播、电视、宣传车等多种形式进行宣传活动，增强人民群众的文物保护意识</w:t>
      </w:r>
    </w:p>
    <w:p>
      <w:pPr>
        <w:pStyle w:val="34"/>
        <w:numPr>
          <w:ilvl w:val="0"/>
          <w:numId w:val="0"/>
        </w:numPr>
        <w:ind w:firstLine="560" w:firstLineChars="200"/>
        <w:rPr>
          <w:rFonts w:hint="eastAsia" w:eastAsia="方正仿宋_GBK"/>
          <w:lang w:eastAsia="zh-CN"/>
        </w:rPr>
      </w:pPr>
      <w:r>
        <w:t>（二）</w:t>
      </w:r>
      <w:r>
        <w:rPr>
          <w:rFonts w:hint="eastAsia"/>
          <w:lang w:eastAsia="zh-CN"/>
        </w:rPr>
        <w:t>加强对馆藏文物的保护管理，落实文物库房的安全措施；收集地下文物和散存民间的传世文物；加强文物古迹的普查、复查、和建档工作</w:t>
      </w:r>
    </w:p>
    <w:p>
      <w:pPr>
        <w:pStyle w:val="34"/>
        <w:rPr>
          <w:rFonts w:hint="eastAsia"/>
          <w:lang w:eastAsia="zh-CN"/>
        </w:rPr>
      </w:pPr>
      <w:r>
        <w:t>（三）</w:t>
      </w:r>
      <w:r>
        <w:rPr>
          <w:rFonts w:hint="eastAsia"/>
          <w:lang w:eastAsia="zh-CN"/>
        </w:rPr>
        <w:t>组织开展博物馆间的交流协作，开展文物科学研究和文物科学保护工作，负责博物馆人员培训工作。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eastAsia="方正书宋_GBK"/>
                <w:lang w:eastAsia="zh-CN"/>
              </w:rPr>
            </w:pPr>
            <w:r>
              <w:rPr>
                <w:rFonts w:hint="eastAsia"/>
                <w:lang w:eastAsia="zh-CN"/>
              </w:rPr>
              <w:t>秦皇岛市山海关长城博物馆</w:t>
            </w:r>
          </w:p>
        </w:tc>
        <w:tc>
          <w:tcPr>
            <w:tcW w:w="1843" w:type="dxa"/>
            <w:vAlign w:val="center"/>
          </w:tcPr>
          <w:p>
            <w:pPr>
              <w:pStyle w:val="18"/>
            </w:pPr>
            <w:r>
              <w:t>事业</w:t>
            </w:r>
          </w:p>
        </w:tc>
        <w:tc>
          <w:tcPr>
            <w:tcW w:w="2126" w:type="dxa"/>
            <w:vAlign w:val="center"/>
          </w:tcPr>
          <w:p>
            <w:pPr>
              <w:pStyle w:val="18"/>
            </w:pPr>
            <w:r>
              <w:t>正</w:t>
            </w:r>
            <w:r>
              <w:rPr>
                <w:rFonts w:hint="eastAsia"/>
                <w:lang w:eastAsia="zh-CN"/>
              </w:rPr>
              <w:t>科</w:t>
            </w:r>
            <w:r>
              <w:t>级</w:t>
            </w:r>
          </w:p>
        </w:tc>
        <w:tc>
          <w:tcPr>
            <w:tcW w:w="3827" w:type="dxa"/>
            <w:vAlign w:val="center"/>
          </w:tcPr>
          <w:p>
            <w:pPr>
              <w:pStyle w:val="18"/>
              <w:rPr>
                <w:rFonts w:hint="eastAsia" w:eastAsia="方正书宋_GBK"/>
                <w:lang w:eastAsia="zh-CN"/>
              </w:rPr>
            </w:pPr>
            <w:r>
              <w:rPr>
                <w:rFonts w:hint="eastAsia"/>
                <w:lang w:eastAsia="zh-CN"/>
              </w:rPr>
              <w:t>经费自理</w:t>
            </w:r>
          </w:p>
        </w:tc>
      </w:tr>
    </w:tbl>
    <w:p>
      <w:pPr>
        <w:pStyle w:val="34"/>
        <w:rPr>
          <w:rFonts w:hint="eastAsia"/>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r>
        <w:rPr>
          <w:rFonts w:hint="eastAsia" w:ascii="宋体" w:hAnsi="宋体" w:eastAsia="宋体" w:cs="宋体"/>
          <w:color w:val="000000"/>
          <w:sz w:val="28"/>
          <w:szCs w:val="28"/>
        </w:rPr>
        <w:t>山海关</w:t>
      </w:r>
      <w:r>
        <w:rPr>
          <w:rFonts w:hint="eastAsia" w:ascii="宋体" w:hAnsi="宋体" w:eastAsia="宋体" w:cs="宋体"/>
          <w:color w:val="000000"/>
          <w:sz w:val="28"/>
          <w:szCs w:val="28"/>
          <w:lang w:eastAsia="zh-CN"/>
        </w:rPr>
        <w:t>长城博物馆</w:t>
      </w:r>
      <w:r>
        <w:rPr>
          <w:rFonts w:hint="eastAsia" w:ascii="宋体" w:hAnsi="宋体" w:eastAsia="宋体" w:cs="宋体"/>
          <w:color w:val="000000"/>
          <w:sz w:val="28"/>
          <w:szCs w:val="28"/>
        </w:rPr>
        <w:t>的收支包含在部门预算中。</w:t>
      </w:r>
    </w:p>
    <w:p>
      <w:pPr>
        <w:pStyle w:val="35"/>
      </w:pPr>
      <w:r>
        <w:t>1、收入说明</w:t>
      </w:r>
    </w:p>
    <w:p>
      <w:pPr>
        <w:pStyle w:val="35"/>
      </w:pPr>
      <w:r>
        <w:t>反映本单位当年全部收入。2022年预算收入</w:t>
      </w:r>
      <w:r>
        <w:rPr>
          <w:rFonts w:hint="eastAsia"/>
          <w:lang w:val="en-US" w:eastAsia="zh-CN"/>
        </w:rPr>
        <w:t>2048.25</w:t>
      </w:r>
      <w:r>
        <w:t>万元，其中：一般公共预算收入</w:t>
      </w:r>
      <w:r>
        <w:rPr>
          <w:rFonts w:hint="eastAsia"/>
          <w:lang w:val="en-US" w:eastAsia="zh-CN"/>
        </w:rPr>
        <w:t>2048.25</w:t>
      </w:r>
      <w:r>
        <w:t>万元</w:t>
      </w:r>
      <w:r>
        <w:rPr>
          <w:rFonts w:hint="eastAsia"/>
          <w:lang w:eastAsia="zh-CN"/>
        </w:rPr>
        <w:t>，</w:t>
      </w:r>
      <w:r>
        <w:t>基金预算收入</w:t>
      </w:r>
      <w:r>
        <w:rPr>
          <w:rFonts w:hint="eastAsia"/>
          <w:lang w:val="en-US" w:eastAsia="zh-CN"/>
        </w:rPr>
        <w:t>0</w:t>
      </w:r>
      <w:r>
        <w:t>万元，国有资本经营预算收入0万元，财政专户核拨收入0万元，单位资金收入0万元，上年结转</w:t>
      </w:r>
      <w:r>
        <w:rPr>
          <w:rFonts w:hint="eastAsia"/>
          <w:lang w:val="en-US" w:eastAsia="zh-CN"/>
        </w:rPr>
        <w:t>0</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秦皇岛市山海关长城博物馆</w:t>
      </w:r>
      <w:r>
        <w:t>单位预算中支出预算的总体情况。2022年支出预算</w:t>
      </w:r>
      <w:r>
        <w:rPr>
          <w:rFonts w:hint="eastAsia"/>
          <w:lang w:val="en-US" w:eastAsia="zh-CN"/>
        </w:rPr>
        <w:t>2048.25</w:t>
      </w:r>
      <w:r>
        <w:t>万元，其中基本支出</w:t>
      </w:r>
      <w:r>
        <w:rPr>
          <w:rFonts w:hint="eastAsia"/>
          <w:lang w:val="en-US" w:eastAsia="zh-CN"/>
        </w:rPr>
        <w:t>0</w:t>
      </w:r>
      <w:r>
        <w:t>万元，</w:t>
      </w:r>
      <w:r>
        <w:rPr>
          <w:rFonts w:hint="eastAsia"/>
          <w:lang w:eastAsia="zh-CN"/>
        </w:rPr>
        <w:t>项目支出</w:t>
      </w:r>
      <w:r>
        <w:rPr>
          <w:rFonts w:hint="eastAsia"/>
          <w:lang w:val="en-US" w:eastAsia="zh-CN"/>
        </w:rPr>
        <w:t>2048.25</w:t>
      </w:r>
      <w:r>
        <w:t>万元</w:t>
      </w:r>
      <w:r>
        <w:rPr>
          <w:rFonts w:hint="eastAsia"/>
          <w:lang w:eastAsia="zh-CN"/>
        </w:rPr>
        <w:t>，</w:t>
      </w:r>
      <w:r>
        <w:t>主要为</w:t>
      </w:r>
      <w:r>
        <w:rPr>
          <w:rFonts w:hint="eastAsia"/>
          <w:lang w:eastAsia="zh-CN"/>
        </w:rPr>
        <w:t>中央补助地方博物馆纪念馆免费开放补助资金</w:t>
      </w:r>
      <w:r>
        <w:rPr>
          <w:rFonts w:hint="eastAsia"/>
          <w:lang w:val="en-US" w:eastAsia="zh-CN"/>
        </w:rPr>
        <w:t>598.25万元；长城博物馆免费开放补助资金1450万元</w:t>
      </w:r>
      <w:r>
        <w:t>。</w:t>
      </w:r>
    </w:p>
    <w:p>
      <w:pPr>
        <w:pStyle w:val="35"/>
      </w:pPr>
      <w:r>
        <w:t>3、比上年增减情况</w:t>
      </w:r>
    </w:p>
    <w:p>
      <w:pPr>
        <w:pStyle w:val="35"/>
      </w:pPr>
      <w:r>
        <w:t>2022年预算收支安排</w:t>
      </w:r>
      <w:r>
        <w:rPr>
          <w:rFonts w:hint="eastAsia"/>
          <w:lang w:val="en-US" w:eastAsia="zh-CN"/>
        </w:rPr>
        <w:t>2048.25</w:t>
      </w:r>
      <w:r>
        <w:t>万元，较2021年预算</w:t>
      </w:r>
      <w:r>
        <w:rPr>
          <w:rFonts w:hint="eastAsia"/>
          <w:lang w:eastAsia="zh-CN"/>
        </w:rPr>
        <w:t>增加</w:t>
      </w:r>
      <w:r>
        <w:rPr>
          <w:rFonts w:hint="eastAsia"/>
          <w:lang w:val="en-US" w:eastAsia="zh-CN"/>
        </w:rPr>
        <w:t>611.25</w:t>
      </w:r>
      <w:r>
        <w:t>万元，其中：</w:t>
      </w:r>
      <w:r>
        <w:rPr>
          <w:rFonts w:hint="eastAsia"/>
          <w:lang w:eastAsia="zh-CN"/>
        </w:rPr>
        <w:t>项目</w:t>
      </w:r>
      <w:r>
        <w:t>支出增加16.68万元，主要为增加人员经费支出。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36"/>
        <w:rPr>
          <w:rFonts w:hint="eastAsia"/>
        </w:rPr>
      </w:pPr>
      <w:r>
        <w:t>2022年，</w:t>
      </w:r>
      <w:r>
        <w:rPr>
          <w:rFonts w:hint="eastAsia"/>
          <w:lang w:eastAsia="zh-CN"/>
        </w:rPr>
        <w:t>山海关长城博物馆是经费自理事业单位，无机关运行经费预算</w:t>
      </w:r>
      <w:r>
        <w:rPr>
          <w:rFonts w:hint="eastAsia"/>
        </w:rPr>
        <w:t>支出</w:t>
      </w:r>
      <w:r>
        <w:rPr>
          <w:rFonts w:hint="eastAsia"/>
          <w:lang w:eastAsia="zh-CN"/>
        </w:rPr>
        <w:t>安排</w:t>
      </w:r>
      <w:r>
        <w:rPr>
          <w:rFonts w:hint="eastAsia"/>
        </w:rPr>
        <w:t>。</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6"/>
      </w:pPr>
      <w:r>
        <w:t>2022年，我单位财政拨款“三公”经费预算安排0万元。与2021年相比持平,无增减变化。</w:t>
      </w:r>
    </w:p>
    <w:p>
      <w:pPr>
        <w:pStyle w:val="36"/>
      </w:pPr>
    </w:p>
    <w:p>
      <w:pPr>
        <w:numPr>
          <w:ilvl w:val="0"/>
          <w:numId w:val="5"/>
        </w:numPr>
        <w:tabs>
          <w:tab w:val="left" w:pos="530"/>
        </w:tabs>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ind w:firstLine="560"/>
        <w:outlineLvl w:val="3"/>
        <w:rPr>
          <w:b/>
          <w:bCs/>
        </w:rPr>
      </w:pPr>
      <w:bookmarkStart w:id="29" w:name="_Toc_4_4_0000000057"/>
      <w:r>
        <w:rPr>
          <w:rFonts w:hint="eastAsia" w:ascii="方正仿宋_GBK" w:hAnsi="方正仿宋_GBK" w:eastAsia="方正仿宋_GBK" w:cs="方正仿宋_GBK"/>
          <w:b/>
          <w:bCs/>
          <w:color w:val="000000"/>
          <w:sz w:val="28"/>
          <w:lang w:val="en-US" w:eastAsia="zh-CN"/>
        </w:rPr>
        <w:t>1</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长城博物馆专项补助绩效目标表</w:t>
      </w:r>
      <w:bookmarkEnd w:id="29"/>
    </w:p>
    <w:p>
      <w:pPr>
        <w:jc w:val="center"/>
      </w:pPr>
      <w:r>
        <w:rPr>
          <w:rFonts w:ascii="方正仿宋_GBK" w:hAnsi="方正仿宋_GBK" w:eastAsia="方正仿宋_GBK" w:cs="方正仿宋_GBK"/>
          <w:color w:val="000000"/>
          <w:sz w:val="28"/>
        </w:rPr>
        <w:t xml:space="preserve"> </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3"/>
        <w:gridCol w:w="1711"/>
        <w:gridCol w:w="1789"/>
        <w:gridCol w:w="2129"/>
        <w:gridCol w:w="1750"/>
        <w:gridCol w:w="1720"/>
        <w:gridCol w:w="24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12" w:type="pct"/>
            <w:gridSpan w:val="6"/>
            <w:tcBorders>
              <w:top w:val="single" w:color="FFFFFF" w:sz="6" w:space="0"/>
              <w:left w:val="single" w:color="FFFFFF" w:sz="6" w:space="0"/>
              <w:right w:val="single" w:color="FFFFFF" w:sz="6" w:space="0"/>
            </w:tcBorders>
            <w:noWrap w:val="0"/>
            <w:vAlign w:val="center"/>
          </w:tcPr>
          <w:p>
            <w:pPr>
              <w:pStyle w:val="21"/>
            </w:pPr>
            <w:r>
              <w:t>420005</w:t>
            </w:r>
            <w:r>
              <w:rPr>
                <w:rFonts w:hint="eastAsia"/>
              </w:rPr>
              <w:t>旅游文化部门秦皇岛市山海关长城博物馆</w:t>
            </w:r>
          </w:p>
        </w:tc>
        <w:tc>
          <w:tcPr>
            <w:tcW w:w="887" w:type="pct"/>
            <w:tcBorders>
              <w:top w:val="single" w:color="FFFFFF" w:sz="6" w:space="0"/>
              <w:left w:val="single" w:color="FFFFFF" w:sz="6" w:space="0"/>
              <w:right w:val="single" w:color="FFFFFF" w:sz="6" w:space="0"/>
            </w:tcBorders>
            <w:noWrap w:val="0"/>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noWrap w:val="0"/>
            <w:vAlign w:val="center"/>
          </w:tcPr>
          <w:p>
            <w:pPr>
              <w:pStyle w:val="15"/>
            </w:pPr>
            <w:r>
              <w:rPr>
                <w:rFonts w:hint="eastAsia"/>
              </w:rPr>
              <w:t>项目编码</w:t>
            </w:r>
          </w:p>
        </w:tc>
        <w:tc>
          <w:tcPr>
            <w:tcW w:w="1256" w:type="pct"/>
            <w:gridSpan w:val="2"/>
            <w:noWrap w:val="0"/>
            <w:vAlign w:val="center"/>
          </w:tcPr>
          <w:p>
            <w:pPr>
              <w:pStyle w:val="17"/>
            </w:pPr>
            <w:r>
              <w:t>13030322P00416310001L</w:t>
            </w:r>
          </w:p>
        </w:tc>
        <w:tc>
          <w:tcPr>
            <w:tcW w:w="764" w:type="pct"/>
            <w:noWrap w:val="0"/>
            <w:vAlign w:val="center"/>
          </w:tcPr>
          <w:p>
            <w:pPr>
              <w:pStyle w:val="15"/>
            </w:pPr>
            <w:r>
              <w:rPr>
                <w:rFonts w:hint="eastAsia"/>
              </w:rPr>
              <w:t>项目名称</w:t>
            </w:r>
          </w:p>
        </w:tc>
        <w:tc>
          <w:tcPr>
            <w:tcW w:w="2131" w:type="pct"/>
            <w:gridSpan w:val="3"/>
            <w:noWrap w:val="0"/>
            <w:vAlign w:val="center"/>
          </w:tcPr>
          <w:p>
            <w:pPr>
              <w:pStyle w:val="17"/>
            </w:pPr>
            <w:r>
              <w:rPr>
                <w:rFonts w:hint="eastAsia"/>
              </w:rPr>
              <w:t>长城博物馆专项补助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restart"/>
            <w:noWrap w:val="0"/>
            <w:vAlign w:val="center"/>
          </w:tcPr>
          <w:p>
            <w:pPr>
              <w:pStyle w:val="15"/>
            </w:pPr>
            <w:r>
              <w:rPr>
                <w:rFonts w:hint="eastAsia"/>
              </w:rPr>
              <w:t>预算规模及资金用途</w:t>
            </w:r>
          </w:p>
        </w:tc>
        <w:tc>
          <w:tcPr>
            <w:tcW w:w="614" w:type="pct"/>
            <w:noWrap w:val="0"/>
            <w:vAlign w:val="center"/>
          </w:tcPr>
          <w:p>
            <w:pPr>
              <w:pStyle w:val="15"/>
            </w:pPr>
            <w:r>
              <w:rPr>
                <w:rFonts w:hint="eastAsia"/>
              </w:rPr>
              <w:t>预算数</w:t>
            </w:r>
          </w:p>
        </w:tc>
        <w:tc>
          <w:tcPr>
            <w:tcW w:w="641" w:type="pct"/>
            <w:noWrap w:val="0"/>
            <w:vAlign w:val="center"/>
          </w:tcPr>
          <w:p>
            <w:pPr>
              <w:pStyle w:val="17"/>
            </w:pPr>
            <w:r>
              <w:t>950.00</w:t>
            </w:r>
          </w:p>
        </w:tc>
        <w:tc>
          <w:tcPr>
            <w:tcW w:w="764" w:type="pct"/>
            <w:noWrap w:val="0"/>
            <w:vAlign w:val="center"/>
          </w:tcPr>
          <w:p>
            <w:pPr>
              <w:pStyle w:val="15"/>
            </w:pPr>
            <w:r>
              <w:rPr>
                <w:rFonts w:hint="eastAsia"/>
              </w:rPr>
              <w:t>其中：财政</w:t>
            </w:r>
            <w:r>
              <w:t xml:space="preserve">    </w:t>
            </w:r>
            <w:r>
              <w:rPr>
                <w:rFonts w:hint="eastAsia"/>
              </w:rPr>
              <w:t>资金</w:t>
            </w:r>
          </w:p>
        </w:tc>
        <w:tc>
          <w:tcPr>
            <w:tcW w:w="628" w:type="pct"/>
            <w:noWrap w:val="0"/>
            <w:vAlign w:val="center"/>
          </w:tcPr>
          <w:p>
            <w:pPr>
              <w:pStyle w:val="17"/>
            </w:pPr>
            <w:r>
              <w:t>950.00</w:t>
            </w:r>
          </w:p>
        </w:tc>
        <w:tc>
          <w:tcPr>
            <w:tcW w:w="615" w:type="pct"/>
            <w:noWrap w:val="0"/>
            <w:vAlign w:val="center"/>
          </w:tcPr>
          <w:p>
            <w:pPr>
              <w:pStyle w:val="15"/>
            </w:pPr>
            <w:r>
              <w:rPr>
                <w:rFonts w:hint="eastAsia"/>
              </w:rPr>
              <w:t>其他资金</w:t>
            </w:r>
          </w:p>
        </w:tc>
        <w:tc>
          <w:tcPr>
            <w:tcW w:w="887"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continue"/>
            <w:noWrap w:val="0"/>
            <w:vAlign w:val="top"/>
          </w:tcPr>
          <w:p/>
        </w:tc>
        <w:tc>
          <w:tcPr>
            <w:tcW w:w="4151" w:type="pct"/>
            <w:gridSpan w:val="6"/>
            <w:noWrap w:val="0"/>
            <w:vAlign w:val="center"/>
          </w:tcPr>
          <w:p>
            <w:pPr>
              <w:pStyle w:val="17"/>
            </w:pPr>
            <w:r>
              <w:rPr>
                <w:rFonts w:hint="eastAsia"/>
              </w:rPr>
              <w:t>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restart"/>
            <w:noWrap w:val="0"/>
            <w:vAlign w:val="center"/>
          </w:tcPr>
          <w:p>
            <w:pPr>
              <w:pStyle w:val="15"/>
            </w:pPr>
            <w:r>
              <w:rPr>
                <w:rFonts w:hint="eastAsia"/>
              </w:rPr>
              <w:t>资金支出计划（</w:t>
            </w:r>
            <w:r>
              <w:t>%</w:t>
            </w:r>
            <w:r>
              <w:rPr>
                <w:rFonts w:hint="eastAsia"/>
              </w:rPr>
              <w:t>）</w:t>
            </w:r>
          </w:p>
        </w:tc>
        <w:tc>
          <w:tcPr>
            <w:tcW w:w="1256" w:type="pct"/>
            <w:gridSpan w:val="2"/>
            <w:noWrap w:val="0"/>
            <w:vAlign w:val="center"/>
          </w:tcPr>
          <w:p>
            <w:pPr>
              <w:pStyle w:val="15"/>
            </w:pPr>
            <w:r>
              <w:t>3</w:t>
            </w:r>
            <w:r>
              <w:rPr>
                <w:rFonts w:hint="eastAsia"/>
              </w:rPr>
              <w:t>月底</w:t>
            </w:r>
          </w:p>
        </w:tc>
        <w:tc>
          <w:tcPr>
            <w:tcW w:w="764" w:type="pct"/>
            <w:noWrap w:val="0"/>
            <w:vAlign w:val="center"/>
          </w:tcPr>
          <w:p>
            <w:pPr>
              <w:pStyle w:val="15"/>
            </w:pPr>
            <w:r>
              <w:t>6</w:t>
            </w:r>
            <w:r>
              <w:rPr>
                <w:rFonts w:hint="eastAsia"/>
              </w:rPr>
              <w:t>月底</w:t>
            </w:r>
          </w:p>
        </w:tc>
        <w:tc>
          <w:tcPr>
            <w:tcW w:w="628" w:type="pct"/>
            <w:noWrap w:val="0"/>
            <w:vAlign w:val="center"/>
          </w:tcPr>
          <w:p>
            <w:pPr>
              <w:pStyle w:val="15"/>
            </w:pPr>
            <w:r>
              <w:t>10</w:t>
            </w:r>
            <w:r>
              <w:rPr>
                <w:rFonts w:hint="eastAsia"/>
              </w:rPr>
              <w:t>月底</w:t>
            </w:r>
          </w:p>
        </w:tc>
        <w:tc>
          <w:tcPr>
            <w:tcW w:w="1502" w:type="pct"/>
            <w:gridSpan w:val="2"/>
            <w:noWrap w:val="0"/>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vMerge w:val="continue"/>
            <w:noWrap w:val="0"/>
            <w:vAlign w:val="top"/>
          </w:tcPr>
          <w:p/>
        </w:tc>
        <w:tc>
          <w:tcPr>
            <w:tcW w:w="1256" w:type="pct"/>
            <w:gridSpan w:val="2"/>
            <w:noWrap w:val="0"/>
            <w:vAlign w:val="center"/>
          </w:tcPr>
          <w:p>
            <w:pPr>
              <w:pStyle w:val="18"/>
            </w:pPr>
            <w:r>
              <w:t>30%</w:t>
            </w:r>
          </w:p>
        </w:tc>
        <w:tc>
          <w:tcPr>
            <w:tcW w:w="764" w:type="pct"/>
            <w:noWrap w:val="0"/>
            <w:vAlign w:val="center"/>
          </w:tcPr>
          <w:p>
            <w:pPr>
              <w:pStyle w:val="18"/>
            </w:pPr>
            <w:r>
              <w:t>50%</w:t>
            </w:r>
          </w:p>
        </w:tc>
        <w:tc>
          <w:tcPr>
            <w:tcW w:w="628" w:type="pct"/>
            <w:noWrap w:val="0"/>
            <w:vAlign w:val="center"/>
          </w:tcPr>
          <w:p>
            <w:pPr>
              <w:pStyle w:val="18"/>
            </w:pPr>
            <w:r>
              <w:t>80%</w:t>
            </w:r>
          </w:p>
        </w:tc>
        <w:tc>
          <w:tcPr>
            <w:tcW w:w="1502"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pct"/>
            <w:tcBorders>
              <w:bottom w:val="single" w:color="FFFFFF" w:sz="6" w:space="0"/>
            </w:tcBorders>
            <w:noWrap w:val="0"/>
            <w:vAlign w:val="center"/>
          </w:tcPr>
          <w:p>
            <w:pPr>
              <w:pStyle w:val="15"/>
            </w:pPr>
            <w:r>
              <w:rPr>
                <w:rFonts w:hint="eastAsia"/>
              </w:rPr>
              <w:t>绩效目标</w:t>
            </w:r>
          </w:p>
        </w:tc>
        <w:tc>
          <w:tcPr>
            <w:tcW w:w="4151" w:type="pct"/>
            <w:gridSpan w:val="6"/>
            <w:tcBorders>
              <w:bottom w:val="single" w:color="FFFFFF" w:sz="6" w:space="0"/>
            </w:tcBorders>
            <w:noWrap w:val="0"/>
            <w:vAlign w:val="center"/>
          </w:tcPr>
          <w:p>
            <w:pPr>
              <w:pStyle w:val="17"/>
            </w:pPr>
            <w:r>
              <w:t>1.</w:t>
            </w:r>
            <w:r>
              <w:rPr>
                <w:rFonts w:hint="eastAsia"/>
              </w:rPr>
              <w:t>长城博物馆专项补助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1717"/>
        <w:gridCol w:w="1793"/>
        <w:gridCol w:w="3892"/>
        <w:gridCol w:w="1717"/>
        <w:gridCol w:w="2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6" w:type="pct"/>
            <w:noWrap w:val="0"/>
            <w:vAlign w:val="center"/>
          </w:tcPr>
          <w:p>
            <w:pPr>
              <w:pStyle w:val="15"/>
            </w:pPr>
            <w:r>
              <w:rPr>
                <w:rFonts w:hint="eastAsia"/>
              </w:rPr>
              <w:t>一级指标</w:t>
            </w:r>
          </w:p>
        </w:tc>
        <w:tc>
          <w:tcPr>
            <w:tcW w:w="616" w:type="pct"/>
            <w:noWrap w:val="0"/>
            <w:vAlign w:val="center"/>
          </w:tcPr>
          <w:p>
            <w:pPr>
              <w:pStyle w:val="15"/>
            </w:pPr>
            <w:r>
              <w:rPr>
                <w:rFonts w:hint="eastAsia"/>
              </w:rPr>
              <w:t>二级指标</w:t>
            </w:r>
          </w:p>
        </w:tc>
        <w:tc>
          <w:tcPr>
            <w:tcW w:w="643" w:type="pct"/>
            <w:noWrap w:val="0"/>
            <w:vAlign w:val="center"/>
          </w:tcPr>
          <w:p>
            <w:pPr>
              <w:pStyle w:val="15"/>
            </w:pPr>
            <w:r>
              <w:rPr>
                <w:rFonts w:hint="eastAsia"/>
              </w:rPr>
              <w:t>三级指标</w:t>
            </w:r>
          </w:p>
        </w:tc>
        <w:tc>
          <w:tcPr>
            <w:tcW w:w="1396" w:type="pct"/>
            <w:noWrap w:val="0"/>
            <w:vAlign w:val="center"/>
          </w:tcPr>
          <w:p>
            <w:pPr>
              <w:pStyle w:val="15"/>
            </w:pPr>
            <w:r>
              <w:rPr>
                <w:rFonts w:hint="eastAsia"/>
              </w:rPr>
              <w:t>绩效指标描述</w:t>
            </w:r>
          </w:p>
        </w:tc>
        <w:tc>
          <w:tcPr>
            <w:tcW w:w="616" w:type="pct"/>
            <w:noWrap w:val="0"/>
            <w:vAlign w:val="center"/>
          </w:tcPr>
          <w:p>
            <w:pPr>
              <w:pStyle w:val="15"/>
            </w:pPr>
            <w:r>
              <w:rPr>
                <w:rFonts w:hint="eastAsia"/>
              </w:rPr>
              <w:t>指标值</w:t>
            </w:r>
          </w:p>
        </w:tc>
        <w:tc>
          <w:tcPr>
            <w:tcW w:w="890" w:type="pct"/>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restart"/>
            <w:noWrap w:val="0"/>
            <w:vAlign w:val="center"/>
          </w:tcPr>
          <w:p>
            <w:pPr>
              <w:pStyle w:val="18"/>
            </w:pPr>
            <w:r>
              <w:rPr>
                <w:rFonts w:hint="eastAsia"/>
              </w:rPr>
              <w:t>产出指标</w:t>
            </w:r>
          </w:p>
        </w:tc>
        <w:tc>
          <w:tcPr>
            <w:tcW w:w="616" w:type="pct"/>
            <w:noWrap w:val="0"/>
            <w:vAlign w:val="center"/>
          </w:tcPr>
          <w:p>
            <w:pPr>
              <w:pStyle w:val="17"/>
            </w:pPr>
            <w:r>
              <w:rPr>
                <w:rFonts w:hint="eastAsia"/>
              </w:rPr>
              <w:t>数量指标</w:t>
            </w:r>
          </w:p>
        </w:tc>
        <w:tc>
          <w:tcPr>
            <w:tcW w:w="643" w:type="pct"/>
            <w:noWrap w:val="0"/>
            <w:vAlign w:val="center"/>
          </w:tcPr>
          <w:p>
            <w:pPr>
              <w:pStyle w:val="17"/>
            </w:pPr>
            <w:r>
              <w:rPr>
                <w:rFonts w:hint="eastAsia"/>
              </w:rPr>
              <w:t>免费开放比列</w:t>
            </w:r>
          </w:p>
        </w:tc>
        <w:tc>
          <w:tcPr>
            <w:tcW w:w="1396" w:type="pct"/>
            <w:noWrap w:val="0"/>
            <w:vAlign w:val="center"/>
          </w:tcPr>
          <w:p>
            <w:pPr>
              <w:pStyle w:val="17"/>
            </w:pPr>
            <w:r>
              <w:rPr>
                <w:rFonts w:hint="eastAsia"/>
              </w:rPr>
              <w:t>全年免费开放博物馆</w:t>
            </w:r>
          </w:p>
        </w:tc>
        <w:tc>
          <w:tcPr>
            <w:tcW w:w="616" w:type="pct"/>
            <w:noWrap w:val="0"/>
            <w:vAlign w:val="center"/>
          </w:tcPr>
          <w:p>
            <w:pPr>
              <w:pStyle w:val="17"/>
            </w:pPr>
            <w:r>
              <w:rPr>
                <w:rFonts w:hint="eastAsia"/>
              </w:rPr>
              <w:t>≥</w:t>
            </w:r>
            <w:r>
              <w:t>100</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质量指标</w:t>
            </w:r>
          </w:p>
        </w:tc>
        <w:tc>
          <w:tcPr>
            <w:tcW w:w="643" w:type="pct"/>
            <w:noWrap w:val="0"/>
            <w:vAlign w:val="center"/>
          </w:tcPr>
          <w:p>
            <w:pPr>
              <w:pStyle w:val="17"/>
            </w:pPr>
            <w:r>
              <w:rPr>
                <w:rFonts w:hint="eastAsia"/>
              </w:rPr>
              <w:t>平均免费开放服务项目数量</w:t>
            </w:r>
          </w:p>
        </w:tc>
        <w:tc>
          <w:tcPr>
            <w:tcW w:w="1396" w:type="pct"/>
            <w:noWrap w:val="0"/>
            <w:vAlign w:val="center"/>
          </w:tcPr>
          <w:p>
            <w:pPr>
              <w:pStyle w:val="17"/>
            </w:pPr>
            <w:r>
              <w:rPr>
                <w:rFonts w:hint="eastAsia"/>
              </w:rPr>
              <w:t>展览提升项目数量</w:t>
            </w:r>
          </w:p>
        </w:tc>
        <w:tc>
          <w:tcPr>
            <w:tcW w:w="616" w:type="pct"/>
            <w:noWrap w:val="0"/>
            <w:vAlign w:val="center"/>
          </w:tcPr>
          <w:p>
            <w:pPr>
              <w:pStyle w:val="17"/>
            </w:pPr>
            <w:r>
              <w:rPr>
                <w:rFonts w:hint="eastAsia"/>
              </w:rPr>
              <w:t>≥</w:t>
            </w:r>
            <w:r>
              <w:t>4</w:t>
            </w:r>
            <w:r>
              <w:rPr>
                <w:rFonts w:hint="eastAsia"/>
              </w:rPr>
              <w:t>个</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时效指标</w:t>
            </w:r>
          </w:p>
        </w:tc>
        <w:tc>
          <w:tcPr>
            <w:tcW w:w="643" w:type="pct"/>
            <w:noWrap w:val="0"/>
            <w:vAlign w:val="center"/>
          </w:tcPr>
          <w:p>
            <w:pPr>
              <w:pStyle w:val="17"/>
            </w:pPr>
            <w:r>
              <w:rPr>
                <w:rFonts w:hint="eastAsia"/>
              </w:rPr>
              <w:t>资金补助拨付时间</w:t>
            </w:r>
          </w:p>
        </w:tc>
        <w:tc>
          <w:tcPr>
            <w:tcW w:w="1396" w:type="pct"/>
            <w:noWrap w:val="0"/>
            <w:vAlign w:val="center"/>
          </w:tcPr>
          <w:p>
            <w:pPr>
              <w:pStyle w:val="17"/>
            </w:pPr>
            <w:r>
              <w:rPr>
                <w:rFonts w:hint="eastAsia"/>
              </w:rPr>
              <w:t>免费补助拨付到位时间</w:t>
            </w:r>
          </w:p>
        </w:tc>
        <w:tc>
          <w:tcPr>
            <w:tcW w:w="616" w:type="pct"/>
            <w:noWrap w:val="0"/>
            <w:vAlign w:val="center"/>
          </w:tcPr>
          <w:p>
            <w:pPr>
              <w:pStyle w:val="17"/>
            </w:pPr>
            <w:r>
              <w:rPr>
                <w:rFonts w:hint="eastAsia"/>
              </w:rPr>
              <w:t>年初</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continue"/>
            <w:noWrap w:val="0"/>
            <w:vAlign w:val="center"/>
          </w:tcPr>
          <w:p/>
        </w:tc>
        <w:tc>
          <w:tcPr>
            <w:tcW w:w="616" w:type="pct"/>
            <w:noWrap w:val="0"/>
            <w:vAlign w:val="center"/>
          </w:tcPr>
          <w:p>
            <w:pPr>
              <w:pStyle w:val="17"/>
            </w:pPr>
            <w:r>
              <w:rPr>
                <w:rFonts w:hint="eastAsia"/>
              </w:rPr>
              <w:t>成本指标</w:t>
            </w:r>
          </w:p>
        </w:tc>
        <w:tc>
          <w:tcPr>
            <w:tcW w:w="643" w:type="pct"/>
            <w:noWrap w:val="0"/>
            <w:vAlign w:val="center"/>
          </w:tcPr>
          <w:p>
            <w:pPr>
              <w:pStyle w:val="17"/>
            </w:pPr>
            <w:r>
              <w:rPr>
                <w:rFonts w:hint="eastAsia"/>
              </w:rPr>
              <w:t>服务项目资金支出比例</w:t>
            </w:r>
          </w:p>
        </w:tc>
        <w:tc>
          <w:tcPr>
            <w:tcW w:w="1396" w:type="pct"/>
            <w:noWrap w:val="0"/>
            <w:vAlign w:val="center"/>
          </w:tcPr>
          <w:p>
            <w:pPr>
              <w:pStyle w:val="17"/>
            </w:pPr>
            <w:r>
              <w:rPr>
                <w:rFonts w:hint="eastAsia"/>
              </w:rPr>
              <w:t>资金支付率</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Merge w:val="restart"/>
            <w:noWrap w:val="0"/>
            <w:vAlign w:val="center"/>
          </w:tcPr>
          <w:p>
            <w:pPr>
              <w:pStyle w:val="18"/>
            </w:pPr>
            <w:r>
              <w:rPr>
                <w:rFonts w:hint="eastAsia"/>
              </w:rPr>
              <w:t>效益指标</w:t>
            </w:r>
          </w:p>
        </w:tc>
        <w:tc>
          <w:tcPr>
            <w:tcW w:w="616" w:type="pct"/>
            <w:noWrap w:val="0"/>
            <w:vAlign w:val="center"/>
          </w:tcPr>
          <w:p>
            <w:pPr>
              <w:pStyle w:val="17"/>
            </w:pPr>
            <w:r>
              <w:rPr>
                <w:rFonts w:hint="eastAsia"/>
              </w:rPr>
              <w:t>社会效益指标</w:t>
            </w:r>
          </w:p>
        </w:tc>
        <w:tc>
          <w:tcPr>
            <w:tcW w:w="643" w:type="pct"/>
            <w:noWrap w:val="0"/>
            <w:vAlign w:val="center"/>
          </w:tcPr>
          <w:p>
            <w:pPr>
              <w:pStyle w:val="17"/>
            </w:pPr>
            <w:r>
              <w:rPr>
                <w:rFonts w:hint="eastAsia"/>
              </w:rPr>
              <w:t>服务群众比例</w:t>
            </w:r>
          </w:p>
        </w:tc>
        <w:tc>
          <w:tcPr>
            <w:tcW w:w="1396" w:type="pct"/>
            <w:noWrap w:val="0"/>
            <w:vAlign w:val="center"/>
          </w:tcPr>
          <w:p>
            <w:pPr>
              <w:pStyle w:val="17"/>
            </w:pPr>
            <w:r>
              <w:rPr>
                <w:rFonts w:hint="eastAsia"/>
              </w:rPr>
              <w:t>加强文化的宣传推广及加强社会主义核心价值观</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2" w:hRule="atLeast"/>
          <w:jc w:val="center"/>
        </w:trPr>
        <w:tc>
          <w:tcPr>
            <w:tcW w:w="836" w:type="pct"/>
            <w:vMerge w:val="continue"/>
            <w:noWrap w:val="0"/>
            <w:vAlign w:val="center"/>
          </w:tcPr>
          <w:p/>
        </w:tc>
        <w:tc>
          <w:tcPr>
            <w:tcW w:w="616" w:type="pct"/>
            <w:noWrap w:val="0"/>
            <w:vAlign w:val="center"/>
          </w:tcPr>
          <w:p>
            <w:pPr>
              <w:pStyle w:val="17"/>
            </w:pPr>
            <w:r>
              <w:rPr>
                <w:rFonts w:hint="eastAsia"/>
              </w:rPr>
              <w:t>可持续影响指标</w:t>
            </w:r>
          </w:p>
        </w:tc>
        <w:tc>
          <w:tcPr>
            <w:tcW w:w="643" w:type="pct"/>
            <w:noWrap w:val="0"/>
            <w:vAlign w:val="center"/>
          </w:tcPr>
          <w:p>
            <w:pPr>
              <w:pStyle w:val="17"/>
            </w:pPr>
            <w:r>
              <w:rPr>
                <w:rFonts w:hint="eastAsia"/>
              </w:rPr>
              <w:t>对社会大众影响</w:t>
            </w:r>
          </w:p>
        </w:tc>
        <w:tc>
          <w:tcPr>
            <w:tcW w:w="1396" w:type="pct"/>
            <w:noWrap w:val="0"/>
            <w:vAlign w:val="center"/>
          </w:tcPr>
          <w:p>
            <w:pPr>
              <w:pStyle w:val="17"/>
            </w:pPr>
            <w:r>
              <w:rPr>
                <w:rFonts w:hint="eastAsia"/>
              </w:rPr>
              <w:t>对中华优秀传统文化传承影响</w:t>
            </w:r>
          </w:p>
        </w:tc>
        <w:tc>
          <w:tcPr>
            <w:tcW w:w="616" w:type="pct"/>
            <w:noWrap w:val="0"/>
            <w:vAlign w:val="center"/>
          </w:tcPr>
          <w:p>
            <w:pPr>
              <w:pStyle w:val="17"/>
            </w:pPr>
            <w:r>
              <w:rPr>
                <w:rFonts w:hint="eastAsia"/>
              </w:rPr>
              <w:t>显著</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8" w:hRule="atLeast"/>
          <w:jc w:val="center"/>
        </w:trPr>
        <w:tc>
          <w:tcPr>
            <w:tcW w:w="836" w:type="pct"/>
            <w:noWrap w:val="0"/>
            <w:vAlign w:val="center"/>
          </w:tcPr>
          <w:p>
            <w:pPr>
              <w:pStyle w:val="18"/>
            </w:pPr>
            <w:r>
              <w:rPr>
                <w:rFonts w:hint="eastAsia"/>
              </w:rPr>
              <w:t>满意度指标</w:t>
            </w:r>
          </w:p>
        </w:tc>
        <w:tc>
          <w:tcPr>
            <w:tcW w:w="616" w:type="pct"/>
            <w:noWrap w:val="0"/>
            <w:vAlign w:val="center"/>
          </w:tcPr>
          <w:p>
            <w:pPr>
              <w:pStyle w:val="17"/>
            </w:pPr>
            <w:r>
              <w:rPr>
                <w:rFonts w:hint="eastAsia"/>
              </w:rPr>
              <w:t>服务对象满意度指标</w:t>
            </w:r>
          </w:p>
        </w:tc>
        <w:tc>
          <w:tcPr>
            <w:tcW w:w="643" w:type="pct"/>
            <w:noWrap w:val="0"/>
            <w:vAlign w:val="center"/>
          </w:tcPr>
          <w:p>
            <w:pPr>
              <w:pStyle w:val="17"/>
            </w:pPr>
            <w:r>
              <w:rPr>
                <w:rFonts w:hint="eastAsia"/>
              </w:rPr>
              <w:t>群众满意度</w:t>
            </w:r>
          </w:p>
        </w:tc>
        <w:tc>
          <w:tcPr>
            <w:tcW w:w="1396" w:type="pct"/>
            <w:noWrap w:val="0"/>
            <w:vAlign w:val="center"/>
          </w:tcPr>
          <w:p>
            <w:pPr>
              <w:pStyle w:val="17"/>
            </w:pPr>
            <w:r>
              <w:rPr>
                <w:rFonts w:hint="eastAsia"/>
              </w:rPr>
              <w:t>社会群众对博物馆免费开放工作满意度</w:t>
            </w:r>
          </w:p>
        </w:tc>
        <w:tc>
          <w:tcPr>
            <w:tcW w:w="616" w:type="pct"/>
            <w:noWrap w:val="0"/>
            <w:vAlign w:val="center"/>
          </w:tcPr>
          <w:p>
            <w:pPr>
              <w:pStyle w:val="17"/>
            </w:pPr>
            <w:r>
              <w:rPr>
                <w:rFonts w:hint="eastAsia"/>
              </w:rPr>
              <w:t>≥</w:t>
            </w:r>
            <w:r>
              <w:t>95</w:t>
            </w:r>
            <w:r>
              <w:rPr>
                <w:rFonts w:hint="eastAsia"/>
              </w:rPr>
              <w:t>百分比</w:t>
            </w:r>
          </w:p>
        </w:tc>
        <w:tc>
          <w:tcPr>
            <w:tcW w:w="890" w:type="pct"/>
            <w:noWrap w:val="0"/>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bl>
    <w:p>
      <w:pPr>
        <w:jc w:val="both"/>
      </w:pPr>
    </w:p>
    <w:p>
      <w:pPr>
        <w:ind w:firstLine="560"/>
        <w:outlineLvl w:val="3"/>
        <w:rPr>
          <w:rFonts w:ascii="方正仿宋_GBK" w:hAnsi="方正仿宋_GBK" w:eastAsia="方正仿宋_GBK" w:cs="方正仿宋_GBK"/>
          <w:color w:val="000000"/>
          <w:sz w:val="28"/>
        </w:rPr>
      </w:pPr>
      <w:bookmarkStart w:id="30" w:name="_Toc_4_4_0000000058"/>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rFonts w:hint="eastAsia" w:ascii="方正仿宋_GBK" w:hAnsi="方正仿宋_GBK" w:eastAsia="方正仿宋_GBK" w:cs="方正仿宋_GBK"/>
          <w:b/>
          <w:bCs/>
          <w:color w:val="000000"/>
          <w:sz w:val="28"/>
          <w:lang w:val="en-US" w:eastAsia="zh-CN"/>
        </w:rPr>
      </w:pPr>
    </w:p>
    <w:p>
      <w:pPr>
        <w:ind w:firstLine="560"/>
        <w:outlineLvl w:val="3"/>
        <w:rPr>
          <w:b/>
          <w:bCs/>
        </w:rPr>
      </w:pPr>
      <w:r>
        <w:rPr>
          <w:rFonts w:hint="eastAsia" w:ascii="方正仿宋_GBK" w:hAnsi="方正仿宋_GBK" w:eastAsia="方正仿宋_GBK" w:cs="方正仿宋_GBK"/>
          <w:b/>
          <w:bCs/>
          <w:color w:val="000000"/>
          <w:sz w:val="28"/>
          <w:lang w:val="en-US" w:eastAsia="zh-CN"/>
        </w:rPr>
        <w:t>2</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长城博物馆专项补助绩效目标表</w:t>
      </w:r>
      <w:bookmarkEnd w:id="3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8"/>
        <w:gridCol w:w="1948"/>
        <w:gridCol w:w="1949"/>
        <w:gridCol w:w="1949"/>
        <w:gridCol w:w="1949"/>
        <w:gridCol w:w="1954"/>
        <w:gridCol w:w="22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96" w:type="pct"/>
            <w:gridSpan w:val="6"/>
            <w:tcBorders>
              <w:top w:val="single" w:color="FFFFFF" w:sz="6" w:space="0"/>
              <w:left w:val="single" w:color="FFFFFF" w:sz="6" w:space="0"/>
              <w:right w:val="single" w:color="FFFFFF" w:sz="6" w:space="0"/>
            </w:tcBorders>
            <w:vAlign w:val="center"/>
          </w:tcPr>
          <w:p>
            <w:pPr>
              <w:pStyle w:val="21"/>
            </w:pPr>
            <w:r>
              <w:t>420005</w:t>
            </w:r>
            <w:r>
              <w:rPr>
                <w:rFonts w:hint="eastAsia"/>
              </w:rPr>
              <w:t>旅游文化部门秦皇岛市山海关长城博物馆</w:t>
            </w:r>
          </w:p>
        </w:tc>
        <w:tc>
          <w:tcPr>
            <w:tcW w:w="803"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vAlign w:val="center"/>
          </w:tcPr>
          <w:p>
            <w:pPr>
              <w:pStyle w:val="15"/>
            </w:pPr>
            <w:r>
              <w:rPr>
                <w:rFonts w:hint="eastAsia"/>
              </w:rPr>
              <w:t>项目编码</w:t>
            </w:r>
          </w:p>
        </w:tc>
        <w:tc>
          <w:tcPr>
            <w:tcW w:w="1398" w:type="pct"/>
            <w:gridSpan w:val="2"/>
            <w:vAlign w:val="center"/>
          </w:tcPr>
          <w:p>
            <w:pPr>
              <w:pStyle w:val="17"/>
            </w:pPr>
            <w:r>
              <w:t>13030322P004163100028</w:t>
            </w:r>
          </w:p>
        </w:tc>
        <w:tc>
          <w:tcPr>
            <w:tcW w:w="699" w:type="pct"/>
            <w:vAlign w:val="center"/>
          </w:tcPr>
          <w:p>
            <w:pPr>
              <w:pStyle w:val="15"/>
            </w:pPr>
            <w:r>
              <w:rPr>
                <w:rFonts w:hint="eastAsia"/>
              </w:rPr>
              <w:t>项目名称</w:t>
            </w:r>
          </w:p>
        </w:tc>
        <w:tc>
          <w:tcPr>
            <w:tcW w:w="2203" w:type="pct"/>
            <w:gridSpan w:val="3"/>
            <w:vAlign w:val="center"/>
          </w:tcPr>
          <w:p>
            <w:pPr>
              <w:pStyle w:val="17"/>
            </w:pPr>
            <w:r>
              <w:rPr>
                <w:rFonts w:hint="eastAsia"/>
              </w:rPr>
              <w:t>长城博物馆专项补助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vMerge w:val="restart"/>
            <w:vAlign w:val="center"/>
          </w:tcPr>
          <w:p>
            <w:pPr>
              <w:pStyle w:val="15"/>
            </w:pPr>
            <w:r>
              <w:rPr>
                <w:rFonts w:hint="eastAsia"/>
              </w:rPr>
              <w:t>预算规模及资金用途</w:t>
            </w:r>
          </w:p>
        </w:tc>
        <w:tc>
          <w:tcPr>
            <w:tcW w:w="699" w:type="pct"/>
            <w:vAlign w:val="center"/>
          </w:tcPr>
          <w:p>
            <w:pPr>
              <w:pStyle w:val="15"/>
            </w:pPr>
            <w:r>
              <w:rPr>
                <w:rFonts w:hint="eastAsia"/>
              </w:rPr>
              <w:t>预算数</w:t>
            </w:r>
          </w:p>
        </w:tc>
        <w:tc>
          <w:tcPr>
            <w:tcW w:w="699" w:type="pct"/>
            <w:vAlign w:val="center"/>
          </w:tcPr>
          <w:p>
            <w:pPr>
              <w:pStyle w:val="17"/>
            </w:pPr>
            <w:r>
              <w:t>500.00</w:t>
            </w:r>
          </w:p>
        </w:tc>
        <w:tc>
          <w:tcPr>
            <w:tcW w:w="699" w:type="pct"/>
            <w:vAlign w:val="center"/>
          </w:tcPr>
          <w:p>
            <w:pPr>
              <w:pStyle w:val="15"/>
            </w:pPr>
            <w:r>
              <w:rPr>
                <w:rFonts w:hint="eastAsia"/>
              </w:rPr>
              <w:t>其中：财政</w:t>
            </w:r>
            <w:r>
              <w:t xml:space="preserve">    </w:t>
            </w:r>
            <w:r>
              <w:rPr>
                <w:rFonts w:hint="eastAsia"/>
              </w:rPr>
              <w:t>资金</w:t>
            </w:r>
          </w:p>
        </w:tc>
        <w:tc>
          <w:tcPr>
            <w:tcW w:w="699" w:type="pct"/>
            <w:vAlign w:val="center"/>
          </w:tcPr>
          <w:p>
            <w:pPr>
              <w:pStyle w:val="17"/>
            </w:pPr>
            <w:r>
              <w:t>500.00</w:t>
            </w:r>
          </w:p>
        </w:tc>
        <w:tc>
          <w:tcPr>
            <w:tcW w:w="699" w:type="pct"/>
            <w:vAlign w:val="center"/>
          </w:tcPr>
          <w:p>
            <w:pPr>
              <w:pStyle w:val="15"/>
            </w:pPr>
            <w:r>
              <w:rPr>
                <w:rFonts w:hint="eastAsia"/>
              </w:rPr>
              <w:t>其他资金</w:t>
            </w:r>
          </w:p>
        </w:tc>
        <w:tc>
          <w:tcPr>
            <w:tcW w:w="803"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vMerge w:val="continue"/>
          </w:tcPr>
          <w:p/>
        </w:tc>
        <w:tc>
          <w:tcPr>
            <w:tcW w:w="4300" w:type="pct"/>
            <w:gridSpan w:val="6"/>
            <w:vAlign w:val="center"/>
          </w:tcPr>
          <w:p>
            <w:pPr>
              <w:pStyle w:val="17"/>
            </w:pPr>
            <w:r>
              <w:rPr>
                <w:rFonts w:hint="eastAsia"/>
              </w:rPr>
              <w:t>运转类公用经费及人员经费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vMerge w:val="restart"/>
            <w:vAlign w:val="center"/>
          </w:tcPr>
          <w:p>
            <w:pPr>
              <w:pStyle w:val="15"/>
            </w:pPr>
            <w:r>
              <w:rPr>
                <w:rFonts w:hint="eastAsia"/>
              </w:rPr>
              <w:t>资金支出计划（</w:t>
            </w:r>
            <w:r>
              <w:t>%</w:t>
            </w:r>
            <w:r>
              <w:rPr>
                <w:rFonts w:hint="eastAsia"/>
              </w:rPr>
              <w:t>）</w:t>
            </w:r>
          </w:p>
        </w:tc>
        <w:tc>
          <w:tcPr>
            <w:tcW w:w="1398" w:type="pct"/>
            <w:gridSpan w:val="2"/>
            <w:vAlign w:val="center"/>
          </w:tcPr>
          <w:p>
            <w:pPr>
              <w:pStyle w:val="15"/>
            </w:pPr>
            <w:r>
              <w:t>3</w:t>
            </w:r>
            <w:r>
              <w:rPr>
                <w:rFonts w:hint="eastAsia"/>
              </w:rPr>
              <w:t>月底</w:t>
            </w:r>
          </w:p>
        </w:tc>
        <w:tc>
          <w:tcPr>
            <w:tcW w:w="699" w:type="pct"/>
            <w:vAlign w:val="center"/>
          </w:tcPr>
          <w:p>
            <w:pPr>
              <w:pStyle w:val="15"/>
            </w:pPr>
            <w:r>
              <w:t>6</w:t>
            </w:r>
            <w:r>
              <w:rPr>
                <w:rFonts w:hint="eastAsia"/>
              </w:rPr>
              <w:t>月底</w:t>
            </w:r>
          </w:p>
        </w:tc>
        <w:tc>
          <w:tcPr>
            <w:tcW w:w="699" w:type="pct"/>
            <w:vAlign w:val="center"/>
          </w:tcPr>
          <w:p>
            <w:pPr>
              <w:pStyle w:val="15"/>
            </w:pPr>
            <w:r>
              <w:t>10</w:t>
            </w:r>
            <w:r>
              <w:rPr>
                <w:rFonts w:hint="eastAsia"/>
              </w:rPr>
              <w:t>月底</w:t>
            </w:r>
          </w:p>
        </w:tc>
        <w:tc>
          <w:tcPr>
            <w:tcW w:w="1503"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vMerge w:val="continue"/>
          </w:tcPr>
          <w:p/>
        </w:tc>
        <w:tc>
          <w:tcPr>
            <w:tcW w:w="1398" w:type="pct"/>
            <w:gridSpan w:val="2"/>
            <w:vAlign w:val="center"/>
          </w:tcPr>
          <w:p>
            <w:pPr>
              <w:pStyle w:val="18"/>
            </w:pPr>
            <w:r>
              <w:t>30%</w:t>
            </w:r>
          </w:p>
        </w:tc>
        <w:tc>
          <w:tcPr>
            <w:tcW w:w="699" w:type="pct"/>
            <w:vAlign w:val="center"/>
          </w:tcPr>
          <w:p>
            <w:pPr>
              <w:pStyle w:val="18"/>
            </w:pPr>
            <w:r>
              <w:t>50%</w:t>
            </w:r>
          </w:p>
        </w:tc>
        <w:tc>
          <w:tcPr>
            <w:tcW w:w="699" w:type="pct"/>
            <w:vAlign w:val="center"/>
          </w:tcPr>
          <w:p>
            <w:pPr>
              <w:pStyle w:val="18"/>
            </w:pPr>
            <w:r>
              <w:t>80%</w:t>
            </w:r>
          </w:p>
        </w:tc>
        <w:tc>
          <w:tcPr>
            <w:tcW w:w="1503"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pct"/>
            <w:tcBorders>
              <w:bottom w:val="single" w:color="FFFFFF" w:sz="6" w:space="0"/>
            </w:tcBorders>
            <w:vAlign w:val="center"/>
          </w:tcPr>
          <w:p>
            <w:pPr>
              <w:pStyle w:val="15"/>
            </w:pPr>
            <w:r>
              <w:rPr>
                <w:rFonts w:hint="eastAsia"/>
              </w:rPr>
              <w:t>绩效目标</w:t>
            </w:r>
          </w:p>
        </w:tc>
        <w:tc>
          <w:tcPr>
            <w:tcW w:w="4300" w:type="pct"/>
            <w:gridSpan w:val="6"/>
            <w:tcBorders>
              <w:bottom w:val="single" w:color="FFFFFF" w:sz="6" w:space="0"/>
            </w:tcBorders>
            <w:vAlign w:val="center"/>
          </w:tcPr>
          <w:p>
            <w:pPr>
              <w:pStyle w:val="17"/>
            </w:pPr>
            <w:r>
              <w:t>1.</w:t>
            </w:r>
            <w:r>
              <w:rPr>
                <w:rFonts w:hint="eastAsia"/>
              </w:rPr>
              <w:t>长城博物馆专项补助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2"/>
        <w:gridCol w:w="1913"/>
        <w:gridCol w:w="1913"/>
        <w:gridCol w:w="3828"/>
        <w:gridCol w:w="1913"/>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tblHeader/>
          <w:jc w:val="center"/>
        </w:trPr>
        <w:tc>
          <w:tcPr>
            <w:tcW w:w="686" w:type="pct"/>
            <w:vAlign w:val="center"/>
          </w:tcPr>
          <w:p>
            <w:pPr>
              <w:pStyle w:val="15"/>
            </w:pPr>
            <w:r>
              <w:rPr>
                <w:rFonts w:hint="eastAsia"/>
              </w:rPr>
              <w:t>一级指标</w:t>
            </w:r>
          </w:p>
        </w:tc>
        <w:tc>
          <w:tcPr>
            <w:tcW w:w="686" w:type="pct"/>
            <w:vAlign w:val="center"/>
          </w:tcPr>
          <w:p>
            <w:pPr>
              <w:pStyle w:val="15"/>
            </w:pPr>
            <w:r>
              <w:rPr>
                <w:rFonts w:hint="eastAsia"/>
              </w:rPr>
              <w:t>二级指标</w:t>
            </w:r>
          </w:p>
        </w:tc>
        <w:tc>
          <w:tcPr>
            <w:tcW w:w="686" w:type="pct"/>
            <w:vAlign w:val="center"/>
          </w:tcPr>
          <w:p>
            <w:pPr>
              <w:pStyle w:val="15"/>
            </w:pPr>
            <w:r>
              <w:rPr>
                <w:rFonts w:hint="eastAsia"/>
              </w:rPr>
              <w:t>三级指标</w:t>
            </w:r>
          </w:p>
        </w:tc>
        <w:tc>
          <w:tcPr>
            <w:tcW w:w="1373" w:type="pct"/>
            <w:vAlign w:val="center"/>
          </w:tcPr>
          <w:p>
            <w:pPr>
              <w:pStyle w:val="15"/>
            </w:pPr>
            <w:r>
              <w:rPr>
                <w:rFonts w:hint="eastAsia"/>
              </w:rPr>
              <w:t>绩效指标描述</w:t>
            </w:r>
          </w:p>
        </w:tc>
        <w:tc>
          <w:tcPr>
            <w:tcW w:w="686" w:type="pct"/>
            <w:vAlign w:val="center"/>
          </w:tcPr>
          <w:p>
            <w:pPr>
              <w:pStyle w:val="15"/>
            </w:pPr>
            <w:r>
              <w:rPr>
                <w:rFonts w:hint="eastAsia"/>
              </w:rPr>
              <w:t>指标值</w:t>
            </w:r>
          </w:p>
        </w:tc>
        <w:tc>
          <w:tcPr>
            <w:tcW w:w="880"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3" w:hRule="atLeast"/>
          <w:jc w:val="center"/>
        </w:trPr>
        <w:tc>
          <w:tcPr>
            <w:tcW w:w="686" w:type="pct"/>
            <w:vMerge w:val="restart"/>
            <w:vAlign w:val="center"/>
          </w:tcPr>
          <w:p>
            <w:pPr>
              <w:pStyle w:val="18"/>
            </w:pPr>
            <w:r>
              <w:rPr>
                <w:rFonts w:hint="eastAsia"/>
              </w:rPr>
              <w:t>产出指标</w:t>
            </w:r>
          </w:p>
        </w:tc>
        <w:tc>
          <w:tcPr>
            <w:tcW w:w="686" w:type="pct"/>
            <w:vAlign w:val="center"/>
          </w:tcPr>
          <w:p>
            <w:pPr>
              <w:pStyle w:val="17"/>
            </w:pPr>
            <w:r>
              <w:rPr>
                <w:rFonts w:hint="eastAsia"/>
              </w:rPr>
              <w:t>数量指标</w:t>
            </w:r>
          </w:p>
        </w:tc>
        <w:tc>
          <w:tcPr>
            <w:tcW w:w="686" w:type="pct"/>
            <w:vAlign w:val="center"/>
          </w:tcPr>
          <w:p>
            <w:pPr>
              <w:pStyle w:val="17"/>
            </w:pPr>
            <w:r>
              <w:rPr>
                <w:rFonts w:hint="eastAsia"/>
              </w:rPr>
              <w:t>免费开放比列</w:t>
            </w:r>
          </w:p>
        </w:tc>
        <w:tc>
          <w:tcPr>
            <w:tcW w:w="1373" w:type="pct"/>
            <w:vAlign w:val="center"/>
          </w:tcPr>
          <w:p>
            <w:pPr>
              <w:pStyle w:val="17"/>
            </w:pPr>
            <w:r>
              <w:rPr>
                <w:rFonts w:hint="eastAsia"/>
              </w:rPr>
              <w:t>全年免费开放博物馆</w:t>
            </w:r>
          </w:p>
        </w:tc>
        <w:tc>
          <w:tcPr>
            <w:tcW w:w="686" w:type="pct"/>
            <w:vAlign w:val="center"/>
          </w:tcPr>
          <w:p>
            <w:pPr>
              <w:pStyle w:val="17"/>
            </w:pPr>
            <w:r>
              <w:rPr>
                <w:rFonts w:hint="eastAsia"/>
              </w:rPr>
              <w:t>≥</w:t>
            </w:r>
            <w:r>
              <w:t>100</w:t>
            </w:r>
            <w:r>
              <w:rPr>
                <w:rFonts w:hint="eastAsia"/>
              </w:rPr>
              <w:t>百分比</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686" w:type="pct"/>
            <w:vMerge w:val="continue"/>
            <w:vAlign w:val="center"/>
          </w:tcPr>
          <w:p/>
        </w:tc>
        <w:tc>
          <w:tcPr>
            <w:tcW w:w="686" w:type="pct"/>
            <w:vAlign w:val="center"/>
          </w:tcPr>
          <w:p>
            <w:pPr>
              <w:pStyle w:val="17"/>
            </w:pPr>
            <w:r>
              <w:rPr>
                <w:rFonts w:hint="eastAsia"/>
              </w:rPr>
              <w:t>质量指标</w:t>
            </w:r>
          </w:p>
        </w:tc>
        <w:tc>
          <w:tcPr>
            <w:tcW w:w="686" w:type="pct"/>
            <w:vAlign w:val="center"/>
          </w:tcPr>
          <w:p>
            <w:pPr>
              <w:pStyle w:val="17"/>
            </w:pPr>
            <w:r>
              <w:rPr>
                <w:rFonts w:hint="eastAsia"/>
              </w:rPr>
              <w:t>平均免费开放服务项目数量</w:t>
            </w:r>
          </w:p>
        </w:tc>
        <w:tc>
          <w:tcPr>
            <w:tcW w:w="1373" w:type="pct"/>
            <w:vAlign w:val="center"/>
          </w:tcPr>
          <w:p>
            <w:pPr>
              <w:pStyle w:val="17"/>
            </w:pPr>
            <w:r>
              <w:rPr>
                <w:rFonts w:hint="eastAsia"/>
              </w:rPr>
              <w:t>展览提升项目数量</w:t>
            </w:r>
          </w:p>
        </w:tc>
        <w:tc>
          <w:tcPr>
            <w:tcW w:w="686" w:type="pct"/>
            <w:vAlign w:val="center"/>
          </w:tcPr>
          <w:p>
            <w:pPr>
              <w:pStyle w:val="17"/>
            </w:pPr>
            <w:r>
              <w:rPr>
                <w:rFonts w:hint="eastAsia"/>
              </w:rPr>
              <w:t>≥</w:t>
            </w:r>
            <w:r>
              <w:t>4</w:t>
            </w:r>
            <w:r>
              <w:rPr>
                <w:rFonts w:hint="eastAsia"/>
              </w:rPr>
              <w:t>个</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686" w:type="pct"/>
            <w:vMerge w:val="continue"/>
            <w:vAlign w:val="center"/>
          </w:tcPr>
          <w:p/>
        </w:tc>
        <w:tc>
          <w:tcPr>
            <w:tcW w:w="686" w:type="pct"/>
            <w:vAlign w:val="center"/>
          </w:tcPr>
          <w:p>
            <w:pPr>
              <w:pStyle w:val="17"/>
            </w:pPr>
            <w:r>
              <w:rPr>
                <w:rFonts w:hint="eastAsia"/>
              </w:rPr>
              <w:t>时效指标</w:t>
            </w:r>
          </w:p>
        </w:tc>
        <w:tc>
          <w:tcPr>
            <w:tcW w:w="686" w:type="pct"/>
            <w:vAlign w:val="center"/>
          </w:tcPr>
          <w:p>
            <w:pPr>
              <w:pStyle w:val="17"/>
            </w:pPr>
            <w:r>
              <w:rPr>
                <w:rFonts w:hint="eastAsia"/>
              </w:rPr>
              <w:t>资金补助拨付时间</w:t>
            </w:r>
          </w:p>
        </w:tc>
        <w:tc>
          <w:tcPr>
            <w:tcW w:w="1373" w:type="pct"/>
            <w:vAlign w:val="center"/>
          </w:tcPr>
          <w:p>
            <w:pPr>
              <w:pStyle w:val="17"/>
            </w:pPr>
            <w:r>
              <w:rPr>
                <w:rFonts w:hint="eastAsia"/>
              </w:rPr>
              <w:t>免费补助拨付到位时间</w:t>
            </w:r>
          </w:p>
        </w:tc>
        <w:tc>
          <w:tcPr>
            <w:tcW w:w="686" w:type="pct"/>
            <w:vAlign w:val="center"/>
          </w:tcPr>
          <w:p>
            <w:pPr>
              <w:pStyle w:val="17"/>
            </w:pPr>
            <w:r>
              <w:rPr>
                <w:rFonts w:hint="eastAsia"/>
              </w:rPr>
              <w:t>年初</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686" w:type="pct"/>
            <w:vMerge w:val="continue"/>
            <w:vAlign w:val="center"/>
          </w:tcPr>
          <w:p/>
        </w:tc>
        <w:tc>
          <w:tcPr>
            <w:tcW w:w="686" w:type="pct"/>
            <w:vAlign w:val="center"/>
          </w:tcPr>
          <w:p>
            <w:pPr>
              <w:pStyle w:val="17"/>
            </w:pPr>
            <w:r>
              <w:rPr>
                <w:rFonts w:hint="eastAsia"/>
              </w:rPr>
              <w:t>成本指标</w:t>
            </w:r>
          </w:p>
        </w:tc>
        <w:tc>
          <w:tcPr>
            <w:tcW w:w="686" w:type="pct"/>
            <w:vAlign w:val="center"/>
          </w:tcPr>
          <w:p>
            <w:pPr>
              <w:pStyle w:val="17"/>
            </w:pPr>
            <w:r>
              <w:rPr>
                <w:rFonts w:hint="eastAsia"/>
              </w:rPr>
              <w:t>服务项目资金支出比列</w:t>
            </w:r>
          </w:p>
        </w:tc>
        <w:tc>
          <w:tcPr>
            <w:tcW w:w="1373" w:type="pct"/>
            <w:vAlign w:val="center"/>
          </w:tcPr>
          <w:p>
            <w:pPr>
              <w:pStyle w:val="17"/>
            </w:pPr>
            <w:r>
              <w:rPr>
                <w:rFonts w:hint="eastAsia"/>
              </w:rPr>
              <w:t>资金支付率</w:t>
            </w:r>
          </w:p>
        </w:tc>
        <w:tc>
          <w:tcPr>
            <w:tcW w:w="686" w:type="pct"/>
            <w:vAlign w:val="center"/>
          </w:tcPr>
          <w:p>
            <w:pPr>
              <w:pStyle w:val="17"/>
            </w:pPr>
            <w:r>
              <w:rPr>
                <w:rFonts w:hint="eastAsia"/>
              </w:rPr>
              <w:t>≥</w:t>
            </w:r>
            <w:r>
              <w:t>95</w:t>
            </w:r>
            <w:r>
              <w:rPr>
                <w:rFonts w:hint="eastAsia"/>
              </w:rPr>
              <w:t>百分比</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686" w:type="pct"/>
            <w:vMerge w:val="restart"/>
            <w:vAlign w:val="center"/>
          </w:tcPr>
          <w:p>
            <w:pPr>
              <w:pStyle w:val="18"/>
            </w:pPr>
            <w:r>
              <w:rPr>
                <w:rFonts w:hint="eastAsia"/>
              </w:rPr>
              <w:t>效益指标</w:t>
            </w:r>
          </w:p>
        </w:tc>
        <w:tc>
          <w:tcPr>
            <w:tcW w:w="686" w:type="pct"/>
            <w:vAlign w:val="center"/>
          </w:tcPr>
          <w:p>
            <w:pPr>
              <w:pStyle w:val="17"/>
            </w:pPr>
            <w:r>
              <w:rPr>
                <w:rFonts w:hint="eastAsia"/>
              </w:rPr>
              <w:t>社会效益指标</w:t>
            </w:r>
          </w:p>
        </w:tc>
        <w:tc>
          <w:tcPr>
            <w:tcW w:w="686" w:type="pct"/>
            <w:vAlign w:val="center"/>
          </w:tcPr>
          <w:p>
            <w:pPr>
              <w:pStyle w:val="17"/>
            </w:pPr>
            <w:r>
              <w:rPr>
                <w:rFonts w:hint="eastAsia"/>
              </w:rPr>
              <w:t>服务群众比列</w:t>
            </w:r>
          </w:p>
        </w:tc>
        <w:tc>
          <w:tcPr>
            <w:tcW w:w="1373" w:type="pct"/>
            <w:vAlign w:val="center"/>
          </w:tcPr>
          <w:p>
            <w:pPr>
              <w:pStyle w:val="17"/>
            </w:pPr>
            <w:r>
              <w:rPr>
                <w:rFonts w:hint="eastAsia"/>
              </w:rPr>
              <w:t>加强文化的宣传推广及加强社会主义核心价值观</w:t>
            </w:r>
          </w:p>
        </w:tc>
        <w:tc>
          <w:tcPr>
            <w:tcW w:w="686" w:type="pct"/>
            <w:vAlign w:val="center"/>
          </w:tcPr>
          <w:p>
            <w:pPr>
              <w:pStyle w:val="17"/>
            </w:pPr>
            <w:r>
              <w:rPr>
                <w:rFonts w:hint="eastAsia"/>
              </w:rPr>
              <w:t>≥</w:t>
            </w:r>
            <w:r>
              <w:t>95</w:t>
            </w:r>
            <w:r>
              <w:rPr>
                <w:rFonts w:hint="eastAsia"/>
              </w:rPr>
              <w:t>百分比</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686" w:type="pct"/>
            <w:vMerge w:val="continue"/>
            <w:vAlign w:val="center"/>
          </w:tcPr>
          <w:p/>
        </w:tc>
        <w:tc>
          <w:tcPr>
            <w:tcW w:w="686" w:type="pct"/>
            <w:vAlign w:val="center"/>
          </w:tcPr>
          <w:p>
            <w:pPr>
              <w:pStyle w:val="17"/>
            </w:pPr>
            <w:r>
              <w:rPr>
                <w:rFonts w:hint="eastAsia"/>
              </w:rPr>
              <w:t>可持续影响指标</w:t>
            </w:r>
          </w:p>
        </w:tc>
        <w:tc>
          <w:tcPr>
            <w:tcW w:w="686" w:type="pct"/>
            <w:vAlign w:val="center"/>
          </w:tcPr>
          <w:p>
            <w:pPr>
              <w:pStyle w:val="17"/>
            </w:pPr>
            <w:r>
              <w:rPr>
                <w:rFonts w:hint="eastAsia"/>
              </w:rPr>
              <w:t>对社会大众影响</w:t>
            </w:r>
          </w:p>
        </w:tc>
        <w:tc>
          <w:tcPr>
            <w:tcW w:w="1373" w:type="pct"/>
            <w:vAlign w:val="center"/>
          </w:tcPr>
          <w:p>
            <w:pPr>
              <w:pStyle w:val="17"/>
            </w:pPr>
            <w:r>
              <w:rPr>
                <w:rFonts w:hint="eastAsia"/>
              </w:rPr>
              <w:t>对中华优秀传统文化传承影响</w:t>
            </w:r>
          </w:p>
        </w:tc>
        <w:tc>
          <w:tcPr>
            <w:tcW w:w="686" w:type="pct"/>
            <w:vAlign w:val="center"/>
          </w:tcPr>
          <w:p>
            <w:pPr>
              <w:pStyle w:val="17"/>
            </w:pPr>
            <w:r>
              <w:rPr>
                <w:rFonts w:hint="eastAsia"/>
              </w:rPr>
              <w:t>显著</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686" w:type="pct"/>
            <w:vAlign w:val="center"/>
          </w:tcPr>
          <w:p>
            <w:pPr>
              <w:pStyle w:val="18"/>
            </w:pPr>
            <w:r>
              <w:rPr>
                <w:rFonts w:hint="eastAsia"/>
              </w:rPr>
              <w:t>满意度指标</w:t>
            </w:r>
          </w:p>
        </w:tc>
        <w:tc>
          <w:tcPr>
            <w:tcW w:w="686" w:type="pct"/>
            <w:vAlign w:val="center"/>
          </w:tcPr>
          <w:p>
            <w:pPr>
              <w:pStyle w:val="17"/>
            </w:pPr>
            <w:r>
              <w:rPr>
                <w:rFonts w:hint="eastAsia"/>
              </w:rPr>
              <w:t>服务对象满意度指标</w:t>
            </w:r>
          </w:p>
        </w:tc>
        <w:tc>
          <w:tcPr>
            <w:tcW w:w="686" w:type="pct"/>
            <w:vAlign w:val="center"/>
          </w:tcPr>
          <w:p>
            <w:pPr>
              <w:pStyle w:val="17"/>
            </w:pPr>
            <w:r>
              <w:rPr>
                <w:rFonts w:hint="eastAsia"/>
              </w:rPr>
              <w:t>群众满意度</w:t>
            </w:r>
          </w:p>
        </w:tc>
        <w:tc>
          <w:tcPr>
            <w:tcW w:w="1373" w:type="pct"/>
            <w:vAlign w:val="center"/>
          </w:tcPr>
          <w:p>
            <w:pPr>
              <w:pStyle w:val="17"/>
            </w:pPr>
            <w:r>
              <w:rPr>
                <w:rFonts w:hint="eastAsia"/>
              </w:rPr>
              <w:t>社会群众对博物馆免费开放工作满意度</w:t>
            </w:r>
          </w:p>
        </w:tc>
        <w:tc>
          <w:tcPr>
            <w:tcW w:w="686" w:type="pct"/>
            <w:vAlign w:val="center"/>
          </w:tcPr>
          <w:p>
            <w:pPr>
              <w:pStyle w:val="17"/>
            </w:pPr>
            <w:r>
              <w:rPr>
                <w:rFonts w:hint="eastAsia"/>
              </w:rPr>
              <w:t>≥</w:t>
            </w:r>
            <w:r>
              <w:t>95</w:t>
            </w:r>
            <w:r>
              <w:rPr>
                <w:rFonts w:hint="eastAsia"/>
              </w:rPr>
              <w:t>百分比</w:t>
            </w:r>
          </w:p>
        </w:tc>
        <w:tc>
          <w:tcPr>
            <w:tcW w:w="880" w:type="pct"/>
            <w:vAlign w:val="center"/>
          </w:tcPr>
          <w:p>
            <w:pPr>
              <w:pStyle w:val="17"/>
            </w:pPr>
            <w:r>
              <w:rPr>
                <w:rFonts w:hint="eastAsia"/>
              </w:rPr>
              <w:t>《中央补助地方博物馆、纪念馆免费开放专项资金管理暂行办法》财教【</w:t>
            </w:r>
            <w:r>
              <w:t>2013</w:t>
            </w:r>
            <w:r>
              <w:rPr>
                <w:rFonts w:hint="eastAsia"/>
              </w:rPr>
              <w:t>】</w:t>
            </w:r>
            <w:r>
              <w:t>97</w:t>
            </w:r>
            <w:r>
              <w:rPr>
                <w:rFonts w:hint="eastAsia"/>
              </w:rPr>
              <w:t>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59"/>
      <w:r>
        <w:rPr>
          <w:rFonts w:hint="eastAsia" w:ascii="方正仿宋_GBK" w:hAnsi="方正仿宋_GBK" w:eastAsia="方正仿宋_GBK" w:cs="方正仿宋_GBK"/>
          <w:b/>
          <w:bCs/>
          <w:color w:val="000000"/>
          <w:sz w:val="28"/>
          <w:lang w:val="en-US" w:eastAsia="zh-CN"/>
        </w:rPr>
        <w:t>3</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年博物馆纪念馆逐步免费开放补助资金绩效目标表</w:t>
      </w:r>
      <w:bookmarkEnd w:id="3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420005</w:t>
            </w:r>
            <w:r>
              <w:rPr>
                <w:rFonts w:hint="eastAsia"/>
              </w:rPr>
              <w:t>旅游文化部门秦皇岛市山海关长城博物馆</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13030321XQT1KM5VQBKDC</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2021</w:t>
            </w:r>
            <w:r>
              <w:rPr>
                <w:rFonts w:hint="eastAsia"/>
              </w:rPr>
              <w:t>年博物馆纪念馆逐步免费开放补助资金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205.25</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205.25</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博物馆免费开放补助资金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80%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实施博物馆纪念馆逐步免费开放，进一步提高政府为全社会提供公共文化服务水平实现和保障人民群众基本文化权益</w:t>
            </w:r>
          </w:p>
          <w:p>
            <w:pPr>
              <w:pStyle w:val="17"/>
            </w:pPr>
            <w:r>
              <w:t>2.</w:t>
            </w:r>
            <w:r>
              <w:rPr>
                <w:rFonts w:hint="eastAsia"/>
              </w:rPr>
              <w:t>进一步发挥博物馆和纪念馆作为公益性文化机构的社会价值</w:t>
            </w:r>
          </w:p>
          <w:p>
            <w:pPr>
              <w:pStyle w:val="17"/>
            </w:pPr>
            <w:r>
              <w:t>3.</w:t>
            </w:r>
            <w:r>
              <w:rPr>
                <w:rFonts w:hint="eastAsia"/>
              </w:rPr>
              <w:t>逐步加强中华民族优秀文化的宣传推广</w:t>
            </w:r>
            <w:r>
              <w:t>,</w:t>
            </w:r>
            <w:r>
              <w:rPr>
                <w:rFonts w:hint="eastAsia"/>
              </w:rPr>
              <w:t>加强社会主义核心价值体系建设和公民思想道德建设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免费开放比例</w:t>
            </w:r>
          </w:p>
        </w:tc>
        <w:tc>
          <w:tcPr>
            <w:tcW w:w="1428" w:type="pct"/>
            <w:vAlign w:val="center"/>
          </w:tcPr>
          <w:p>
            <w:pPr>
              <w:pStyle w:val="17"/>
            </w:pPr>
            <w:r>
              <w:rPr>
                <w:rFonts w:hint="eastAsia"/>
              </w:rPr>
              <w:t>全年免费开放</w:t>
            </w:r>
          </w:p>
        </w:tc>
        <w:tc>
          <w:tcPr>
            <w:tcW w:w="714" w:type="pct"/>
            <w:vAlign w:val="center"/>
          </w:tcPr>
          <w:p>
            <w:pPr>
              <w:pStyle w:val="17"/>
            </w:pPr>
            <w:r>
              <w:rPr>
                <w:rFonts w:hint="eastAsia"/>
              </w:rPr>
              <w:t>≥</w:t>
            </w:r>
            <w:r>
              <w:t>100</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平均免费开放服务项目数量</w:t>
            </w:r>
          </w:p>
        </w:tc>
        <w:tc>
          <w:tcPr>
            <w:tcW w:w="1428" w:type="pct"/>
            <w:vAlign w:val="center"/>
          </w:tcPr>
          <w:p>
            <w:pPr>
              <w:pStyle w:val="17"/>
            </w:pPr>
            <w:r>
              <w:rPr>
                <w:rFonts w:hint="eastAsia"/>
              </w:rPr>
              <w:t>展览提升项目数量</w:t>
            </w:r>
          </w:p>
        </w:tc>
        <w:tc>
          <w:tcPr>
            <w:tcW w:w="714" w:type="pct"/>
            <w:vAlign w:val="center"/>
          </w:tcPr>
          <w:p>
            <w:pPr>
              <w:pStyle w:val="17"/>
            </w:pPr>
            <w:r>
              <w:rPr>
                <w:rFonts w:hint="eastAsia"/>
              </w:rPr>
              <w:t>≥</w:t>
            </w:r>
            <w:r>
              <w:t>4</w:t>
            </w:r>
            <w:r>
              <w:rPr>
                <w:rFonts w:hint="eastAsia"/>
              </w:rPr>
              <w:t>个</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服务项目资金支出比例</w:t>
            </w:r>
          </w:p>
        </w:tc>
        <w:tc>
          <w:tcPr>
            <w:tcW w:w="1428" w:type="pct"/>
            <w:vAlign w:val="center"/>
          </w:tcPr>
          <w:p>
            <w:pPr>
              <w:pStyle w:val="17"/>
            </w:pPr>
            <w:r>
              <w:rPr>
                <w:rFonts w:hint="eastAsia"/>
              </w:rPr>
              <w:t>资金支付率</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补助资金拨付时间</w:t>
            </w:r>
          </w:p>
        </w:tc>
        <w:tc>
          <w:tcPr>
            <w:tcW w:w="1428" w:type="pct"/>
            <w:vAlign w:val="center"/>
          </w:tcPr>
          <w:p>
            <w:pPr>
              <w:pStyle w:val="17"/>
            </w:pPr>
            <w:r>
              <w:rPr>
                <w:rFonts w:hint="eastAsia"/>
              </w:rPr>
              <w:t>免费补助拨付到位时间</w:t>
            </w:r>
          </w:p>
        </w:tc>
        <w:tc>
          <w:tcPr>
            <w:tcW w:w="714" w:type="pct"/>
            <w:vAlign w:val="center"/>
          </w:tcPr>
          <w:p>
            <w:pPr>
              <w:pStyle w:val="17"/>
            </w:pPr>
            <w:r>
              <w:rPr>
                <w:rFonts w:hint="eastAsia"/>
              </w:rPr>
              <w:t>年初</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服务群众比例</w:t>
            </w:r>
          </w:p>
        </w:tc>
        <w:tc>
          <w:tcPr>
            <w:tcW w:w="1428" w:type="pct"/>
            <w:vAlign w:val="center"/>
          </w:tcPr>
          <w:p>
            <w:pPr>
              <w:pStyle w:val="17"/>
            </w:pPr>
            <w:r>
              <w:rPr>
                <w:rFonts w:hint="eastAsia"/>
              </w:rPr>
              <w:t>加强文化的宣传推广及加强社会主义核心价值观</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对社会大众影响</w:t>
            </w:r>
          </w:p>
        </w:tc>
        <w:tc>
          <w:tcPr>
            <w:tcW w:w="1428" w:type="pct"/>
            <w:vAlign w:val="center"/>
          </w:tcPr>
          <w:p>
            <w:pPr>
              <w:pStyle w:val="17"/>
            </w:pPr>
            <w:r>
              <w:rPr>
                <w:rFonts w:hint="eastAsia"/>
              </w:rPr>
              <w:t>对中华优秀传统文化传承影响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群众满意度</w:t>
            </w:r>
          </w:p>
        </w:tc>
        <w:tc>
          <w:tcPr>
            <w:tcW w:w="1428" w:type="pct"/>
            <w:vAlign w:val="center"/>
          </w:tcPr>
          <w:p>
            <w:pPr>
              <w:pStyle w:val="17"/>
            </w:pPr>
            <w:r>
              <w:rPr>
                <w:rFonts w:hint="eastAsia"/>
              </w:rPr>
              <w:t>社会群众对博物馆免费开放工作满意度</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关于下达</w:t>
            </w:r>
            <w:r>
              <w:t>2021</w:t>
            </w:r>
            <w:r>
              <w:rPr>
                <w:rFonts w:hint="eastAsia"/>
              </w:rPr>
              <w:t>年博物馆纪念馆免费开放中央补助资金的通知</w:t>
            </w:r>
            <w:r>
              <w:t xml:space="preserve"> </w:t>
            </w:r>
            <w:r>
              <w:rPr>
                <w:rFonts w:hint="eastAsia"/>
              </w:rPr>
              <w:t>秦财教【</w:t>
            </w:r>
            <w:r>
              <w:t>2021</w:t>
            </w:r>
            <w:r>
              <w:rPr>
                <w:rFonts w:hint="eastAsia"/>
              </w:rPr>
              <w:t>】</w:t>
            </w:r>
            <w:r>
              <w:t>234</w:t>
            </w:r>
            <w:r>
              <w:rPr>
                <w:rFonts w:hint="eastAsia"/>
              </w:rPr>
              <w:t>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bCs/>
        </w:rPr>
      </w:pPr>
      <w:bookmarkStart w:id="32" w:name="_Toc_4_4_0000000060"/>
      <w:r>
        <w:rPr>
          <w:rFonts w:hint="eastAsia" w:ascii="方正仿宋_GBK" w:hAnsi="方正仿宋_GBK" w:eastAsia="方正仿宋_GBK" w:cs="方正仿宋_GBK"/>
          <w:b/>
          <w:bCs/>
          <w:color w:val="000000"/>
          <w:sz w:val="28"/>
          <w:lang w:val="en-US" w:eastAsia="zh-CN"/>
        </w:rPr>
        <w:t>4</w:t>
      </w:r>
      <w:r>
        <w:rPr>
          <w:rFonts w:ascii="方正仿宋_GBK" w:hAnsi="方正仿宋_GBK" w:eastAsia="方正仿宋_GBK" w:cs="方正仿宋_GBK"/>
          <w:b/>
          <w:bCs/>
          <w:color w:val="000000"/>
          <w:sz w:val="28"/>
        </w:rPr>
        <w:t>.</w:t>
      </w:r>
      <w:r>
        <w:rPr>
          <w:rFonts w:hint="eastAsia" w:ascii="方正仿宋_GBK" w:hAnsi="方正仿宋_GBK" w:eastAsia="方正仿宋_GBK" w:cs="方正仿宋_GBK"/>
          <w:b/>
          <w:bCs/>
          <w:color w:val="000000"/>
          <w:sz w:val="28"/>
        </w:rPr>
        <w:t>提前下达</w:t>
      </w:r>
      <w:r>
        <w:rPr>
          <w:rFonts w:ascii="方正仿宋_GBK" w:hAnsi="方正仿宋_GBK" w:eastAsia="方正仿宋_GBK" w:cs="方正仿宋_GBK"/>
          <w:b/>
          <w:bCs/>
          <w:color w:val="000000"/>
          <w:sz w:val="28"/>
        </w:rPr>
        <w:t>2022</w:t>
      </w:r>
      <w:r>
        <w:rPr>
          <w:rFonts w:hint="eastAsia" w:ascii="方正仿宋_GBK" w:hAnsi="方正仿宋_GBK" w:eastAsia="方正仿宋_GBK" w:cs="方正仿宋_GBK"/>
          <w:b/>
          <w:bCs/>
          <w:color w:val="000000"/>
          <w:sz w:val="28"/>
        </w:rPr>
        <w:t>年中央补助地方博物馆纪念馆免费开放资金预算绩效目标表</w:t>
      </w:r>
      <w:bookmarkEnd w:id="3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1"/>
            </w:pPr>
            <w:r>
              <w:t>420005</w:t>
            </w:r>
            <w:r>
              <w:rPr>
                <w:rFonts w:hint="eastAsia"/>
              </w:rPr>
              <w:t>旅游文化部门秦皇岛市山海关长城博物馆</w:t>
            </w:r>
          </w:p>
        </w:tc>
        <w:tc>
          <w:tcPr>
            <w:tcW w:w="714" w:type="pct"/>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pPr>
            <w:r>
              <w:rPr>
                <w:rFonts w:hint="eastAsia"/>
              </w:rPr>
              <w:t>项目编码</w:t>
            </w:r>
          </w:p>
        </w:tc>
        <w:tc>
          <w:tcPr>
            <w:tcW w:w="1428" w:type="pct"/>
            <w:gridSpan w:val="2"/>
            <w:vAlign w:val="center"/>
          </w:tcPr>
          <w:p>
            <w:pPr>
              <w:pStyle w:val="17"/>
            </w:pPr>
            <w:r>
              <w:t>13030322P00438510001X</w:t>
            </w:r>
          </w:p>
        </w:tc>
        <w:tc>
          <w:tcPr>
            <w:tcW w:w="714" w:type="pct"/>
            <w:vAlign w:val="center"/>
          </w:tcPr>
          <w:p>
            <w:pPr>
              <w:pStyle w:val="15"/>
            </w:pPr>
            <w:r>
              <w:rPr>
                <w:rFonts w:hint="eastAsia"/>
              </w:rPr>
              <w:t>项目名称</w:t>
            </w:r>
          </w:p>
        </w:tc>
        <w:tc>
          <w:tcPr>
            <w:tcW w:w="2142" w:type="pct"/>
            <w:gridSpan w:val="3"/>
            <w:vAlign w:val="center"/>
          </w:tcPr>
          <w:p>
            <w:pPr>
              <w:pStyle w:val="17"/>
            </w:pPr>
            <w:r>
              <w:rPr>
                <w:rFonts w:hint="eastAsia"/>
              </w:rPr>
              <w:t>提前下达</w:t>
            </w:r>
            <w:r>
              <w:t>2022</w:t>
            </w:r>
            <w:r>
              <w:rPr>
                <w:rFonts w:hint="eastAsia"/>
              </w:rPr>
              <w:t>年中央补助地方博物馆纪念馆免费开放资金预算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预算规模及资金用途</w:t>
            </w:r>
          </w:p>
        </w:tc>
        <w:tc>
          <w:tcPr>
            <w:tcW w:w="714" w:type="pct"/>
            <w:vAlign w:val="center"/>
          </w:tcPr>
          <w:p>
            <w:pPr>
              <w:pStyle w:val="15"/>
            </w:pPr>
            <w:r>
              <w:rPr>
                <w:rFonts w:hint="eastAsia"/>
              </w:rPr>
              <w:t>预算数</w:t>
            </w:r>
          </w:p>
        </w:tc>
        <w:tc>
          <w:tcPr>
            <w:tcW w:w="714" w:type="pct"/>
            <w:vAlign w:val="center"/>
          </w:tcPr>
          <w:p>
            <w:pPr>
              <w:pStyle w:val="17"/>
            </w:pPr>
            <w:r>
              <w:t>393.00</w:t>
            </w:r>
          </w:p>
        </w:tc>
        <w:tc>
          <w:tcPr>
            <w:tcW w:w="714" w:type="pct"/>
            <w:vAlign w:val="center"/>
          </w:tcPr>
          <w:p>
            <w:pPr>
              <w:pStyle w:val="15"/>
            </w:pPr>
            <w:r>
              <w:rPr>
                <w:rFonts w:hint="eastAsia"/>
              </w:rPr>
              <w:t>其中：财政</w:t>
            </w:r>
            <w:r>
              <w:t xml:space="preserve">    </w:t>
            </w:r>
            <w:r>
              <w:rPr>
                <w:rFonts w:hint="eastAsia"/>
              </w:rPr>
              <w:t>资金</w:t>
            </w:r>
          </w:p>
        </w:tc>
        <w:tc>
          <w:tcPr>
            <w:tcW w:w="714" w:type="pct"/>
            <w:vAlign w:val="center"/>
          </w:tcPr>
          <w:p>
            <w:pPr>
              <w:pStyle w:val="17"/>
            </w:pPr>
            <w:r>
              <w:t>393.00</w:t>
            </w:r>
          </w:p>
        </w:tc>
        <w:tc>
          <w:tcPr>
            <w:tcW w:w="714" w:type="pct"/>
            <w:vAlign w:val="center"/>
          </w:tcPr>
          <w:p>
            <w:pPr>
              <w:pStyle w:val="15"/>
            </w:pPr>
            <w:r>
              <w:rPr>
                <w:rFonts w:hint="eastAsia"/>
              </w:rPr>
              <w:t>其他资金</w:t>
            </w:r>
          </w:p>
        </w:tc>
        <w:tc>
          <w:tcPr>
            <w:tcW w:w="714"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7"/>
            </w:pPr>
            <w:r>
              <w:rPr>
                <w:rFonts w:hint="eastAsia"/>
              </w:rPr>
              <w:t>提前下达</w:t>
            </w:r>
            <w:r>
              <w:t>2022</w:t>
            </w:r>
            <w:r>
              <w:rPr>
                <w:rFonts w:hint="eastAsia"/>
              </w:rPr>
              <w:t>年中央补助地方博物馆纪念馆免费开放资金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pPr>
            <w:r>
              <w:rPr>
                <w:rFonts w:hint="eastAsia"/>
              </w:rPr>
              <w:t>资金支出计划（</w:t>
            </w:r>
            <w:r>
              <w:t>%</w:t>
            </w:r>
            <w:r>
              <w:rPr>
                <w:rFonts w:hint="eastAsia"/>
              </w:rPr>
              <w:t>）</w:t>
            </w:r>
          </w:p>
        </w:tc>
        <w:tc>
          <w:tcPr>
            <w:tcW w:w="1428" w:type="pct"/>
            <w:gridSpan w:val="2"/>
            <w:vAlign w:val="center"/>
          </w:tcPr>
          <w:p>
            <w:pPr>
              <w:pStyle w:val="15"/>
            </w:pPr>
            <w:r>
              <w:t>3</w:t>
            </w:r>
            <w:r>
              <w:rPr>
                <w:rFonts w:hint="eastAsia"/>
              </w:rPr>
              <w:t>月底</w:t>
            </w:r>
          </w:p>
        </w:tc>
        <w:tc>
          <w:tcPr>
            <w:tcW w:w="714" w:type="pct"/>
            <w:vAlign w:val="center"/>
          </w:tcPr>
          <w:p>
            <w:pPr>
              <w:pStyle w:val="15"/>
            </w:pPr>
            <w:r>
              <w:t>6</w:t>
            </w:r>
            <w:r>
              <w:rPr>
                <w:rFonts w:hint="eastAsia"/>
              </w:rPr>
              <w:t>月底</w:t>
            </w:r>
          </w:p>
        </w:tc>
        <w:tc>
          <w:tcPr>
            <w:tcW w:w="714" w:type="pct"/>
            <w:vAlign w:val="center"/>
          </w:tcPr>
          <w:p>
            <w:pPr>
              <w:pStyle w:val="15"/>
            </w:pPr>
            <w:r>
              <w:t>10</w:t>
            </w:r>
            <w:r>
              <w:rPr>
                <w:rFonts w:hint="eastAsia"/>
              </w:rPr>
              <w:t>月底</w:t>
            </w:r>
          </w:p>
        </w:tc>
        <w:tc>
          <w:tcPr>
            <w:tcW w:w="1428" w:type="pct"/>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8"/>
            </w:pPr>
            <w:r>
              <w:t>30%</w:t>
            </w:r>
          </w:p>
        </w:tc>
        <w:tc>
          <w:tcPr>
            <w:tcW w:w="714" w:type="pct"/>
            <w:vAlign w:val="center"/>
          </w:tcPr>
          <w:p>
            <w:pPr>
              <w:pStyle w:val="18"/>
            </w:pPr>
            <w:r>
              <w:t>50%</w:t>
            </w:r>
          </w:p>
        </w:tc>
        <w:tc>
          <w:tcPr>
            <w:tcW w:w="714" w:type="pct"/>
            <w:vAlign w:val="center"/>
          </w:tcPr>
          <w:p>
            <w:pPr>
              <w:pStyle w:val="18"/>
            </w:pPr>
            <w:r>
              <w:t>80%</w:t>
            </w:r>
          </w:p>
        </w:tc>
        <w:tc>
          <w:tcPr>
            <w:tcW w:w="1428"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FFFFFF" w:sz="6" w:space="0"/>
            </w:tcBorders>
            <w:vAlign w:val="center"/>
          </w:tcPr>
          <w:p>
            <w:pPr>
              <w:pStyle w:val="15"/>
            </w:pPr>
            <w:r>
              <w:rPr>
                <w:rFonts w:hint="eastAsia"/>
              </w:rPr>
              <w:t>绩效目标</w:t>
            </w:r>
          </w:p>
        </w:tc>
        <w:tc>
          <w:tcPr>
            <w:tcW w:w="4285" w:type="pct"/>
            <w:gridSpan w:val="6"/>
            <w:tcBorders>
              <w:bottom w:val="single" w:color="FFFFFF" w:sz="6" w:space="0"/>
            </w:tcBorders>
            <w:vAlign w:val="center"/>
          </w:tcPr>
          <w:p>
            <w:pPr>
              <w:pStyle w:val="17"/>
            </w:pPr>
            <w:r>
              <w:t>1.</w:t>
            </w:r>
            <w:r>
              <w:rPr>
                <w:rFonts w:hint="eastAsia"/>
              </w:rPr>
              <w:t>实施博物馆纪念馆逐步免费开放，进一步提高政府为全社会提供公共文化服务水平，实现和保障人民群众基本文化权益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5"/>
            </w:pPr>
            <w:r>
              <w:rPr>
                <w:rFonts w:hint="eastAsia"/>
              </w:rPr>
              <w:t>一级指标</w:t>
            </w:r>
          </w:p>
        </w:tc>
        <w:tc>
          <w:tcPr>
            <w:tcW w:w="714" w:type="pct"/>
            <w:vAlign w:val="center"/>
          </w:tcPr>
          <w:p>
            <w:pPr>
              <w:pStyle w:val="15"/>
            </w:pPr>
            <w:r>
              <w:rPr>
                <w:rFonts w:hint="eastAsia"/>
              </w:rPr>
              <w:t>二级指标</w:t>
            </w:r>
          </w:p>
        </w:tc>
        <w:tc>
          <w:tcPr>
            <w:tcW w:w="714" w:type="pct"/>
            <w:vAlign w:val="center"/>
          </w:tcPr>
          <w:p>
            <w:pPr>
              <w:pStyle w:val="15"/>
            </w:pPr>
            <w:r>
              <w:rPr>
                <w:rFonts w:hint="eastAsia"/>
              </w:rPr>
              <w:t>三级指标</w:t>
            </w:r>
          </w:p>
        </w:tc>
        <w:tc>
          <w:tcPr>
            <w:tcW w:w="1428" w:type="pct"/>
            <w:vAlign w:val="center"/>
          </w:tcPr>
          <w:p>
            <w:pPr>
              <w:pStyle w:val="15"/>
            </w:pPr>
            <w:r>
              <w:rPr>
                <w:rFonts w:hint="eastAsia"/>
              </w:rPr>
              <w:t>绩效指标描述</w:t>
            </w:r>
          </w:p>
        </w:tc>
        <w:tc>
          <w:tcPr>
            <w:tcW w:w="714" w:type="pct"/>
            <w:vAlign w:val="center"/>
          </w:tcPr>
          <w:p>
            <w:pPr>
              <w:pStyle w:val="15"/>
            </w:pPr>
            <w:r>
              <w:rPr>
                <w:rFonts w:hint="eastAsia"/>
              </w:rPr>
              <w:t>指标值</w:t>
            </w:r>
          </w:p>
        </w:tc>
        <w:tc>
          <w:tcPr>
            <w:tcW w:w="714" w:type="pct"/>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产出指标</w:t>
            </w:r>
          </w:p>
        </w:tc>
        <w:tc>
          <w:tcPr>
            <w:tcW w:w="714" w:type="pct"/>
            <w:vAlign w:val="center"/>
          </w:tcPr>
          <w:p>
            <w:pPr>
              <w:pStyle w:val="17"/>
            </w:pPr>
            <w:r>
              <w:rPr>
                <w:rFonts w:hint="eastAsia"/>
              </w:rPr>
              <w:t>数量指标</w:t>
            </w:r>
          </w:p>
        </w:tc>
        <w:tc>
          <w:tcPr>
            <w:tcW w:w="714" w:type="pct"/>
            <w:vAlign w:val="center"/>
          </w:tcPr>
          <w:p>
            <w:pPr>
              <w:pStyle w:val="17"/>
            </w:pPr>
            <w:r>
              <w:rPr>
                <w:rFonts w:hint="eastAsia"/>
              </w:rPr>
              <w:t>免费开放比例</w:t>
            </w:r>
          </w:p>
        </w:tc>
        <w:tc>
          <w:tcPr>
            <w:tcW w:w="1428" w:type="pct"/>
            <w:vAlign w:val="center"/>
          </w:tcPr>
          <w:p>
            <w:pPr>
              <w:pStyle w:val="17"/>
            </w:pPr>
            <w:r>
              <w:rPr>
                <w:rFonts w:hint="eastAsia"/>
              </w:rPr>
              <w:t>全年免费开放</w:t>
            </w:r>
          </w:p>
        </w:tc>
        <w:tc>
          <w:tcPr>
            <w:tcW w:w="714" w:type="pct"/>
            <w:vAlign w:val="center"/>
          </w:tcPr>
          <w:p>
            <w:pPr>
              <w:pStyle w:val="17"/>
            </w:pPr>
            <w:r>
              <w:rPr>
                <w:rFonts w:hint="eastAsia"/>
              </w:rPr>
              <w:t>≥</w:t>
            </w:r>
            <w:r>
              <w:t>100</w:t>
            </w:r>
            <w:r>
              <w:rPr>
                <w:rFonts w:hint="eastAsia"/>
              </w:rPr>
              <w:t>百分比</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质量指标</w:t>
            </w:r>
          </w:p>
        </w:tc>
        <w:tc>
          <w:tcPr>
            <w:tcW w:w="714" w:type="pct"/>
            <w:vAlign w:val="center"/>
          </w:tcPr>
          <w:p>
            <w:pPr>
              <w:pStyle w:val="17"/>
            </w:pPr>
            <w:r>
              <w:rPr>
                <w:rFonts w:hint="eastAsia"/>
              </w:rPr>
              <w:t>平均免费开放服务项目数量</w:t>
            </w:r>
          </w:p>
        </w:tc>
        <w:tc>
          <w:tcPr>
            <w:tcW w:w="1428" w:type="pct"/>
            <w:vAlign w:val="center"/>
          </w:tcPr>
          <w:p>
            <w:pPr>
              <w:pStyle w:val="17"/>
            </w:pPr>
            <w:r>
              <w:rPr>
                <w:rFonts w:hint="eastAsia"/>
              </w:rPr>
              <w:t>展览提升项目数量</w:t>
            </w:r>
          </w:p>
        </w:tc>
        <w:tc>
          <w:tcPr>
            <w:tcW w:w="714" w:type="pct"/>
            <w:vAlign w:val="center"/>
          </w:tcPr>
          <w:p>
            <w:pPr>
              <w:pStyle w:val="17"/>
            </w:pPr>
            <w:r>
              <w:rPr>
                <w:rFonts w:hint="eastAsia"/>
              </w:rPr>
              <w:t>≥</w:t>
            </w:r>
            <w:r>
              <w:t>4</w:t>
            </w:r>
            <w:r>
              <w:rPr>
                <w:rFonts w:hint="eastAsia"/>
              </w:rPr>
              <w:t>个</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时效指标</w:t>
            </w:r>
          </w:p>
        </w:tc>
        <w:tc>
          <w:tcPr>
            <w:tcW w:w="714" w:type="pct"/>
            <w:vAlign w:val="center"/>
          </w:tcPr>
          <w:p>
            <w:pPr>
              <w:pStyle w:val="17"/>
            </w:pPr>
            <w:r>
              <w:rPr>
                <w:rFonts w:hint="eastAsia"/>
              </w:rPr>
              <w:t>资金补助拨付时间</w:t>
            </w:r>
          </w:p>
        </w:tc>
        <w:tc>
          <w:tcPr>
            <w:tcW w:w="1428" w:type="pct"/>
            <w:vAlign w:val="center"/>
          </w:tcPr>
          <w:p>
            <w:pPr>
              <w:pStyle w:val="17"/>
            </w:pPr>
            <w:r>
              <w:rPr>
                <w:rFonts w:hint="eastAsia"/>
              </w:rPr>
              <w:t>免费补助拨付到位时间</w:t>
            </w:r>
          </w:p>
        </w:tc>
        <w:tc>
          <w:tcPr>
            <w:tcW w:w="714" w:type="pct"/>
            <w:vAlign w:val="center"/>
          </w:tcPr>
          <w:p>
            <w:pPr>
              <w:pStyle w:val="17"/>
            </w:pPr>
            <w:r>
              <w:rPr>
                <w:rFonts w:hint="eastAsia"/>
              </w:rPr>
              <w:t>年初</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成本指标</w:t>
            </w:r>
          </w:p>
        </w:tc>
        <w:tc>
          <w:tcPr>
            <w:tcW w:w="714" w:type="pct"/>
            <w:vAlign w:val="center"/>
          </w:tcPr>
          <w:p>
            <w:pPr>
              <w:pStyle w:val="17"/>
            </w:pPr>
            <w:r>
              <w:rPr>
                <w:rFonts w:hint="eastAsia"/>
              </w:rPr>
              <w:t>服务项目资金支出比例</w:t>
            </w:r>
          </w:p>
        </w:tc>
        <w:tc>
          <w:tcPr>
            <w:tcW w:w="1428" w:type="pct"/>
            <w:vAlign w:val="center"/>
          </w:tcPr>
          <w:p>
            <w:pPr>
              <w:pStyle w:val="17"/>
            </w:pPr>
            <w:r>
              <w:rPr>
                <w:rFonts w:hint="eastAsia"/>
              </w:rPr>
              <w:t>资金支付率</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pPr>
            <w:r>
              <w:rPr>
                <w:rFonts w:hint="eastAsia"/>
              </w:rPr>
              <w:t>效益指标</w:t>
            </w:r>
          </w:p>
        </w:tc>
        <w:tc>
          <w:tcPr>
            <w:tcW w:w="714" w:type="pct"/>
            <w:vAlign w:val="center"/>
          </w:tcPr>
          <w:p>
            <w:pPr>
              <w:pStyle w:val="17"/>
            </w:pPr>
            <w:r>
              <w:rPr>
                <w:rFonts w:hint="eastAsia"/>
              </w:rPr>
              <w:t>社会效益指标</w:t>
            </w:r>
          </w:p>
        </w:tc>
        <w:tc>
          <w:tcPr>
            <w:tcW w:w="714" w:type="pct"/>
            <w:vAlign w:val="center"/>
          </w:tcPr>
          <w:p>
            <w:pPr>
              <w:pStyle w:val="17"/>
            </w:pPr>
            <w:r>
              <w:rPr>
                <w:rFonts w:hint="eastAsia"/>
              </w:rPr>
              <w:t>服务群众比例</w:t>
            </w:r>
          </w:p>
        </w:tc>
        <w:tc>
          <w:tcPr>
            <w:tcW w:w="1428" w:type="pct"/>
            <w:vAlign w:val="center"/>
          </w:tcPr>
          <w:p>
            <w:pPr>
              <w:pStyle w:val="17"/>
            </w:pPr>
            <w:r>
              <w:rPr>
                <w:rFonts w:hint="eastAsia"/>
              </w:rPr>
              <w:t>加强文化的宣传推广及加强社会主义核心价值观</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7"/>
            </w:pPr>
            <w:r>
              <w:rPr>
                <w:rFonts w:hint="eastAsia"/>
              </w:rPr>
              <w:t>可持续影响指标</w:t>
            </w:r>
          </w:p>
        </w:tc>
        <w:tc>
          <w:tcPr>
            <w:tcW w:w="714" w:type="pct"/>
            <w:vAlign w:val="center"/>
          </w:tcPr>
          <w:p>
            <w:pPr>
              <w:pStyle w:val="17"/>
            </w:pPr>
            <w:r>
              <w:rPr>
                <w:rFonts w:hint="eastAsia"/>
              </w:rPr>
              <w:t>对社会大众影响</w:t>
            </w:r>
          </w:p>
        </w:tc>
        <w:tc>
          <w:tcPr>
            <w:tcW w:w="1428" w:type="pct"/>
            <w:vAlign w:val="center"/>
          </w:tcPr>
          <w:p>
            <w:pPr>
              <w:pStyle w:val="17"/>
            </w:pPr>
            <w:r>
              <w:rPr>
                <w:rFonts w:hint="eastAsia"/>
              </w:rPr>
              <w:t>对中华优秀传统文化传承影响</w:t>
            </w:r>
          </w:p>
        </w:tc>
        <w:tc>
          <w:tcPr>
            <w:tcW w:w="714" w:type="pct"/>
            <w:vAlign w:val="center"/>
          </w:tcPr>
          <w:p>
            <w:pPr>
              <w:pStyle w:val="17"/>
            </w:pPr>
            <w:r>
              <w:rPr>
                <w:rFonts w:hint="eastAsia"/>
              </w:rPr>
              <w:t>显著</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pPr>
            <w:r>
              <w:rPr>
                <w:rFonts w:hint="eastAsia"/>
              </w:rPr>
              <w:t>满意度指标</w:t>
            </w:r>
          </w:p>
        </w:tc>
        <w:tc>
          <w:tcPr>
            <w:tcW w:w="714" w:type="pct"/>
            <w:vAlign w:val="center"/>
          </w:tcPr>
          <w:p>
            <w:pPr>
              <w:pStyle w:val="17"/>
            </w:pPr>
            <w:r>
              <w:rPr>
                <w:rFonts w:hint="eastAsia"/>
              </w:rPr>
              <w:t>服务对象满意度指标</w:t>
            </w:r>
          </w:p>
        </w:tc>
        <w:tc>
          <w:tcPr>
            <w:tcW w:w="714" w:type="pct"/>
            <w:vAlign w:val="center"/>
          </w:tcPr>
          <w:p>
            <w:pPr>
              <w:pStyle w:val="17"/>
            </w:pPr>
            <w:r>
              <w:rPr>
                <w:rFonts w:hint="eastAsia"/>
              </w:rPr>
              <w:t>群众满意度</w:t>
            </w:r>
          </w:p>
        </w:tc>
        <w:tc>
          <w:tcPr>
            <w:tcW w:w="1428" w:type="pct"/>
            <w:vAlign w:val="center"/>
          </w:tcPr>
          <w:p>
            <w:pPr>
              <w:pStyle w:val="17"/>
            </w:pPr>
            <w:r>
              <w:rPr>
                <w:rFonts w:hint="eastAsia"/>
              </w:rPr>
              <w:t>社会群众对博物馆免费开放工作满意度</w:t>
            </w:r>
          </w:p>
        </w:tc>
        <w:tc>
          <w:tcPr>
            <w:tcW w:w="714" w:type="pct"/>
            <w:vAlign w:val="center"/>
          </w:tcPr>
          <w:p>
            <w:pPr>
              <w:pStyle w:val="17"/>
            </w:pPr>
            <w:r>
              <w:rPr>
                <w:rFonts w:hint="eastAsia"/>
              </w:rPr>
              <w:t>≥</w:t>
            </w:r>
            <w:r>
              <w:t>95</w:t>
            </w:r>
            <w:r>
              <w:rPr>
                <w:rFonts w:hint="eastAsia"/>
              </w:rPr>
              <w:t>百分比</w:t>
            </w:r>
          </w:p>
        </w:tc>
        <w:tc>
          <w:tcPr>
            <w:tcW w:w="714" w:type="pct"/>
            <w:vAlign w:val="center"/>
          </w:tcPr>
          <w:p>
            <w:pPr>
              <w:pStyle w:val="17"/>
            </w:pPr>
            <w:r>
              <w:rPr>
                <w:rFonts w:hint="eastAsia"/>
              </w:rPr>
              <w:t>关于提前下达</w:t>
            </w:r>
            <w:r>
              <w:t>2022</w:t>
            </w:r>
            <w:r>
              <w:rPr>
                <w:rFonts w:hint="eastAsia"/>
              </w:rPr>
              <w:t>年中央补助地方博物馆纪念馆免费开放资金预算的通知</w:t>
            </w:r>
            <w:r>
              <w:t xml:space="preserve"> </w:t>
            </w:r>
            <w:r>
              <w:rPr>
                <w:rFonts w:hint="eastAsia"/>
              </w:rPr>
              <w:t>秦财教【</w:t>
            </w:r>
            <w:r>
              <w:t>2021</w:t>
            </w:r>
            <w:r>
              <w:rPr>
                <w:rFonts w:hint="eastAsia"/>
              </w:rPr>
              <w:t>】</w:t>
            </w:r>
            <w:r>
              <w:t>593</w:t>
            </w:r>
            <w:r>
              <w:rPr>
                <w:rFonts w:hint="eastAsia"/>
              </w:rPr>
              <w:t>号</w:t>
            </w:r>
          </w:p>
        </w:tc>
      </w:tr>
    </w:tbl>
    <w:p>
      <w:pPr>
        <w:numPr>
          <w:ilvl w:val="0"/>
          <w:numId w:val="0"/>
        </w:num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2022年，</w:t>
      </w:r>
      <w:r>
        <w:rPr>
          <w:rFonts w:hint="eastAsia" w:ascii="宋体" w:hAnsi="宋体" w:eastAsia="宋体" w:cs="宋体"/>
          <w:color w:val="000000"/>
          <w:sz w:val="28"/>
          <w:szCs w:val="28"/>
        </w:rPr>
        <w:t>山海关</w:t>
      </w:r>
      <w:r>
        <w:rPr>
          <w:rFonts w:hint="eastAsia" w:ascii="宋体" w:hAnsi="宋体" w:eastAsia="宋体" w:cs="宋体"/>
          <w:color w:val="000000"/>
          <w:sz w:val="28"/>
          <w:szCs w:val="28"/>
          <w:lang w:eastAsia="zh-CN"/>
        </w:rPr>
        <w:t>长城博物馆</w:t>
      </w:r>
      <w:r>
        <w:rPr>
          <w:rFonts w:eastAsia="方正仿宋_GBK"/>
          <w:color w:val="000000"/>
          <w:sz w:val="28"/>
        </w:rPr>
        <w:t>安排政府采购预算0万元。</w:t>
      </w:r>
    </w:p>
    <w:p>
      <w:pPr>
        <w:ind w:firstLine="5040" w:firstLineChars="1400"/>
        <w:jc w:val="both"/>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402005秦皇岛市山海关长城博物馆</w:t>
            </w:r>
          </w:p>
        </w:tc>
        <w:tc>
          <w:tcPr>
            <w:tcW w:w="8674"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ind w:firstLine="420"/>
      </w:pPr>
      <w:r>
        <w:rPr>
          <w:rFonts w:ascii="方正书宋_GBK" w:hAnsi="方正书宋_GBK" w:eastAsia="方正书宋_GBK" w:cs="方正书宋_GBK"/>
          <w:color w:val="000000"/>
          <w:sz w:val="28"/>
          <w:szCs w:val="28"/>
        </w:rPr>
        <w:t>注：</w:t>
      </w:r>
      <w:r>
        <w:rPr>
          <w:rFonts w:hint="eastAsia" w:eastAsia="方正仿宋_GBK"/>
          <w:color w:val="000000"/>
          <w:sz w:val="28"/>
          <w:szCs w:val="28"/>
          <w:lang w:eastAsia="zh-CN"/>
        </w:rPr>
        <w:t>无此项公开内容，空表列示。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仿宋_GB2312"/>
          <w:lang w:eastAsia="zh-CN"/>
        </w:rPr>
      </w:pPr>
      <w:r>
        <w:rPr>
          <w:rFonts w:hint="eastAsia" w:eastAsia="方正仿宋_GBK"/>
          <w:color w:val="000000"/>
          <w:sz w:val="28"/>
          <w:lang w:eastAsia="zh-CN"/>
        </w:rPr>
        <w:t>本单位</w:t>
      </w:r>
      <w:r>
        <w:rPr>
          <w:rFonts w:eastAsia="方正仿宋_GBK"/>
          <w:color w:val="000000"/>
          <w:sz w:val="28"/>
        </w:rPr>
        <w:t>上年末固定资产金额为</w:t>
      </w:r>
      <w:r>
        <w:rPr>
          <w:rFonts w:hint="eastAsia" w:eastAsia="方正仿宋_GBK"/>
          <w:color w:val="000000"/>
          <w:sz w:val="28"/>
          <w:lang w:val="en-US" w:eastAsia="zh-CN"/>
        </w:rPr>
        <w:t>95.20</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本年度</w:t>
      </w:r>
      <w:r>
        <w:rPr>
          <w:rFonts w:hint="eastAsia" w:eastAsia="方正仿宋_GBK"/>
          <w:color w:val="000000"/>
          <w:sz w:val="28"/>
          <w:lang w:eastAsia="zh-CN"/>
        </w:rPr>
        <w:t>无</w:t>
      </w:r>
      <w:r>
        <w:rPr>
          <w:rFonts w:hint="eastAsia" w:eastAsia="方正仿宋_GBK"/>
          <w:color w:val="000000"/>
          <w:sz w:val="28"/>
        </w:rPr>
        <w:t>新增固定资产预算</w:t>
      </w:r>
      <w:r>
        <w:rPr>
          <w:rFonts w:eastAsia="方正仿宋_GBK"/>
          <w:color w:val="000000"/>
          <w:sz w:val="28"/>
        </w:rPr>
        <w:t>，</w:t>
      </w:r>
      <w:r>
        <w:rPr>
          <w:rFonts w:hint="eastAsia" w:ascii="仿宋_GB2312" w:hAnsi="仿宋_GB2312" w:eastAsia="仿宋_GB2312" w:cs="仿宋_GB2312"/>
          <w:color w:val="000000"/>
          <w:sz w:val="28"/>
        </w:rPr>
        <w:t>具体内容见下表</w:t>
      </w:r>
      <w:r>
        <w:rPr>
          <w:rFonts w:hint="eastAsia" w:eastAsia="方正仿宋_GBK"/>
          <w:color w:val="000000"/>
          <w:sz w:val="28"/>
          <w:lang w:eastAsia="zh-CN"/>
        </w:rPr>
        <w:t>：</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28"/>
          <w:szCs w:val="28"/>
        </w:rPr>
        <w:t>单位固定资产占用情况表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4"/>
        <w:gridCol w:w="3261"/>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420005秦皇岛市山海关长城博物馆</w:t>
            </w:r>
          </w:p>
        </w:tc>
        <w:tc>
          <w:tcPr>
            <w:tcW w:w="2174" w:type="pct"/>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vAlign w:val="center"/>
          </w:tcPr>
          <w:p>
            <w:pPr>
              <w:pStyle w:val="15"/>
            </w:pPr>
            <w:r>
              <w:t>项   目</w:t>
            </w:r>
          </w:p>
        </w:tc>
        <w:tc>
          <w:tcPr>
            <w:tcW w:w="1086" w:type="pct"/>
            <w:vAlign w:val="center"/>
          </w:tcPr>
          <w:p>
            <w:pPr>
              <w:pStyle w:val="15"/>
            </w:pPr>
            <w:r>
              <w:t>数量</w:t>
            </w:r>
          </w:p>
        </w:tc>
        <w:tc>
          <w:tcPr>
            <w:tcW w:w="1087" w:type="pct"/>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资产总额</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1、房屋（平方米）</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　　其中：办公用房（平方米）</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2、车辆（台、辆）</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3、单价在20万元以上的设备</w:t>
            </w:r>
          </w:p>
        </w:tc>
        <w:tc>
          <w:tcPr>
            <w:tcW w:w="1086" w:type="pct"/>
            <w:vAlign w:val="center"/>
          </w:tcPr>
          <w:p>
            <w:pPr>
              <w:pStyle w:val="18"/>
            </w:pPr>
          </w:p>
        </w:tc>
        <w:tc>
          <w:tcPr>
            <w:tcW w:w="108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pStyle w:val="17"/>
            </w:pPr>
            <w:r>
              <w:t>4、其他固定资产</w:t>
            </w:r>
          </w:p>
        </w:tc>
        <w:tc>
          <w:tcPr>
            <w:tcW w:w="1086" w:type="pct"/>
            <w:vAlign w:val="center"/>
          </w:tcPr>
          <w:p>
            <w:pPr>
              <w:pStyle w:val="18"/>
              <w:rPr>
                <w:rFonts w:hint="default" w:eastAsia="方正书宋_GBK"/>
                <w:lang w:val="en-US" w:eastAsia="zh-CN"/>
              </w:rPr>
            </w:pPr>
            <w:r>
              <w:rPr>
                <w:rFonts w:hint="eastAsia"/>
                <w:lang w:val="en-US" w:eastAsia="zh-CN"/>
              </w:rPr>
              <w:t>131</w:t>
            </w:r>
          </w:p>
        </w:tc>
        <w:tc>
          <w:tcPr>
            <w:tcW w:w="1087" w:type="pct"/>
            <w:vAlign w:val="center"/>
          </w:tcPr>
          <w:p>
            <w:pPr>
              <w:pStyle w:val="16"/>
              <w:jc w:val="center"/>
              <w:rPr>
                <w:rFonts w:hint="default" w:eastAsia="方正书宋_GBK"/>
                <w:lang w:val="en-US" w:eastAsia="zh-CN"/>
              </w:rPr>
            </w:pPr>
            <w:r>
              <w:rPr>
                <w:rFonts w:hint="eastAsia"/>
                <w:lang w:val="en-US" w:eastAsia="zh-CN"/>
              </w:rPr>
              <w:t>95.20</w:t>
            </w:r>
          </w:p>
        </w:tc>
      </w:tr>
    </w:tbl>
    <w:p>
      <w:pPr>
        <w:ind w:firstLine="640"/>
      </w:pPr>
      <w:r>
        <w:rPr>
          <w:rFonts w:eastAsia="方正仿宋_GBK"/>
          <w:color w:val="000000"/>
          <w:sz w:val="32"/>
        </w:rPr>
        <w:t xml:space="preserve"> </w:t>
      </w:r>
    </w:p>
    <w:p>
      <w:pPr>
        <w:spacing w:before="10" w:after="10"/>
        <w:ind w:firstLine="640" w:firstLineChars="20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path/>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0" o:spid="_x0000_s4100"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path/>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1747"/>
    <w:multiLevelType w:val="singleLevel"/>
    <w:tmpl w:val="8E841747"/>
    <w:lvl w:ilvl="0" w:tentative="0">
      <w:start w:val="7"/>
      <w:numFmt w:val="decimal"/>
      <w:suff w:val="nothing"/>
      <w:lvlText w:val="%1、"/>
      <w:lvlJc w:val="left"/>
    </w:lvl>
  </w:abstractNum>
  <w:abstractNum w:abstractNumId="1">
    <w:nsid w:val="FF3B5C58"/>
    <w:multiLevelType w:val="singleLevel"/>
    <w:tmpl w:val="FF3B5C58"/>
    <w:lvl w:ilvl="0" w:tentative="0">
      <w:start w:val="5"/>
      <w:numFmt w:val="chineseCounting"/>
      <w:suff w:val="nothing"/>
      <w:lvlText w:val="%1、"/>
      <w:lvlJc w:val="left"/>
      <w:rPr>
        <w:rFonts w:hint="eastAsia"/>
      </w:rPr>
    </w:lvl>
  </w:abstractNum>
  <w:abstractNum w:abstractNumId="2">
    <w:nsid w:val="6561FE5A"/>
    <w:multiLevelType w:val="singleLevel"/>
    <w:tmpl w:val="6561FE5A"/>
    <w:lvl w:ilvl="0" w:tentative="0">
      <w:start w:val="3"/>
      <w:numFmt w:val="decimal"/>
      <w:suff w:val="nothing"/>
      <w:lvlText w:val="%1、"/>
      <w:lvlJc w:val="left"/>
    </w:lvl>
  </w:abstractNum>
  <w:abstractNum w:abstractNumId="3">
    <w:nsid w:val="6E5D0130"/>
    <w:multiLevelType w:val="singleLevel"/>
    <w:tmpl w:val="6E5D0130"/>
    <w:lvl w:ilvl="0" w:tentative="0">
      <w:start w:val="9"/>
      <w:numFmt w:val="decimal"/>
      <w:suff w:val="nothing"/>
      <w:lvlText w:val="%1、"/>
      <w:lvlJc w:val="left"/>
      <w:pPr>
        <w:ind w:left="160"/>
      </w:pPr>
    </w:lvl>
  </w:abstractNum>
  <w:abstractNum w:abstractNumId="4">
    <w:nsid w:val="74170757"/>
    <w:multiLevelType w:val="singleLevel"/>
    <w:tmpl w:val="74170757"/>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28354D"/>
    <w:rsid w:val="020E1A6D"/>
    <w:rsid w:val="0F1C002B"/>
    <w:rsid w:val="10D35C2C"/>
    <w:rsid w:val="120B7253"/>
    <w:rsid w:val="16A95B67"/>
    <w:rsid w:val="16AC7FF5"/>
    <w:rsid w:val="1A23734C"/>
    <w:rsid w:val="1E18165E"/>
    <w:rsid w:val="1F894CB2"/>
    <w:rsid w:val="1FC65323"/>
    <w:rsid w:val="25C65984"/>
    <w:rsid w:val="2C5F29F3"/>
    <w:rsid w:val="2CA97739"/>
    <w:rsid w:val="34A17EC3"/>
    <w:rsid w:val="34B73D3C"/>
    <w:rsid w:val="35767E48"/>
    <w:rsid w:val="39B845D5"/>
    <w:rsid w:val="3EEA7760"/>
    <w:rsid w:val="405B78F1"/>
    <w:rsid w:val="42C75B6C"/>
    <w:rsid w:val="4E0F47A5"/>
    <w:rsid w:val="4E4745B1"/>
    <w:rsid w:val="4E89769A"/>
    <w:rsid w:val="50955440"/>
    <w:rsid w:val="52021C26"/>
    <w:rsid w:val="53545551"/>
    <w:rsid w:val="53E371E3"/>
    <w:rsid w:val="554F1FCC"/>
    <w:rsid w:val="58921FF4"/>
    <w:rsid w:val="5A8A2395"/>
    <w:rsid w:val="5BFA6CC3"/>
    <w:rsid w:val="5D0B740C"/>
    <w:rsid w:val="65593149"/>
    <w:rsid w:val="6C2A0E09"/>
    <w:rsid w:val="725000F7"/>
    <w:rsid w:val="77BC4D1A"/>
    <w:rsid w:val="7B534D77"/>
    <w:rsid w:val="7DC8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0</TotalTime>
  <ScaleCrop>false</ScaleCrop>
  <LinksUpToDate>false</LinksUpToDate>
  <CharactersWithSpaces>47249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2023-11-09T02:52:07Z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7C6E695FEF9244C2AA6CD48370DF8E7D</vt:lpwstr>
  </property>
</Properties>
</file>