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B9" w:rsidRDefault="007660D8">
      <w:pPr>
        <w:widowControl w:val="0"/>
        <w:jc w:val="center"/>
        <w:outlineLvl w:val="0"/>
        <w:rPr>
          <w:lang w:eastAsia="zh-CN"/>
        </w:rPr>
      </w:pPr>
      <w:r>
        <w:rPr>
          <w:rFonts w:ascii="黑体" w:eastAsia="黑体" w:hAnsi="黑体" w:cs="黑体" w:hint="eastAsia"/>
          <w:b/>
          <w:color w:val="000000"/>
          <w:sz w:val="44"/>
          <w:lang w:eastAsia="zh-CN"/>
        </w:rPr>
        <w:t>山海关区</w:t>
      </w:r>
      <w:r>
        <w:rPr>
          <w:rFonts w:ascii="黑体" w:eastAsia="黑体" w:hAnsi="黑体" w:cs="黑体"/>
          <w:b/>
          <w:color w:val="000000"/>
          <w:sz w:val="44"/>
        </w:rPr>
        <w:t>城管部门所属单位2022年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8A1BB9" w:rsidRDefault="008A1BB9">
      <w:pPr>
        <w:widowControl w:val="0"/>
        <w:jc w:val="center"/>
      </w:pPr>
    </w:p>
    <w:p w:rsidR="008A1BB9" w:rsidRDefault="008A1BB9">
      <w:pPr>
        <w:widowControl w:val="0"/>
      </w:pPr>
    </w:p>
    <w:p w:rsidR="008A1BB9" w:rsidRDefault="00ED17D4">
      <w:pPr>
        <w:pStyle w:val="1"/>
        <w:widowControl w:val="0"/>
        <w:tabs>
          <w:tab w:val="right" w:leader="dot" w:pos="14562"/>
        </w:tabs>
        <w:spacing w:before="0"/>
      </w:pPr>
      <w:r w:rsidRPr="00ED17D4">
        <w:fldChar w:fldCharType="begin"/>
      </w:r>
      <w:r w:rsidR="007660D8">
        <w:instrText>TOC \o "4-4" \h \z \u</w:instrText>
      </w:r>
      <w:r w:rsidRPr="00ED17D4">
        <w:fldChar w:fldCharType="separate"/>
      </w:r>
      <w:hyperlink w:anchor="_Toc_4_4_0000000019" w:history="1">
        <w:r w:rsidR="007660D8">
          <w:t>一、</w:t>
        </w:r>
        <w:r w:rsidR="007660D8">
          <w:rPr>
            <w:rFonts w:hint="eastAsia"/>
            <w:lang w:eastAsia="zh-CN"/>
          </w:rPr>
          <w:t>山海关区城市管理综合行政执法局</w:t>
        </w:r>
        <w:r w:rsidR="007660D8">
          <w:t>本级收支预算</w:t>
        </w:r>
        <w:r w:rsidR="007660D8">
          <w:tab/>
        </w:r>
        <w:r w:rsidR="007660D8">
          <w:rPr>
            <w:rFonts w:hint="eastAsia"/>
            <w:lang w:eastAsia="zh-CN"/>
          </w:rPr>
          <w:t>2</w:t>
        </w:r>
      </w:hyperlink>
    </w:p>
    <w:p w:rsidR="008A1BB9" w:rsidRDefault="00ED17D4">
      <w:pPr>
        <w:pStyle w:val="1"/>
        <w:widowControl w:val="0"/>
        <w:tabs>
          <w:tab w:val="right" w:leader="dot" w:pos="14562"/>
        </w:tabs>
        <w:spacing w:before="0"/>
      </w:pPr>
      <w:hyperlink w:anchor="_Toc_4_4_0000000020" w:history="1">
        <w:r w:rsidR="007660D8">
          <w:t>二、</w:t>
        </w:r>
        <w:r w:rsidR="007660D8">
          <w:rPr>
            <w:rFonts w:hint="eastAsia"/>
            <w:lang w:eastAsia="zh-CN"/>
          </w:rPr>
          <w:t>山海关区综合执法大队</w:t>
        </w:r>
        <w:r w:rsidR="007660D8">
          <w:t>收支预算</w:t>
        </w:r>
        <w:r w:rsidR="007660D8">
          <w:tab/>
        </w:r>
        <w:r w:rsidR="007660D8">
          <w:rPr>
            <w:rFonts w:hint="eastAsia"/>
            <w:lang w:eastAsia="zh-CN"/>
          </w:rPr>
          <w:t>25</w:t>
        </w:r>
      </w:hyperlink>
    </w:p>
    <w:p w:rsidR="008A1BB9" w:rsidRDefault="00ED17D4">
      <w:pPr>
        <w:pStyle w:val="1"/>
        <w:widowControl w:val="0"/>
        <w:tabs>
          <w:tab w:val="right" w:leader="dot" w:pos="14562"/>
        </w:tabs>
        <w:spacing w:before="0"/>
      </w:pPr>
      <w:hyperlink w:anchor="_Toc_4_4_0000000021" w:history="1">
        <w:r w:rsidR="007660D8">
          <w:t>三、</w:t>
        </w:r>
        <w:r w:rsidR="007660D8">
          <w:rPr>
            <w:rFonts w:hint="eastAsia"/>
            <w:lang w:eastAsia="zh-CN"/>
          </w:rPr>
          <w:t>山海关区</w:t>
        </w:r>
        <w:r w:rsidR="007660D8">
          <w:t>园林中心收支预算</w:t>
        </w:r>
        <w:r w:rsidR="007660D8">
          <w:tab/>
        </w:r>
        <w:r w:rsidR="007660D8">
          <w:rPr>
            <w:rFonts w:hint="eastAsia"/>
            <w:lang w:eastAsia="zh-CN"/>
          </w:rPr>
          <w:t>45</w:t>
        </w:r>
      </w:hyperlink>
    </w:p>
    <w:p w:rsidR="008A1BB9" w:rsidRDefault="00ED17D4">
      <w:pPr>
        <w:pStyle w:val="1"/>
        <w:widowControl w:val="0"/>
        <w:tabs>
          <w:tab w:val="right" w:leader="dot" w:pos="14562"/>
        </w:tabs>
        <w:spacing w:before="0"/>
      </w:pPr>
      <w:hyperlink w:anchor="_Toc_4_4_0000000022" w:history="1">
        <w:r w:rsidR="007660D8">
          <w:t>四、</w:t>
        </w:r>
        <w:r w:rsidR="007660D8">
          <w:rPr>
            <w:rFonts w:hint="eastAsia"/>
            <w:lang w:eastAsia="zh-CN"/>
          </w:rPr>
          <w:t>山海关区</w:t>
        </w:r>
        <w:r w:rsidR="007660D8">
          <w:t>市政维修建设中心收支预算</w:t>
        </w:r>
        <w:r w:rsidR="007660D8">
          <w:tab/>
        </w:r>
        <w:r w:rsidR="007660D8">
          <w:rPr>
            <w:rFonts w:hint="eastAsia"/>
            <w:lang w:eastAsia="zh-CN"/>
          </w:rPr>
          <w:t>76</w:t>
        </w:r>
      </w:hyperlink>
    </w:p>
    <w:p w:rsidR="008A1BB9" w:rsidRDefault="00ED17D4">
      <w:pPr>
        <w:pStyle w:val="1"/>
        <w:widowControl w:val="0"/>
        <w:tabs>
          <w:tab w:val="right" w:leader="dot" w:pos="14562"/>
        </w:tabs>
        <w:spacing w:before="0"/>
      </w:pPr>
      <w:hyperlink w:anchor="_Toc_4_4_0000000023" w:history="1">
        <w:r w:rsidR="007660D8">
          <w:t>五、</w:t>
        </w:r>
        <w:r w:rsidR="007660D8">
          <w:rPr>
            <w:rFonts w:hint="eastAsia"/>
            <w:lang w:eastAsia="zh-CN"/>
          </w:rPr>
          <w:t>山海关区</w:t>
        </w:r>
        <w:r w:rsidR="007660D8">
          <w:t>环境卫生保障中心收支预算</w:t>
        </w:r>
        <w:r w:rsidR="007660D8">
          <w:tab/>
        </w:r>
        <w:r w:rsidR="007660D8">
          <w:rPr>
            <w:rFonts w:hint="eastAsia"/>
            <w:lang w:eastAsia="zh-CN"/>
          </w:rPr>
          <w:t>83</w:t>
        </w:r>
      </w:hyperlink>
    </w:p>
    <w:p w:rsidR="008A1BB9" w:rsidRDefault="00ED17D4">
      <w:pPr>
        <w:widowControl w:val="0"/>
        <w:jc w:val="center"/>
        <w:outlineLvl w:val="3"/>
      </w:pPr>
      <w:r>
        <w:fldChar w:fldCharType="end"/>
      </w:r>
    </w:p>
    <w:p w:rsidR="008A1BB9" w:rsidRDefault="008A1BB9">
      <w:pPr>
        <w:widowControl w:val="0"/>
        <w:jc w:val="center"/>
        <w:outlineLvl w:val="3"/>
      </w:pPr>
    </w:p>
    <w:p w:rsidR="008A1BB9" w:rsidRDefault="008A1BB9">
      <w:pPr>
        <w:widowControl w:val="0"/>
        <w:jc w:val="center"/>
        <w:outlineLvl w:val="3"/>
      </w:pPr>
    </w:p>
    <w:p w:rsidR="008A1BB9" w:rsidRDefault="008A1BB9">
      <w:pPr>
        <w:widowControl w:val="0"/>
        <w:jc w:val="center"/>
        <w:outlineLvl w:val="3"/>
      </w:pPr>
    </w:p>
    <w:p w:rsidR="008A1BB9" w:rsidRDefault="008A1BB9">
      <w:pPr>
        <w:widowControl w:val="0"/>
        <w:jc w:val="center"/>
        <w:outlineLvl w:val="3"/>
      </w:pPr>
    </w:p>
    <w:p w:rsidR="008A1BB9" w:rsidRDefault="008A1BB9">
      <w:pPr>
        <w:widowControl w:val="0"/>
        <w:jc w:val="center"/>
        <w:outlineLvl w:val="3"/>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widowControl w:val="0"/>
        <w:jc w:val="center"/>
        <w:outlineLvl w:val="3"/>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8A1BB9">
      <w:pPr>
        <w:rPr>
          <w:rFonts w:eastAsiaTheme="minorEastAsia"/>
          <w:lang w:eastAsia="zh-CN"/>
        </w:rPr>
      </w:pPr>
    </w:p>
    <w:p w:rsidR="008A1BB9" w:rsidRDefault="007660D8">
      <w:pPr>
        <w:widowControl w:val="0"/>
        <w:jc w:val="center"/>
        <w:rPr>
          <w:rFonts w:ascii="宋体" w:hAnsi="宋体" w:cs="黑体"/>
          <w:b/>
          <w:sz w:val="44"/>
        </w:rPr>
      </w:pPr>
      <w:r>
        <w:rPr>
          <w:rFonts w:ascii="方正小标宋_GBK" w:eastAsia="方正小标宋_GBK" w:hAnsi="方正小标宋_GBK" w:cs="方正小标宋_GBK"/>
          <w:sz w:val="44"/>
        </w:rPr>
        <w:t>一、</w:t>
      </w:r>
      <w:r>
        <w:rPr>
          <w:rFonts w:ascii="方正小标宋_GBK" w:eastAsia="方正小标宋_GBK" w:hAnsi="方正小标宋_GBK" w:cs="方正小标宋_GBK" w:hint="eastAsia"/>
          <w:sz w:val="44"/>
        </w:rPr>
        <w:t>山海关区城市管理综合行政执法局</w:t>
      </w:r>
      <w:r>
        <w:rPr>
          <w:rFonts w:ascii="方正小标宋_GBK" w:eastAsia="方正小标宋_GBK" w:hAnsi="方正小标宋_GBK" w:cs="方正小标宋_GBK"/>
          <w:sz w:val="44"/>
        </w:rPr>
        <w:t>本级收支预算</w:t>
      </w:r>
    </w:p>
    <w:tbl>
      <w:tblPr>
        <w:tblW w:w="13762" w:type="dxa"/>
        <w:tblInd w:w="96" w:type="dxa"/>
        <w:tblLook w:val="04A0"/>
      </w:tblPr>
      <w:tblGrid>
        <w:gridCol w:w="735"/>
        <w:gridCol w:w="4921"/>
        <w:gridCol w:w="1869"/>
        <w:gridCol w:w="3277"/>
        <w:gridCol w:w="1117"/>
        <w:gridCol w:w="1843"/>
      </w:tblGrid>
      <w:tr w:rsidR="008A1BB9">
        <w:trPr>
          <w:trHeight w:val="360"/>
        </w:trPr>
        <w:tc>
          <w:tcPr>
            <w:tcW w:w="13762" w:type="dxa"/>
            <w:gridSpan w:val="6"/>
            <w:tcBorders>
              <w:top w:val="nil"/>
              <w:left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t>单位预算收支总表</w:t>
            </w:r>
          </w:p>
        </w:tc>
      </w:tr>
      <w:tr w:rsidR="008A1BB9">
        <w:trPr>
          <w:trHeight w:val="360"/>
        </w:trPr>
        <w:tc>
          <w:tcPr>
            <w:tcW w:w="7525" w:type="dxa"/>
            <w:gridSpan w:val="3"/>
            <w:tcBorders>
              <w:bottom w:val="single" w:sz="4" w:space="0" w:color="auto"/>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3277" w:type="dxa"/>
            <w:tcBorders>
              <w:bottom w:val="single" w:sz="4" w:space="0" w:color="auto"/>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2960" w:type="dxa"/>
            <w:gridSpan w:val="2"/>
            <w:tcBorders>
              <w:bottom w:val="single" w:sz="4" w:space="0" w:color="auto"/>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6790" w:type="dxa"/>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收入</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w:t>
            </w:r>
          </w:p>
        </w:tc>
      </w:tr>
      <w:tr w:rsidR="008A1BB9">
        <w:trPr>
          <w:trHeight w:val="360"/>
        </w:trPr>
        <w:tc>
          <w:tcPr>
            <w:tcW w:w="735" w:type="dxa"/>
            <w:vMerge/>
            <w:tcBorders>
              <w:top w:val="nil"/>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921"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w:t>
            </w:r>
          </w:p>
        </w:tc>
        <w:tc>
          <w:tcPr>
            <w:tcW w:w="1869"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预算数</w:t>
            </w:r>
          </w:p>
        </w:tc>
        <w:tc>
          <w:tcPr>
            <w:tcW w:w="4394" w:type="dxa"/>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w:t>
            </w:r>
          </w:p>
        </w:tc>
        <w:tc>
          <w:tcPr>
            <w:tcW w:w="1843"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预算数</w:t>
            </w:r>
          </w:p>
        </w:tc>
      </w:tr>
      <w:tr w:rsidR="008A1BB9">
        <w:trPr>
          <w:trHeight w:val="3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4921"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1869"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4394" w:type="dxa"/>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一、一般公共预算拨款收入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1049.04</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一、一般公共服务支出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二、政府性基金预算拨款收入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二、外交支出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三、国有资本经营预算拨款收入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三、国防支出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四、财政专户管理资金收入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四、公共安全支出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五、事业收入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五、教育支出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六、事业单位经营收入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六、科学技术支出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七、上级补助收入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七、文化旅游体育与传媒支出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八、附属单位上缴收入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八、社会保障和就业支出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九、其他收入</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九、社会保险基金支出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10</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十、卫生健康支出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11</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十一、节能环保支出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12</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十二、城乡社区支出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1139.58</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13</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十三、农林水支出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14</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十四、交通运输支出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15</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十五、资源勘探工业信息等支出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16</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十六、商业服务业等支出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17</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十七、金融支出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18</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十八、援助其他地区支出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19</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十九、自然资源海洋气象等支出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20</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二十、住房保障支出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lastRenderedPageBreak/>
              <w:t>21</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二十一、粮油物资储备支出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22</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二十二、国有资本经营预算支出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23</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二十三、灾害防治及应急管理支出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24</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二十四、预备费</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25</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二十五、其他支出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26</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二十六、转移性支出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27</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二十七、债务还本支出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28</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二十八、债务付息支出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29</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二十九、债务发行费用支出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30</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三十、抗疫特别国债安排的支出</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31</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本年收入合计</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1188.04</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本年支出合计</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32</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上年结转结余</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年终结转结余</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735" w:type="dxa"/>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33</w:t>
            </w:r>
          </w:p>
        </w:tc>
        <w:tc>
          <w:tcPr>
            <w:tcW w:w="4921" w:type="dxa"/>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收入总计</w:t>
            </w:r>
          </w:p>
        </w:tc>
        <w:tc>
          <w:tcPr>
            <w:tcW w:w="1869"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c>
          <w:tcPr>
            <w:tcW w:w="4394" w:type="dxa"/>
            <w:gridSpan w:val="2"/>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支出总计</w:t>
            </w:r>
          </w:p>
        </w:tc>
        <w:tc>
          <w:tcPr>
            <w:tcW w:w="1843" w:type="dxa"/>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r>
    </w:tbl>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tbl>
      <w:tblPr>
        <w:tblW w:w="5000" w:type="pct"/>
        <w:tblLayout w:type="fixed"/>
        <w:tblLook w:val="04A0"/>
      </w:tblPr>
      <w:tblGrid>
        <w:gridCol w:w="554"/>
        <w:gridCol w:w="1187"/>
        <w:gridCol w:w="2478"/>
        <w:gridCol w:w="1142"/>
        <w:gridCol w:w="1112"/>
        <w:gridCol w:w="1183"/>
        <w:gridCol w:w="881"/>
        <w:gridCol w:w="878"/>
        <w:gridCol w:w="878"/>
        <w:gridCol w:w="1207"/>
        <w:gridCol w:w="1532"/>
        <w:gridCol w:w="878"/>
        <w:gridCol w:w="878"/>
      </w:tblGrid>
      <w:tr w:rsidR="008A1BB9">
        <w:trPr>
          <w:trHeight w:val="315"/>
        </w:trPr>
        <w:tc>
          <w:tcPr>
            <w:tcW w:w="5000" w:type="pct"/>
            <w:gridSpan w:val="13"/>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单位预算收入总表</w:t>
            </w:r>
          </w:p>
        </w:tc>
      </w:tr>
      <w:tr w:rsidR="008A1BB9">
        <w:trPr>
          <w:trHeight w:val="360"/>
        </w:trPr>
        <w:tc>
          <w:tcPr>
            <w:tcW w:w="3480" w:type="pct"/>
            <w:gridSpan w:val="9"/>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926" w:type="pct"/>
            <w:gridSpan w:val="2"/>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594" w:type="pct"/>
            <w:gridSpan w:val="2"/>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1239"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功能分类科目</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2891" w:type="pct"/>
            <w:gridSpan w:val="8"/>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本年收入</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上年结转</w:t>
            </w:r>
          </w:p>
        </w:tc>
      </w:tr>
      <w:tr w:rsidR="008A1BB9">
        <w:trPr>
          <w:trHeight w:val="360"/>
        </w:trPr>
        <w:tc>
          <w:tcPr>
            <w:tcW w:w="187"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0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83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386"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37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小计</w:t>
            </w: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财政拨款收入</w:t>
            </w:r>
          </w:p>
        </w:tc>
        <w:tc>
          <w:tcPr>
            <w:tcW w:w="29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财政专户收入</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事业收入</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经营收入</w:t>
            </w:r>
          </w:p>
        </w:tc>
        <w:tc>
          <w:tcPr>
            <w:tcW w:w="40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上级补助收入</w:t>
            </w:r>
          </w:p>
        </w:tc>
        <w:tc>
          <w:tcPr>
            <w:tcW w:w="51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附属单位上缴收入</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其他收入</w:t>
            </w:r>
          </w:p>
        </w:tc>
        <w:tc>
          <w:tcPr>
            <w:tcW w:w="297"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r>
      <w:tr w:rsidR="008A1BB9">
        <w:trPr>
          <w:trHeight w:val="360"/>
        </w:trPr>
        <w:tc>
          <w:tcPr>
            <w:tcW w:w="187"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栏次</w:t>
            </w:r>
          </w:p>
        </w:tc>
        <w:tc>
          <w:tcPr>
            <w:tcW w:w="40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1</w:t>
            </w:r>
          </w:p>
        </w:tc>
        <w:tc>
          <w:tcPr>
            <w:tcW w:w="83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2</w:t>
            </w:r>
          </w:p>
        </w:tc>
        <w:tc>
          <w:tcPr>
            <w:tcW w:w="38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3</w:t>
            </w:r>
          </w:p>
        </w:tc>
        <w:tc>
          <w:tcPr>
            <w:tcW w:w="37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4</w:t>
            </w: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5</w:t>
            </w:r>
          </w:p>
        </w:tc>
        <w:tc>
          <w:tcPr>
            <w:tcW w:w="29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6</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7</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8</w:t>
            </w:r>
          </w:p>
        </w:tc>
        <w:tc>
          <w:tcPr>
            <w:tcW w:w="40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9</w:t>
            </w:r>
          </w:p>
        </w:tc>
        <w:tc>
          <w:tcPr>
            <w:tcW w:w="51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10</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11</w:t>
            </w:r>
          </w:p>
        </w:tc>
        <w:tc>
          <w:tcPr>
            <w:tcW w:w="2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16"/>
                <w:szCs w:val="16"/>
              </w:rPr>
            </w:pPr>
            <w:r>
              <w:rPr>
                <w:rFonts w:ascii="宋体" w:hAnsi="宋体" w:cs="宋体" w:hint="eastAsia"/>
                <w:sz w:val="16"/>
                <w:szCs w:val="16"/>
              </w:rPr>
              <w:t>12</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 xml:space="preserve">　</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合计</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1578.04</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1188.04</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1188.04</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2</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208</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社会保障和就业支出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3</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20805</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行政事业单位养老支出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19.54</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4</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2080501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行政单位离退休</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4.22</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4.22</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4.22</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5</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2080505</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机关事业单位基本养老保险缴费支出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15.31</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15.31</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15.31</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6</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210</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卫生健康支出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7</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21011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行政事业单位医疗</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17.44</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8</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2101101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行政单位医疗</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7.42</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7.42</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7.42</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9</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2101103</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公务员医疗补助</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10.02</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10.02</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10.02</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10</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节能环保支出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11</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21103</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污染防治</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12</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2110301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大气</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390.00</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13</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城乡社区支出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1139.58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1139.58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1139.58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14</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城乡社区管理事务</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1000.58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1000.58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1000.58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15</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2120101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行政运行</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126.48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126.48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126.48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16</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2120104</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城管执法</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874.10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874.10</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874.10</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17</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21208</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国有土地使用权出让收入安排的支出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18</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2120899</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其他国有土地使用权出让收入安排的支出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139.00</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19</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221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住房保障支出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20</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22102</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住房改革支出</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r w:rsidR="008A1BB9">
        <w:trPr>
          <w:trHeight w:val="330"/>
        </w:trPr>
        <w:tc>
          <w:tcPr>
            <w:tcW w:w="187"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16"/>
                <w:szCs w:val="16"/>
              </w:rPr>
            </w:pPr>
            <w:r>
              <w:rPr>
                <w:rFonts w:cs="Calibri"/>
                <w:sz w:val="16"/>
                <w:szCs w:val="16"/>
              </w:rPr>
              <w:t>21</w:t>
            </w:r>
          </w:p>
        </w:tc>
        <w:tc>
          <w:tcPr>
            <w:tcW w:w="40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2210201</w:t>
            </w:r>
          </w:p>
        </w:tc>
        <w:tc>
          <w:tcPr>
            <w:tcW w:w="83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16"/>
                <w:szCs w:val="16"/>
              </w:rPr>
            </w:pPr>
            <w:r>
              <w:rPr>
                <w:rFonts w:cs="Calibri"/>
                <w:sz w:val="16"/>
                <w:szCs w:val="16"/>
              </w:rPr>
              <w:t>住房公积金</w:t>
            </w:r>
          </w:p>
        </w:tc>
        <w:tc>
          <w:tcPr>
            <w:tcW w:w="38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37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400"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11.48</w:t>
            </w:r>
          </w:p>
        </w:tc>
        <w:tc>
          <w:tcPr>
            <w:tcW w:w="29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40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c>
          <w:tcPr>
            <w:tcW w:w="2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16"/>
                <w:szCs w:val="16"/>
              </w:rPr>
            </w:pPr>
            <w:r>
              <w:rPr>
                <w:rFonts w:cs="Calibri"/>
                <w:sz w:val="16"/>
                <w:szCs w:val="16"/>
              </w:rPr>
              <w:t xml:space="preserve">　</w:t>
            </w:r>
          </w:p>
        </w:tc>
      </w:tr>
    </w:tbl>
    <w:p w:rsidR="008A1BB9" w:rsidRDefault="008A1BB9">
      <w:pPr>
        <w:widowControl w:val="0"/>
        <w:rPr>
          <w:rFonts w:ascii="宋体" w:hAnsi="宋体" w:cs="黑体"/>
          <w:b/>
          <w:sz w:val="10"/>
          <w:szCs w:val="10"/>
        </w:rPr>
      </w:pPr>
    </w:p>
    <w:tbl>
      <w:tblPr>
        <w:tblW w:w="5000" w:type="pct"/>
        <w:tblLook w:val="04A0"/>
      </w:tblPr>
      <w:tblGrid>
        <w:gridCol w:w="656"/>
        <w:gridCol w:w="1096"/>
        <w:gridCol w:w="4260"/>
        <w:gridCol w:w="1536"/>
        <w:gridCol w:w="1096"/>
        <w:gridCol w:w="1096"/>
        <w:gridCol w:w="1096"/>
        <w:gridCol w:w="1756"/>
        <w:gridCol w:w="2196"/>
      </w:tblGrid>
      <w:tr w:rsidR="008A1BB9">
        <w:trPr>
          <w:trHeight w:val="360"/>
        </w:trPr>
        <w:tc>
          <w:tcPr>
            <w:tcW w:w="5000" w:type="pct"/>
            <w:gridSpan w:val="9"/>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单位预算支出总表</w:t>
            </w:r>
          </w:p>
        </w:tc>
      </w:tr>
      <w:tr w:rsidR="008A1BB9">
        <w:trPr>
          <w:trHeight w:val="360"/>
        </w:trPr>
        <w:tc>
          <w:tcPr>
            <w:tcW w:w="3625" w:type="pct"/>
            <w:gridSpan w:val="7"/>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603"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772"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1883"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支出功能分类科目</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本年支出合计</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基本支出</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项目支出</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经营支出</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上缴上级支出</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对附属单位补助支出</w:t>
            </w:r>
          </w:p>
        </w:tc>
      </w:tr>
      <w:tr w:rsidR="008A1BB9">
        <w:trPr>
          <w:trHeight w:val="360"/>
        </w:trPr>
        <w:tc>
          <w:tcPr>
            <w:tcW w:w="179"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1535"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518"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603"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r>
      <w:tr w:rsidR="008A1BB9">
        <w:trPr>
          <w:trHeight w:val="360"/>
        </w:trPr>
        <w:tc>
          <w:tcPr>
            <w:tcW w:w="179"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1535"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51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6</w:t>
            </w:r>
          </w:p>
        </w:tc>
        <w:tc>
          <w:tcPr>
            <w:tcW w:w="60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7</w:t>
            </w:r>
          </w:p>
        </w:tc>
        <w:tc>
          <w:tcPr>
            <w:tcW w:w="772"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8</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合计</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174.95</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1403.10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社会保障和就业支出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行政事业单位养老支出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行政单位离退休</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4.22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4.22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2080505</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机关事业单位基本养老保险缴费支出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卫生健康支出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行政事业单位医疗</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行政单位医疗</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2101103</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公务员医疗补助</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节能环保支出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11</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21103</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污染防治</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12</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2110301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大气</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13</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城乡社区支出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1139.58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1013.10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14</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城乡社区管理事务</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1000.58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15</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行政运行</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16</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2120104</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城管执法</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17</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21208</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国有土地使用权出让收入安排的支出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2120899</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其他国有土地使用权出让收入安排的支出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19</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住房保障支出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20</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22102</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住房改革支出</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21</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2210201</w:t>
            </w:r>
          </w:p>
        </w:tc>
        <w:tc>
          <w:tcPr>
            <w:tcW w:w="15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住房公积金</w:t>
            </w:r>
          </w:p>
        </w:tc>
        <w:tc>
          <w:tcPr>
            <w:tcW w:w="51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8A1BB9">
      <w:pPr>
        <w:widowControl w:val="0"/>
        <w:jc w:val="center"/>
        <w:rPr>
          <w:rFonts w:ascii="宋体" w:hAnsi="宋体" w:cs="黑体"/>
          <w:b/>
          <w:sz w:val="10"/>
          <w:szCs w:val="10"/>
        </w:rPr>
      </w:pPr>
    </w:p>
    <w:tbl>
      <w:tblPr>
        <w:tblW w:w="5000" w:type="pct"/>
        <w:tblLook w:val="04A0"/>
      </w:tblPr>
      <w:tblGrid>
        <w:gridCol w:w="596"/>
        <w:gridCol w:w="2504"/>
        <w:gridCol w:w="836"/>
        <w:gridCol w:w="3076"/>
        <w:gridCol w:w="836"/>
        <w:gridCol w:w="2123"/>
        <w:gridCol w:w="2313"/>
        <w:gridCol w:w="2504"/>
      </w:tblGrid>
      <w:tr w:rsidR="008A1BB9">
        <w:trPr>
          <w:trHeight w:val="360"/>
        </w:trPr>
        <w:tc>
          <w:tcPr>
            <w:tcW w:w="5000" w:type="pct"/>
            <w:gridSpan w:val="8"/>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单位预算财政拨款收支总表</w:t>
            </w:r>
          </w:p>
        </w:tc>
      </w:tr>
      <w:tr w:rsidR="008A1BB9">
        <w:trPr>
          <w:trHeight w:val="360"/>
        </w:trPr>
        <w:tc>
          <w:tcPr>
            <w:tcW w:w="3713" w:type="pct"/>
            <w:gridSpan w:val="6"/>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651"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635"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1373"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收入</w:t>
            </w:r>
          </w:p>
        </w:tc>
        <w:tc>
          <w:tcPr>
            <w:tcW w:w="3441" w:type="pct"/>
            <w:gridSpan w:val="5"/>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w:t>
            </w:r>
          </w:p>
        </w:tc>
      </w:tr>
      <w:tr w:rsidR="008A1BB9">
        <w:trPr>
          <w:trHeight w:val="696"/>
        </w:trPr>
        <w:tc>
          <w:tcPr>
            <w:tcW w:w="186"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107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w:t>
            </w:r>
          </w:p>
        </w:tc>
        <w:tc>
          <w:tcPr>
            <w:tcW w:w="30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金额</w:t>
            </w:r>
          </w:p>
        </w:tc>
        <w:tc>
          <w:tcPr>
            <w:tcW w:w="1335"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w:t>
            </w:r>
          </w:p>
        </w:tc>
        <w:tc>
          <w:tcPr>
            <w:tcW w:w="30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516" w:type="pct"/>
            <w:tcBorders>
              <w:top w:val="nil"/>
              <w:left w:val="nil"/>
              <w:bottom w:val="single" w:sz="4" w:space="0" w:color="auto"/>
              <w:right w:val="single" w:sz="4" w:space="0" w:color="auto"/>
            </w:tcBorders>
            <w:shd w:val="clear" w:color="auto" w:fill="auto"/>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一般公共预算财政拨款</w:t>
            </w:r>
          </w:p>
        </w:tc>
        <w:tc>
          <w:tcPr>
            <w:tcW w:w="651" w:type="pct"/>
            <w:tcBorders>
              <w:top w:val="nil"/>
              <w:left w:val="nil"/>
              <w:bottom w:val="single" w:sz="4" w:space="0" w:color="auto"/>
              <w:right w:val="single" w:sz="4" w:space="0" w:color="auto"/>
            </w:tcBorders>
            <w:shd w:val="clear" w:color="auto" w:fill="auto"/>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政府性基金预算财政拨款</w:t>
            </w:r>
          </w:p>
        </w:tc>
        <w:tc>
          <w:tcPr>
            <w:tcW w:w="635" w:type="pct"/>
            <w:tcBorders>
              <w:top w:val="nil"/>
              <w:left w:val="nil"/>
              <w:bottom w:val="single" w:sz="4" w:space="0" w:color="auto"/>
              <w:right w:val="single" w:sz="4" w:space="0" w:color="auto"/>
            </w:tcBorders>
            <w:shd w:val="clear" w:color="auto" w:fill="auto"/>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国有资本经营预算财政拨款</w:t>
            </w:r>
          </w:p>
        </w:tc>
      </w:tr>
      <w:tr w:rsidR="008A1BB9">
        <w:trPr>
          <w:trHeight w:val="360"/>
        </w:trPr>
        <w:tc>
          <w:tcPr>
            <w:tcW w:w="186"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107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30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1335"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30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51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c>
          <w:tcPr>
            <w:tcW w:w="65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6</w:t>
            </w:r>
          </w:p>
        </w:tc>
        <w:tc>
          <w:tcPr>
            <w:tcW w:w="635"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7</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一、一般公共预算拨款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1049.04</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一、一般公共服务支出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二、政府性基金预算拨款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二、外交支出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三、国有资本经营预算拨款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三、国防支出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四、公共安全支出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五、教育支出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六、科学技术支出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七、文化旅游体育与传媒支出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八、社会保障和就业支出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九、社会保险基金支出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10</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十、卫生健康支出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11</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十一、节能环保支出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12</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十二、城乡社区支出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1139.58</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1000.58</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13</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十三、农林水支出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14</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十四、交通运输支出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15</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十五、资源勘探工业信息等支出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16</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十六、商业服务业等支出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17</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十七、金融支出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18</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十八、援助其他地区支出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lastRenderedPageBreak/>
              <w:t>19</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十九、自然资源海洋气象等支出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20</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二十、住房保障支出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21</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二十一、粮油物资储备支出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22</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二十二、国有资本经营预算支出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23</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二十三、灾害防治及应急管理支出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24</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二十四、预备费</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25</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二十五、其他支出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26</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二十六、转移性支出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27</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二十七、债务还本支出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28</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二十八、债务付息支出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29</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二十九、债务发行费用支出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30</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三十、抗疫特别国债安排的支出</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31</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本年收入合计</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1188.04</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本年支出合计</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1439.04</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32</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年初财政拨款结转和结余</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年末财政拨款结转和结余</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33</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一、一般公共预算拨款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34</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二、政府性基金预算拨款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35</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三、国有资本经营预算拨款</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18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36</w:t>
            </w:r>
          </w:p>
        </w:tc>
        <w:tc>
          <w:tcPr>
            <w:tcW w:w="107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收入总计</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c>
          <w:tcPr>
            <w:tcW w:w="1335"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支出总计</w:t>
            </w:r>
          </w:p>
        </w:tc>
        <w:tc>
          <w:tcPr>
            <w:tcW w:w="30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1578.04</w:t>
            </w:r>
          </w:p>
        </w:tc>
        <w:tc>
          <w:tcPr>
            <w:tcW w:w="516"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1439.04</w:t>
            </w:r>
          </w:p>
        </w:tc>
        <w:tc>
          <w:tcPr>
            <w:tcW w:w="65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635"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8A1BB9">
      <w:pPr>
        <w:widowControl w:val="0"/>
        <w:jc w:val="center"/>
        <w:rPr>
          <w:rFonts w:ascii="宋体" w:hAnsi="宋体" w:cs="黑体"/>
          <w:b/>
          <w:sz w:val="44"/>
        </w:rPr>
      </w:pPr>
    </w:p>
    <w:p w:rsidR="008A1BB9" w:rsidRDefault="008A1BB9">
      <w:pPr>
        <w:widowControl w:val="0"/>
        <w:jc w:val="center"/>
        <w:rPr>
          <w:rFonts w:ascii="宋体" w:hAnsi="宋体" w:cs="黑体"/>
          <w:b/>
          <w:sz w:val="44"/>
        </w:rPr>
      </w:pPr>
    </w:p>
    <w:p w:rsidR="008A1BB9" w:rsidRDefault="008A1BB9">
      <w:pPr>
        <w:widowControl w:val="0"/>
        <w:rPr>
          <w:rFonts w:ascii="宋体" w:eastAsiaTheme="minorEastAsia" w:hAnsi="宋体" w:cs="黑体"/>
          <w:b/>
          <w:sz w:val="44"/>
          <w:lang w:eastAsia="zh-CN"/>
        </w:rPr>
      </w:pPr>
    </w:p>
    <w:tbl>
      <w:tblPr>
        <w:tblW w:w="5000" w:type="pct"/>
        <w:tblLook w:val="04A0"/>
      </w:tblPr>
      <w:tblGrid>
        <w:gridCol w:w="673"/>
        <w:gridCol w:w="1338"/>
        <w:gridCol w:w="4787"/>
        <w:gridCol w:w="1608"/>
        <w:gridCol w:w="1445"/>
        <w:gridCol w:w="1425"/>
        <w:gridCol w:w="187"/>
        <w:gridCol w:w="1569"/>
        <w:gridCol w:w="1756"/>
      </w:tblGrid>
      <w:tr w:rsidR="008A1BB9">
        <w:trPr>
          <w:trHeight w:val="360"/>
        </w:trPr>
        <w:tc>
          <w:tcPr>
            <w:tcW w:w="5000" w:type="pct"/>
            <w:gridSpan w:val="9"/>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单位预算一般公共预算财政拨款支出表</w:t>
            </w:r>
          </w:p>
        </w:tc>
      </w:tr>
      <w:tr w:rsidR="008A1BB9">
        <w:trPr>
          <w:trHeight w:val="360"/>
        </w:trPr>
        <w:tc>
          <w:tcPr>
            <w:tcW w:w="3863" w:type="pct"/>
            <w:gridSpan w:val="6"/>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585" w:type="pct"/>
            <w:gridSpan w:val="2"/>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552"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2088"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支出功能分类科目</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1571"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基本支出</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236"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6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162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552"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小计</w:t>
            </w:r>
          </w:p>
        </w:tc>
        <w:tc>
          <w:tcPr>
            <w:tcW w:w="552"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人员经费</w:t>
            </w:r>
          </w:p>
        </w:tc>
        <w:tc>
          <w:tcPr>
            <w:tcW w:w="52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公用经费</w:t>
            </w:r>
          </w:p>
        </w:tc>
        <w:tc>
          <w:tcPr>
            <w:tcW w:w="552"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r>
      <w:tr w:rsidR="008A1BB9">
        <w:trPr>
          <w:trHeight w:val="360"/>
        </w:trPr>
        <w:tc>
          <w:tcPr>
            <w:tcW w:w="236"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46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162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552"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49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552"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c>
          <w:tcPr>
            <w:tcW w:w="52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6</w:t>
            </w:r>
          </w:p>
        </w:tc>
        <w:tc>
          <w:tcPr>
            <w:tcW w:w="552"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7</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合计</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1439.04</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174.95</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151.78</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23.17</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1264.10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社会保障和就业支出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18.76</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0.78</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行政事业单位养老支出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19.54</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18.76</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0.78</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行政单位离退休</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4.22</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4.22</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3.45</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0.78</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2080505</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机关事业单位基本养老保险缴费支出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卫生健康支出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行政事业单位医疗</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17.44</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行政单位医疗</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2101103</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公务员医疗补助</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10</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节能环保支出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11</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21103</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污染防治</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12</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2110301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大气</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390.00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13</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城乡社区支出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1000.58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104.09</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22.39</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14</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城乡社区管理事务</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1000.58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104.09</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22.39</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15</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行政运行</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126.48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104.09</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22.39</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16</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2120104</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城管执法</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874.10</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17</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住房保障支出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18</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22102</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住房改革支出</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6"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19</w:t>
            </w:r>
          </w:p>
        </w:tc>
        <w:tc>
          <w:tcPr>
            <w:tcW w:w="461"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2210201</w:t>
            </w:r>
          </w:p>
        </w:tc>
        <w:tc>
          <w:tcPr>
            <w:tcW w:w="162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住房公积金</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49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5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5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552"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8A1BB9">
      <w:pPr>
        <w:widowControl w:val="0"/>
        <w:jc w:val="center"/>
        <w:rPr>
          <w:rFonts w:ascii="宋体" w:eastAsiaTheme="minorEastAsia" w:hAnsi="宋体" w:cs="黑体"/>
          <w:b/>
          <w:sz w:val="44"/>
          <w:lang w:eastAsia="zh-CN"/>
        </w:rPr>
      </w:pPr>
    </w:p>
    <w:p w:rsidR="008A1BB9" w:rsidRDefault="008A1BB9">
      <w:pPr>
        <w:widowControl w:val="0"/>
        <w:jc w:val="center"/>
        <w:rPr>
          <w:rFonts w:ascii="宋体" w:eastAsiaTheme="minorEastAsia" w:hAnsi="宋体" w:cs="黑体"/>
          <w:b/>
          <w:sz w:val="44"/>
          <w:lang w:eastAsia="zh-CN"/>
        </w:rPr>
      </w:pPr>
    </w:p>
    <w:tbl>
      <w:tblPr>
        <w:tblW w:w="5000" w:type="pct"/>
        <w:tblLook w:val="04A0"/>
      </w:tblPr>
      <w:tblGrid>
        <w:gridCol w:w="805"/>
        <w:gridCol w:w="1733"/>
        <w:gridCol w:w="5232"/>
        <w:gridCol w:w="1106"/>
        <w:gridCol w:w="1408"/>
        <w:gridCol w:w="1310"/>
        <w:gridCol w:w="1032"/>
        <w:gridCol w:w="2162"/>
      </w:tblGrid>
      <w:tr w:rsidR="008A1BB9">
        <w:trPr>
          <w:trHeight w:val="360"/>
        </w:trPr>
        <w:tc>
          <w:tcPr>
            <w:tcW w:w="5000" w:type="pct"/>
            <w:gridSpan w:val="8"/>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单位预算一般公共预算财政拨款基本支出表</w:t>
            </w:r>
          </w:p>
        </w:tc>
      </w:tr>
      <w:tr w:rsidR="008A1BB9">
        <w:trPr>
          <w:trHeight w:val="360"/>
        </w:trPr>
        <w:tc>
          <w:tcPr>
            <w:tcW w:w="3001" w:type="pct"/>
            <w:gridSpan w:val="4"/>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919" w:type="pct"/>
            <w:gridSpan w:val="2"/>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1080" w:type="pct"/>
            <w:gridSpan w:val="2"/>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2354"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支出部门经济分类科目</w:t>
            </w:r>
          </w:p>
        </w:tc>
        <w:tc>
          <w:tcPr>
            <w:tcW w:w="2373" w:type="pct"/>
            <w:gridSpan w:val="5"/>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一般公共预算基本支出</w:t>
            </w:r>
          </w:p>
        </w:tc>
      </w:tr>
      <w:tr w:rsidR="008A1BB9">
        <w:trPr>
          <w:trHeight w:val="360"/>
        </w:trPr>
        <w:tc>
          <w:tcPr>
            <w:tcW w:w="272"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58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176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850"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792"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人员经费</w:t>
            </w:r>
          </w:p>
        </w:tc>
        <w:tc>
          <w:tcPr>
            <w:tcW w:w="73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公用经费</w:t>
            </w:r>
          </w:p>
        </w:tc>
      </w:tr>
      <w:tr w:rsidR="008A1BB9">
        <w:trPr>
          <w:trHeight w:val="360"/>
        </w:trPr>
        <w:tc>
          <w:tcPr>
            <w:tcW w:w="272"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58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176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850"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792" w:type="pct"/>
            <w:gridSpan w:val="2"/>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73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合计</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174.95</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151.78</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23.17</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工资福利支出</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148.25</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148.25</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30101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基本工资</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52.11</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52.11</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30102</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津贴补贴</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47.08</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47.08</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30103</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奖金</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4.34</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4.34</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30108</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机关事业单位基本养老保险缴费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15.31</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30110</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职工基本医疗保险缴费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7.42</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30111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公务员医疗补助缴费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10.02</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30112</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其他社会保障缴费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0.48</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0.48</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10</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30113</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住房公积金</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11.48</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11</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商品和服务支出</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23.17</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23.17</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12</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30201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办公费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0.96</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0.96</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13</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30205</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水费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0.08</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0.08</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14</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30206</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电费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0.28</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0.28</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15</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30207</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邮电费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1.20</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1.20</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16</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30208</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取暖费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5.54</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5.54</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17</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30211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差旅费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0.10</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0.10</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18</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30213</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维修(护)费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0.15</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0.15</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19</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30217</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公务接待费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20</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30228</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工会经费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1.91</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1.91</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21</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30229</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福利费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1.30</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1.30</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22</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30231</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公务用车运行维护费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1.20</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1.20</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lastRenderedPageBreak/>
              <w:t>23</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30239</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其他交通费用</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9.50</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9.50</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24</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30299</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其他商品和服务支出</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0.87</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0.87</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25</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303</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对个人和家庭的补助</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3.53</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3.53</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26</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30302</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退休费</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3.45</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3.45</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27</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30309</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奖励金</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0.01</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0.01</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72"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28</w:t>
            </w:r>
          </w:p>
        </w:tc>
        <w:tc>
          <w:tcPr>
            <w:tcW w:w="58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30399</w:t>
            </w:r>
          </w:p>
        </w:tc>
        <w:tc>
          <w:tcPr>
            <w:tcW w:w="176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其他对个人和家庭的补助</w:t>
            </w:r>
          </w:p>
        </w:tc>
        <w:tc>
          <w:tcPr>
            <w:tcW w:w="850"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c>
          <w:tcPr>
            <w:tcW w:w="792" w:type="pct"/>
            <w:gridSpan w:val="2"/>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c>
          <w:tcPr>
            <w:tcW w:w="73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8A1BB9">
      <w:pPr>
        <w:widowControl w:val="0"/>
        <w:jc w:val="center"/>
        <w:rPr>
          <w:rFonts w:ascii="宋体" w:hAnsi="宋体" w:cs="黑体"/>
          <w:b/>
          <w:sz w:val="44"/>
        </w:rPr>
      </w:pPr>
    </w:p>
    <w:tbl>
      <w:tblPr>
        <w:tblW w:w="5000" w:type="pct"/>
        <w:tblLook w:val="04A0"/>
      </w:tblPr>
      <w:tblGrid>
        <w:gridCol w:w="751"/>
        <w:gridCol w:w="1467"/>
        <w:gridCol w:w="5291"/>
        <w:gridCol w:w="2209"/>
        <w:gridCol w:w="2538"/>
        <w:gridCol w:w="2532"/>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t>单位预算政府基金预算财政拨款支出表</w:t>
            </w:r>
          </w:p>
        </w:tc>
      </w:tr>
      <w:tr w:rsidR="008A1BB9">
        <w:trPr>
          <w:trHeight w:val="360"/>
        </w:trPr>
        <w:tc>
          <w:tcPr>
            <w:tcW w:w="3285" w:type="pct"/>
            <w:gridSpan w:val="4"/>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858"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857"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2284"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支出功能分类科目</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基本支出</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254"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9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178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747"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858"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857"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r>
      <w:tr w:rsidR="008A1BB9">
        <w:trPr>
          <w:trHeight w:val="360"/>
        </w:trPr>
        <w:tc>
          <w:tcPr>
            <w:tcW w:w="254"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496"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178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74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858"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85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49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合计</w:t>
            </w:r>
          </w:p>
        </w:tc>
        <w:tc>
          <w:tcPr>
            <w:tcW w:w="74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85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49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w:t>
            </w:r>
          </w:p>
        </w:tc>
        <w:tc>
          <w:tcPr>
            <w:tcW w:w="178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城乡社区支出</w:t>
            </w:r>
          </w:p>
        </w:tc>
        <w:tc>
          <w:tcPr>
            <w:tcW w:w="74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85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49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21208</w:t>
            </w:r>
          </w:p>
        </w:tc>
        <w:tc>
          <w:tcPr>
            <w:tcW w:w="178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国有土地使用权出让收入安排的支出</w:t>
            </w:r>
          </w:p>
        </w:tc>
        <w:tc>
          <w:tcPr>
            <w:tcW w:w="74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85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496"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2120899</w:t>
            </w:r>
          </w:p>
        </w:tc>
        <w:tc>
          <w:tcPr>
            <w:tcW w:w="1789"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其他国有土地使用权出让收入安排的支出</w:t>
            </w:r>
          </w:p>
        </w:tc>
        <w:tc>
          <w:tcPr>
            <w:tcW w:w="74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c>
          <w:tcPr>
            <w:tcW w:w="858"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139.00</w:t>
            </w:r>
          </w:p>
        </w:tc>
      </w:tr>
    </w:tbl>
    <w:p w:rsidR="008A1BB9" w:rsidRDefault="008A1BB9">
      <w:pPr>
        <w:widowControl w:val="0"/>
        <w:jc w:val="center"/>
        <w:rPr>
          <w:rFonts w:ascii="宋体" w:hAnsi="宋体" w:cs="黑体"/>
          <w:b/>
          <w:sz w:val="44"/>
        </w:rPr>
      </w:pPr>
    </w:p>
    <w:tbl>
      <w:tblPr>
        <w:tblW w:w="5000" w:type="pct"/>
        <w:tblLook w:val="04A0"/>
      </w:tblPr>
      <w:tblGrid>
        <w:gridCol w:w="1245"/>
        <w:gridCol w:w="2425"/>
        <w:gridCol w:w="2425"/>
        <w:gridCol w:w="1245"/>
        <w:gridCol w:w="3724"/>
        <w:gridCol w:w="3724"/>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t>单位预算国有资本经营预算财政拨款支出表</w:t>
            </w:r>
          </w:p>
        </w:tc>
      </w:tr>
      <w:tr w:rsidR="008A1BB9">
        <w:trPr>
          <w:trHeight w:val="360"/>
        </w:trPr>
        <w:tc>
          <w:tcPr>
            <w:tcW w:w="2482" w:type="pct"/>
            <w:gridSpan w:val="4"/>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1259"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1259"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1639"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支出功能分类科目</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基本支出</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421"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科目编码</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科目名称</w:t>
            </w:r>
          </w:p>
        </w:tc>
        <w:tc>
          <w:tcPr>
            <w:tcW w:w="421"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r>
      <w:tr w:rsidR="008A1BB9">
        <w:trPr>
          <w:trHeight w:val="360"/>
        </w:trPr>
        <w:tc>
          <w:tcPr>
            <w:tcW w:w="421"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42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125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125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r>
      <w:tr w:rsidR="008A1BB9">
        <w:trPr>
          <w:trHeight w:val="288"/>
        </w:trPr>
        <w:tc>
          <w:tcPr>
            <w:tcW w:w="42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w:t>
            </w:r>
          </w:p>
        </w:tc>
        <w:tc>
          <w:tcPr>
            <w:tcW w:w="42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7660D8">
      <w:pPr>
        <w:widowControl w:val="0"/>
        <w:rPr>
          <w:rFonts w:ascii="宋体" w:hAnsi="宋体" w:cs="黑体"/>
          <w:b/>
          <w:sz w:val="44"/>
        </w:rPr>
      </w:pPr>
      <w:r>
        <w:rPr>
          <w:rFonts w:ascii="方正书宋_GBK" w:eastAsia="方正书宋_GBK" w:hAnsi="方正书宋_GBK" w:cs="方正书宋_GBK"/>
        </w:rPr>
        <w:t>注：无国有资本经营预算财政拨款预算，空表列示。</w:t>
      </w:r>
    </w:p>
    <w:p w:rsidR="008A1BB9" w:rsidRDefault="008A1BB9">
      <w:pPr>
        <w:widowControl w:val="0"/>
        <w:jc w:val="center"/>
        <w:rPr>
          <w:rFonts w:ascii="宋体" w:hAnsi="宋体" w:cs="黑体"/>
          <w:b/>
          <w:sz w:val="44"/>
        </w:rPr>
      </w:pPr>
    </w:p>
    <w:tbl>
      <w:tblPr>
        <w:tblW w:w="5000" w:type="pct"/>
        <w:tblLook w:val="04A0"/>
      </w:tblPr>
      <w:tblGrid>
        <w:gridCol w:w="683"/>
        <w:gridCol w:w="4605"/>
        <w:gridCol w:w="1328"/>
        <w:gridCol w:w="2570"/>
        <w:gridCol w:w="2399"/>
        <w:gridCol w:w="3203"/>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widowControl w:val="0"/>
              <w:jc w:val="center"/>
              <w:rPr>
                <w:rFonts w:ascii="宋体" w:hAnsi="宋体" w:cs="宋体"/>
                <w:sz w:val="36"/>
                <w:szCs w:val="36"/>
              </w:rPr>
            </w:pPr>
            <w:r>
              <w:rPr>
                <w:rFonts w:ascii="宋体" w:hAnsi="宋体" w:cs="宋体" w:hint="eastAsia"/>
                <w:sz w:val="36"/>
                <w:szCs w:val="36"/>
              </w:rPr>
              <w:lastRenderedPageBreak/>
              <w:t>单位部门预算财政拨款“三公”经费支出表</w:t>
            </w:r>
          </w:p>
        </w:tc>
      </w:tr>
      <w:tr w:rsidR="008A1BB9">
        <w:trPr>
          <w:trHeight w:val="360"/>
        </w:trPr>
        <w:tc>
          <w:tcPr>
            <w:tcW w:w="3106" w:type="pct"/>
            <w:gridSpan w:val="4"/>
            <w:tcBorders>
              <w:top w:val="nil"/>
              <w:left w:val="nil"/>
              <w:bottom w:val="nil"/>
              <w:right w:val="nil"/>
            </w:tcBorders>
            <w:shd w:val="clear" w:color="auto" w:fill="auto"/>
            <w:noWrap/>
            <w:vAlign w:val="center"/>
          </w:tcPr>
          <w:p w:rsidR="008A1BB9" w:rsidRDefault="007660D8">
            <w:pPr>
              <w:widowControl w:val="0"/>
              <w:rPr>
                <w:rFonts w:ascii="宋体" w:hAnsi="宋体" w:cs="宋体"/>
                <w:sz w:val="22"/>
                <w:szCs w:val="22"/>
              </w:rPr>
            </w:pPr>
            <w:r>
              <w:rPr>
                <w:rFonts w:ascii="宋体" w:hAnsi="宋体" w:cs="宋体" w:hint="eastAsia"/>
                <w:sz w:val="22"/>
                <w:szCs w:val="22"/>
              </w:rPr>
              <w:t>预算单位编码及名称：[334001]城管部门城市管理综合行政执法局本级</w:t>
            </w:r>
          </w:p>
        </w:tc>
        <w:tc>
          <w:tcPr>
            <w:tcW w:w="811"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预算年度：2022</w:t>
            </w:r>
          </w:p>
        </w:tc>
        <w:tc>
          <w:tcPr>
            <w:tcW w:w="1083" w:type="pct"/>
            <w:tcBorders>
              <w:top w:val="nil"/>
              <w:left w:val="nil"/>
              <w:bottom w:val="nil"/>
              <w:right w:val="nil"/>
            </w:tcBorders>
            <w:shd w:val="clear" w:color="auto" w:fill="auto"/>
            <w:noWrap/>
            <w:vAlign w:val="center"/>
          </w:tcPr>
          <w:p w:rsidR="008A1BB9" w:rsidRDefault="007660D8">
            <w:pPr>
              <w:widowControl w:val="0"/>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序号</w:t>
            </w:r>
          </w:p>
        </w:tc>
        <w:tc>
          <w:tcPr>
            <w:tcW w:w="15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项目</w:t>
            </w:r>
          </w:p>
        </w:tc>
        <w:tc>
          <w:tcPr>
            <w:tcW w:w="3212"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资金性质</w:t>
            </w:r>
          </w:p>
        </w:tc>
      </w:tr>
      <w:tr w:rsidR="008A1BB9">
        <w:trPr>
          <w:trHeight w:val="360"/>
        </w:trPr>
        <w:tc>
          <w:tcPr>
            <w:tcW w:w="231"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1557" w:type="pct"/>
            <w:vMerge/>
            <w:tcBorders>
              <w:top w:val="single" w:sz="4" w:space="0" w:color="auto"/>
              <w:left w:val="single" w:sz="4" w:space="0" w:color="auto"/>
              <w:bottom w:val="single" w:sz="4" w:space="0" w:color="auto"/>
              <w:right w:val="single" w:sz="4" w:space="0" w:color="auto"/>
            </w:tcBorders>
            <w:vAlign w:val="center"/>
          </w:tcPr>
          <w:p w:rsidR="008A1BB9" w:rsidRDefault="008A1BB9">
            <w:pPr>
              <w:widowControl w:val="0"/>
              <w:rPr>
                <w:rFonts w:ascii="宋体" w:hAnsi="宋体" w:cs="宋体"/>
                <w:sz w:val="22"/>
                <w:szCs w:val="22"/>
              </w:rPr>
            </w:pPr>
          </w:p>
        </w:tc>
        <w:tc>
          <w:tcPr>
            <w:tcW w:w="44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合计</w:t>
            </w:r>
          </w:p>
        </w:tc>
        <w:tc>
          <w:tcPr>
            <w:tcW w:w="86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一般公共预算财政拨款</w:t>
            </w:r>
          </w:p>
        </w:tc>
        <w:tc>
          <w:tcPr>
            <w:tcW w:w="81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政府性基金财政拨款</w:t>
            </w:r>
          </w:p>
        </w:tc>
        <w:tc>
          <w:tcPr>
            <w:tcW w:w="108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国有资本经营预算财政拨款</w:t>
            </w:r>
          </w:p>
        </w:tc>
      </w:tr>
      <w:tr w:rsidR="008A1BB9">
        <w:trPr>
          <w:trHeight w:val="360"/>
        </w:trPr>
        <w:tc>
          <w:tcPr>
            <w:tcW w:w="231"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栏次</w:t>
            </w:r>
          </w:p>
        </w:tc>
        <w:tc>
          <w:tcPr>
            <w:tcW w:w="1557"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1</w:t>
            </w:r>
          </w:p>
        </w:tc>
        <w:tc>
          <w:tcPr>
            <w:tcW w:w="44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2</w:t>
            </w:r>
          </w:p>
        </w:tc>
        <w:tc>
          <w:tcPr>
            <w:tcW w:w="869"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3</w:t>
            </w:r>
          </w:p>
        </w:tc>
        <w:tc>
          <w:tcPr>
            <w:tcW w:w="811"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4</w:t>
            </w:r>
          </w:p>
        </w:tc>
        <w:tc>
          <w:tcPr>
            <w:tcW w:w="1083" w:type="pct"/>
            <w:tcBorders>
              <w:top w:val="nil"/>
              <w:left w:val="nil"/>
              <w:bottom w:val="single" w:sz="4" w:space="0" w:color="auto"/>
              <w:right w:val="single" w:sz="4" w:space="0" w:color="auto"/>
            </w:tcBorders>
            <w:shd w:val="clear" w:color="auto" w:fill="auto"/>
            <w:noWrap/>
            <w:vAlign w:val="center"/>
          </w:tcPr>
          <w:p w:rsidR="008A1BB9" w:rsidRDefault="007660D8">
            <w:pPr>
              <w:widowControl w:val="0"/>
              <w:jc w:val="center"/>
              <w:rPr>
                <w:rFonts w:ascii="宋体" w:hAnsi="宋体" w:cs="宋体"/>
                <w:sz w:val="22"/>
                <w:szCs w:val="22"/>
              </w:rPr>
            </w:pPr>
            <w:r>
              <w:rPr>
                <w:rFonts w:ascii="宋体" w:hAnsi="宋体" w:cs="宋体" w:hint="eastAsia"/>
                <w:sz w:val="22"/>
                <w:szCs w:val="22"/>
              </w:rPr>
              <w:t>5</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1</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合计</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hint="eastAsia"/>
                <w:sz w:val="22"/>
                <w:szCs w:val="22"/>
              </w:rPr>
              <w:t>27.07</w:t>
            </w: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hint="eastAsia"/>
                <w:sz w:val="22"/>
                <w:szCs w:val="22"/>
              </w:rPr>
              <w:t>27.07</w:t>
            </w: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2</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“三公”经费小计</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hint="eastAsia"/>
                <w:sz w:val="22"/>
                <w:szCs w:val="22"/>
              </w:rPr>
              <w:t>27.07</w:t>
            </w: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hint="eastAsia"/>
                <w:sz w:val="22"/>
                <w:szCs w:val="22"/>
              </w:rPr>
              <w:t>27.07</w:t>
            </w: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3</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一、因公出国（境）费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4</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其中：教学科研人员因公出国（境）费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5</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其他因公出国（境）费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6</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二、公务用车购置及运维费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27.00</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27.00</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7</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其中：公务用车购置费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8</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 xml:space="preserve">          公务用车运行维护费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27.00</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27.00</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widowControl w:val="0"/>
              <w:jc w:val="center"/>
              <w:rPr>
                <w:rFonts w:cs="Calibri"/>
                <w:sz w:val="22"/>
                <w:szCs w:val="22"/>
              </w:rPr>
            </w:pPr>
            <w:r>
              <w:rPr>
                <w:rFonts w:cs="Calibri"/>
                <w:sz w:val="22"/>
                <w:szCs w:val="22"/>
              </w:rPr>
              <w:t>9</w:t>
            </w:r>
          </w:p>
        </w:tc>
        <w:tc>
          <w:tcPr>
            <w:tcW w:w="1557" w:type="pct"/>
            <w:tcBorders>
              <w:top w:val="nil"/>
              <w:left w:val="nil"/>
              <w:bottom w:val="single" w:sz="4" w:space="0" w:color="auto"/>
              <w:right w:val="single" w:sz="4" w:space="0" w:color="auto"/>
            </w:tcBorders>
            <w:shd w:val="clear" w:color="auto" w:fill="auto"/>
            <w:noWrap/>
          </w:tcPr>
          <w:p w:rsidR="008A1BB9" w:rsidRDefault="007660D8">
            <w:pPr>
              <w:widowControl w:val="0"/>
              <w:rPr>
                <w:rFonts w:cs="Calibri"/>
                <w:sz w:val="22"/>
                <w:szCs w:val="22"/>
              </w:rPr>
            </w:pPr>
            <w:r>
              <w:rPr>
                <w:rFonts w:cs="Calibri"/>
                <w:sz w:val="22"/>
                <w:szCs w:val="22"/>
              </w:rPr>
              <w:t>三、公务接待费</w:t>
            </w:r>
          </w:p>
        </w:tc>
        <w:tc>
          <w:tcPr>
            <w:tcW w:w="44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c>
          <w:tcPr>
            <w:tcW w:w="869"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0.07</w:t>
            </w:r>
          </w:p>
        </w:tc>
        <w:tc>
          <w:tcPr>
            <w:tcW w:w="811"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c>
          <w:tcPr>
            <w:tcW w:w="1083" w:type="pct"/>
            <w:tcBorders>
              <w:top w:val="nil"/>
              <w:left w:val="nil"/>
              <w:bottom w:val="single" w:sz="4" w:space="0" w:color="auto"/>
              <w:right w:val="single" w:sz="4" w:space="0" w:color="auto"/>
            </w:tcBorders>
            <w:shd w:val="clear" w:color="auto" w:fill="auto"/>
            <w:noWrap/>
          </w:tcPr>
          <w:p w:rsidR="008A1BB9" w:rsidRDefault="007660D8">
            <w:pPr>
              <w:widowControl w:val="0"/>
              <w:jc w:val="right"/>
              <w:rPr>
                <w:rFonts w:cs="Calibri"/>
                <w:sz w:val="22"/>
                <w:szCs w:val="22"/>
              </w:rPr>
            </w:pPr>
            <w:r>
              <w:rPr>
                <w:rFonts w:cs="Calibri"/>
                <w:sz w:val="22"/>
                <w:szCs w:val="22"/>
              </w:rPr>
              <w:t xml:space="preserve">　</w:t>
            </w:r>
          </w:p>
        </w:tc>
      </w:tr>
    </w:tbl>
    <w:p w:rsidR="008A1BB9" w:rsidRDefault="008A1BB9">
      <w:pPr>
        <w:widowControl w:val="0"/>
        <w:jc w:val="center"/>
        <w:rPr>
          <w:rFonts w:ascii="宋体" w:hAnsi="宋体" w:cs="黑体"/>
          <w:b/>
          <w:sz w:val="44"/>
        </w:rPr>
      </w:pPr>
    </w:p>
    <w:p w:rsidR="008A1BB9" w:rsidRDefault="008A1BB9">
      <w:pPr>
        <w:widowControl w:val="0"/>
        <w:snapToGrid w:val="0"/>
        <w:jc w:val="center"/>
        <w:rPr>
          <w:rFonts w:asciiTheme="majorEastAsia" w:eastAsiaTheme="majorEastAsia" w:hAnsiTheme="majorEastAsia" w:cs="黑体"/>
          <w:sz w:val="44"/>
          <w:lang w:eastAsia="zh-CN"/>
        </w:rPr>
      </w:pPr>
    </w:p>
    <w:p w:rsidR="008A1BB9" w:rsidRDefault="008A1BB9">
      <w:pPr>
        <w:widowControl w:val="0"/>
        <w:snapToGrid w:val="0"/>
        <w:jc w:val="center"/>
        <w:rPr>
          <w:rFonts w:asciiTheme="majorEastAsia" w:eastAsiaTheme="majorEastAsia" w:hAnsiTheme="majorEastAsia" w:cs="黑体"/>
          <w:sz w:val="44"/>
          <w:lang w:eastAsia="zh-CN"/>
        </w:rPr>
      </w:pPr>
    </w:p>
    <w:p w:rsidR="008A1BB9" w:rsidRDefault="008A1BB9">
      <w:pPr>
        <w:widowControl w:val="0"/>
        <w:snapToGrid w:val="0"/>
        <w:jc w:val="center"/>
        <w:rPr>
          <w:rFonts w:asciiTheme="majorEastAsia" w:eastAsiaTheme="majorEastAsia" w:hAnsiTheme="majorEastAsia" w:cs="黑体"/>
          <w:sz w:val="44"/>
          <w:lang w:eastAsia="zh-CN"/>
        </w:rPr>
      </w:pPr>
    </w:p>
    <w:p w:rsidR="008A1BB9" w:rsidRDefault="008A1BB9">
      <w:pPr>
        <w:widowControl w:val="0"/>
        <w:snapToGrid w:val="0"/>
        <w:jc w:val="center"/>
        <w:rPr>
          <w:rFonts w:asciiTheme="majorEastAsia" w:eastAsiaTheme="majorEastAsia" w:hAnsiTheme="majorEastAsia" w:cs="黑体"/>
          <w:sz w:val="44"/>
          <w:lang w:eastAsia="zh-CN"/>
        </w:rPr>
      </w:pPr>
    </w:p>
    <w:p w:rsidR="008A1BB9" w:rsidRDefault="008A1BB9">
      <w:pPr>
        <w:widowControl w:val="0"/>
        <w:snapToGrid w:val="0"/>
        <w:jc w:val="center"/>
        <w:rPr>
          <w:rFonts w:asciiTheme="majorEastAsia" w:eastAsiaTheme="majorEastAsia" w:hAnsiTheme="majorEastAsia" w:cs="黑体"/>
          <w:sz w:val="44"/>
          <w:lang w:eastAsia="zh-CN"/>
        </w:rPr>
      </w:pPr>
    </w:p>
    <w:p w:rsidR="003E726B" w:rsidRDefault="003E726B">
      <w:pPr>
        <w:widowControl w:val="0"/>
        <w:snapToGrid w:val="0"/>
        <w:jc w:val="center"/>
        <w:rPr>
          <w:rFonts w:asciiTheme="majorEastAsia" w:eastAsiaTheme="majorEastAsia" w:hAnsiTheme="majorEastAsia" w:cs="黑体"/>
          <w:sz w:val="44"/>
          <w:lang w:eastAsia="zh-CN"/>
        </w:rPr>
      </w:pPr>
    </w:p>
    <w:p w:rsidR="003E726B" w:rsidRDefault="003E726B">
      <w:pPr>
        <w:widowControl w:val="0"/>
        <w:snapToGrid w:val="0"/>
        <w:jc w:val="center"/>
        <w:rPr>
          <w:rFonts w:asciiTheme="majorEastAsia" w:eastAsiaTheme="majorEastAsia" w:hAnsiTheme="majorEastAsia" w:cs="黑体"/>
          <w:sz w:val="44"/>
          <w:lang w:eastAsia="zh-CN"/>
        </w:rPr>
      </w:pPr>
    </w:p>
    <w:p w:rsidR="008A1BB9" w:rsidRDefault="007660D8">
      <w:pPr>
        <w:widowControl w:val="0"/>
        <w:snapToGrid w:val="0"/>
        <w:jc w:val="center"/>
        <w:rPr>
          <w:rFonts w:asciiTheme="majorEastAsia" w:eastAsiaTheme="majorEastAsia" w:hAnsiTheme="majorEastAsia" w:cs="黑体"/>
          <w:b/>
          <w:sz w:val="44"/>
        </w:rPr>
      </w:pPr>
      <w:r>
        <w:rPr>
          <w:rFonts w:asciiTheme="majorEastAsia" w:eastAsiaTheme="majorEastAsia" w:hAnsiTheme="majorEastAsia" w:cs="黑体" w:hint="eastAsia"/>
          <w:sz w:val="44"/>
        </w:rPr>
        <w:lastRenderedPageBreak/>
        <w:t>山海关区城市管理综合行政执法局本级</w:t>
      </w:r>
      <w:r>
        <w:rPr>
          <w:rFonts w:asciiTheme="majorEastAsia" w:eastAsiaTheme="majorEastAsia" w:hAnsiTheme="majorEastAsia" w:cs="方正小标宋_GBK"/>
          <w:sz w:val="44"/>
        </w:rPr>
        <w:t>2022年单位预算信息公开情况说明</w:t>
      </w:r>
    </w:p>
    <w:p w:rsidR="008A1BB9" w:rsidRDefault="008A1BB9">
      <w:pPr>
        <w:widowControl w:val="0"/>
        <w:snapToGrid w:val="0"/>
        <w:rPr>
          <w:rFonts w:ascii="仿宋" w:eastAsia="仿宋" w:hAnsi="仿宋" w:cs="仿宋"/>
          <w:sz w:val="32"/>
        </w:rPr>
      </w:pPr>
    </w:p>
    <w:p w:rsidR="008A1BB9" w:rsidRDefault="007660D8">
      <w:pPr>
        <w:widowControl w:val="0"/>
        <w:snapToGrid w:val="0"/>
        <w:ind w:firstLineChars="200" w:firstLine="640"/>
        <w:rPr>
          <w:rFonts w:ascii="仿宋_GB2312" w:eastAsia="仿宋_GB2312"/>
          <w:sz w:val="32"/>
          <w:szCs w:val="32"/>
        </w:rPr>
      </w:pPr>
      <w:r>
        <w:rPr>
          <w:rFonts w:ascii="仿宋_GB2312" w:eastAsia="仿宋_GB2312" w:hint="eastAsia"/>
          <w:sz w:val="32"/>
          <w:szCs w:val="32"/>
        </w:rPr>
        <w:t>按照《</w:t>
      </w:r>
      <w:r w:rsidR="00807289">
        <w:rPr>
          <w:rFonts w:ascii="仿宋_GB2312" w:eastAsia="仿宋_GB2312" w:hint="eastAsia"/>
          <w:sz w:val="32"/>
          <w:szCs w:val="32"/>
        </w:rPr>
        <w:t>中华人民共和国</w:t>
      </w:r>
      <w:r>
        <w:rPr>
          <w:rFonts w:ascii="仿宋_GB2312" w:eastAsia="仿宋_GB2312" w:hint="eastAsia"/>
          <w:sz w:val="32"/>
          <w:szCs w:val="32"/>
        </w:rPr>
        <w:t>预算法》、《地方预决算公开操作规程》和《河北省省级预算公开办法》规定，现将山海关区城市管理综合行政执法局202</w:t>
      </w:r>
      <w:r>
        <w:rPr>
          <w:rFonts w:ascii="仿宋_GB2312" w:eastAsia="仿宋_GB2312"/>
          <w:sz w:val="32"/>
          <w:szCs w:val="32"/>
        </w:rPr>
        <w:t>2</w:t>
      </w:r>
      <w:r>
        <w:rPr>
          <w:rFonts w:ascii="仿宋_GB2312" w:eastAsia="仿宋_GB2312" w:hint="eastAsia"/>
          <w:sz w:val="32"/>
          <w:szCs w:val="32"/>
        </w:rPr>
        <w:t>年单位预算公开如下：</w:t>
      </w:r>
    </w:p>
    <w:p w:rsidR="008A1BB9" w:rsidRDefault="007660D8">
      <w:pPr>
        <w:widowControl w:val="0"/>
        <w:snapToGrid w:val="0"/>
        <w:rPr>
          <w:rFonts w:ascii="黑体" w:eastAsia="黑体" w:hAnsi="黑体" w:cs="黑体"/>
          <w:sz w:val="32"/>
        </w:rPr>
      </w:pPr>
      <w:r>
        <w:rPr>
          <w:rFonts w:ascii="黑体" w:eastAsia="黑体" w:hAnsi="黑体" w:cs="黑体" w:hint="eastAsia"/>
          <w:sz w:val="32"/>
        </w:rPr>
        <w:t xml:space="preserve"> 一、部门职责及机构设置情况</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楷体_GB2312" w:eastAsia="楷体_GB2312" w:hAnsi="楷体" w:cs="楷体"/>
          <w:b/>
          <w:sz w:val="32"/>
        </w:rPr>
      </w:pPr>
      <w:r>
        <w:rPr>
          <w:rFonts w:ascii="楷体_GB2312" w:eastAsia="楷体_GB2312" w:hAnsi="楷体" w:cs="楷体" w:hint="eastAsia"/>
          <w:b/>
          <w:sz w:val="32"/>
        </w:rPr>
        <w:t>部门职责：</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一）贯彻执行国家、省、市和区有关城市管理综合行政执法方面的法律、法规和有关政策。参与起草城市管理方面的政府规范性文件。组织编制全区城市管理行业发展规划，制定年度计划及各项措施并负责组织实施。</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二）负责城市市容市貌管理工作。组织开展城市市容市貌综合整治活动。负责城市区市容市貌管理工作的监督、检查、考核。负责城市区户外广告以及门店牌匾设置的监督管理工作。指导城市区建筑物、构筑物和市政设施外立面保洁管理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三）负责城市环境卫生管理工作。组织开展城市环境卫生综合治理活动。负责对城市区环境卫生管理工作进行监督、检查、考核。负责城市医疗垃圾、建筑垃圾、餐厨垃圾、生活垃圾的收集、运输、无害化处理监管工作以及对综合利用企业的行业指导。组织制定城市渣土管理规定并督导落实。组织协调城市冬季清雪工作。指导建制镇（乡）农村生活垃圾收运处置体系建设。参与全区新建、改建、扩建的市容环卫配套工程项目审核、竣工验收等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四）负责城市市政道路、桥梁、城市夜景照明等市政设施维护管理工作。负责编制城市道路、桥梁、照明设施的改造、整修计划并组织实施。负责对全区市政设施管理养护工作的监督、检查、考核。组织协调全区防汛排水、排内涝工作。参与市政设施建设工程项目规划设计方案的审查、竣工验收和移交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（五）负责全区园林绿化行业管理和指导工作。负责园林绿化规划、建设、管理工作的协调、监督、</w:t>
      </w:r>
      <w:r>
        <w:rPr>
          <w:rFonts w:ascii="仿宋_GB2312" w:eastAsia="仿宋_GB2312" w:hAnsi="新宋体" w:cs="新宋体" w:hint="eastAsia"/>
          <w:sz w:val="32"/>
          <w:szCs w:val="32"/>
        </w:rPr>
        <w:lastRenderedPageBreak/>
        <w:t>考核。组织实施区级重点绿化工程项目，大型公园、游园、广场等公共绿地建设。</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六）负责全区城市管理综合行政执法的协调和监督。负责全区城市管理综合行政执法工作的指导、协调、监督、考核。对全区城市管理综合行政执法部门履行职责和行政执法方面不作为、乱作为行为进行监察，对错案及不正当执法进行复议，对重大案件直接查处。负责全区城管队伍业务培训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（七）依据管理权限和执法层级的有关规定，相应开展城市管理综合执法。行使城市容貌、环境卫生、市政道路、桥梁、户外广告、临时占道棚亭设置、城市园林绿化等方面法律、法规、规章规定的行政处罚权。</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（八）配合上级对纳入城市区管理的开发区、旅游景区的城市管理综合行政执法工作的监督检查和业务指导工作。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（九）负责区智慧化城市管理信息平台的建设、管理、指挥、调度和协调工作。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（十）开展城市管理综合行政执法方面的对外交流与合作。</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仿宋_GB2312" w:eastAsia="仿宋_GB2312"/>
          <w:sz w:val="32"/>
          <w:szCs w:val="32"/>
        </w:rPr>
      </w:pPr>
      <w:r>
        <w:rPr>
          <w:rFonts w:ascii="仿宋_GB2312" w:eastAsia="仿宋_GB2312" w:hAnsi="新宋体" w:cs="新宋体" w:hint="eastAsia"/>
          <w:sz w:val="32"/>
          <w:szCs w:val="32"/>
        </w:rPr>
        <w:t>（十一）落实行业主管部门的安全生产监管职责，各股室落实各自分管领域的安全生产监管职责。</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napToGrid w:val="0"/>
        <w:ind w:firstLine="640"/>
        <w:rPr>
          <w:rFonts w:ascii="楷体_GB2312" w:eastAsia="楷体_GB2312" w:hAnsi="楷体" w:cs="楷体"/>
          <w:b/>
          <w:sz w:val="32"/>
          <w:lang w:eastAsia="zh-CN"/>
        </w:rPr>
      </w:pPr>
      <w:r>
        <w:rPr>
          <w:rFonts w:ascii="仿宋_GB2312" w:eastAsia="仿宋_GB2312" w:hAnsi="新宋体" w:cs="新宋体" w:hint="eastAsia"/>
          <w:sz w:val="32"/>
          <w:szCs w:val="32"/>
        </w:rPr>
        <w:t>（十二）完成区委、区政府交办的其他任务。</w:t>
      </w:r>
    </w:p>
    <w:p w:rsidR="008A1BB9" w:rsidRDefault="007660D8">
      <w:pPr>
        <w:widowControl w:val="0"/>
        <w:ind w:firstLine="640"/>
        <w:rPr>
          <w:rFonts w:ascii="楷体_GB2312" w:eastAsia="楷体_GB2312" w:hAnsi="楷体" w:cs="楷体"/>
          <w:b/>
          <w:sz w:val="32"/>
        </w:rPr>
      </w:pPr>
      <w:r>
        <w:rPr>
          <w:rFonts w:ascii="楷体_GB2312" w:eastAsia="楷体_GB2312" w:hAnsi="楷体" w:cs="楷体" w:hint="eastAsia"/>
          <w:b/>
          <w:sz w:val="32"/>
        </w:rPr>
        <w:t>机构设置：</w:t>
      </w:r>
    </w:p>
    <w:p w:rsidR="008A1BB9" w:rsidRDefault="007660D8">
      <w:pPr>
        <w:widowControl w:val="0"/>
        <w:ind w:firstLine="640"/>
        <w:jc w:val="center"/>
        <w:rPr>
          <w:rFonts w:ascii="楷体_GB2312" w:eastAsia="楷体_GB2312" w:hAnsi="楷体" w:cs="楷体"/>
          <w:b/>
          <w:sz w:val="32"/>
        </w:rPr>
      </w:pPr>
      <w:r>
        <w:rPr>
          <w:rFonts w:ascii="楷体_GB2312" w:eastAsia="楷体_GB2312" w:hAnsi="楷体" w:cs="楷体" w:hint="eastAsia"/>
          <w:b/>
          <w:sz w:val="32"/>
        </w:rPr>
        <w:t>部门机构设置情况</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94"/>
        <w:gridCol w:w="1845"/>
        <w:gridCol w:w="2416"/>
        <w:gridCol w:w="3907"/>
      </w:tblGrid>
      <w:tr w:rsidR="008A1BB9">
        <w:trPr>
          <w:trHeight w:val="363"/>
          <w:tblHeader/>
          <w:jc w:val="center"/>
        </w:trPr>
        <w:tc>
          <w:tcPr>
            <w:tcW w:w="6094" w:type="dxa"/>
            <w:vMerge w:val="restart"/>
            <w:vAlign w:val="center"/>
          </w:tcPr>
          <w:p w:rsidR="008A1BB9" w:rsidRDefault="007660D8">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单位名称</w:t>
            </w:r>
          </w:p>
        </w:tc>
        <w:tc>
          <w:tcPr>
            <w:tcW w:w="1845" w:type="dxa"/>
            <w:vMerge w:val="restart"/>
            <w:vAlign w:val="center"/>
          </w:tcPr>
          <w:p w:rsidR="008A1BB9" w:rsidRDefault="007660D8">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单位性质</w:t>
            </w:r>
          </w:p>
        </w:tc>
        <w:tc>
          <w:tcPr>
            <w:tcW w:w="2416" w:type="dxa"/>
            <w:vMerge w:val="restart"/>
            <w:vAlign w:val="center"/>
          </w:tcPr>
          <w:p w:rsidR="008A1BB9" w:rsidRDefault="007660D8">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单位规格</w:t>
            </w:r>
          </w:p>
        </w:tc>
        <w:tc>
          <w:tcPr>
            <w:tcW w:w="3907" w:type="dxa"/>
            <w:vMerge w:val="restart"/>
            <w:vAlign w:val="center"/>
          </w:tcPr>
          <w:p w:rsidR="008A1BB9" w:rsidRDefault="007660D8">
            <w:pPr>
              <w:widowControl w:val="0"/>
              <w:jc w:val="center"/>
              <w:rPr>
                <w:rFonts w:ascii="仿宋_GB2312" w:eastAsia="仿宋_GB2312" w:hAnsi="仿宋" w:cs="仿宋"/>
                <w:b/>
                <w:sz w:val="28"/>
                <w:szCs w:val="28"/>
              </w:rPr>
            </w:pPr>
            <w:r>
              <w:rPr>
                <w:rFonts w:ascii="仿宋_GB2312" w:eastAsia="仿宋_GB2312" w:hAnsi="仿宋" w:cs="仿宋" w:hint="eastAsia"/>
                <w:b/>
                <w:sz w:val="28"/>
                <w:szCs w:val="28"/>
              </w:rPr>
              <w:t>经费保障形式</w:t>
            </w:r>
          </w:p>
        </w:tc>
      </w:tr>
      <w:tr w:rsidR="008A1BB9">
        <w:trPr>
          <w:trHeight w:val="363"/>
          <w:tblHeader/>
          <w:jc w:val="center"/>
        </w:trPr>
        <w:tc>
          <w:tcPr>
            <w:tcW w:w="6094" w:type="dxa"/>
            <w:vMerge/>
            <w:vAlign w:val="center"/>
          </w:tcPr>
          <w:p w:rsidR="008A1BB9" w:rsidRDefault="008A1BB9">
            <w:pPr>
              <w:widowControl w:val="0"/>
              <w:outlineLvl w:val="0"/>
              <w:rPr>
                <w:rFonts w:ascii="仿宋" w:eastAsia="仿宋" w:hAnsi="仿宋" w:cs="仿宋"/>
                <w:sz w:val="28"/>
                <w:szCs w:val="28"/>
              </w:rPr>
            </w:pPr>
          </w:p>
        </w:tc>
        <w:tc>
          <w:tcPr>
            <w:tcW w:w="1845" w:type="dxa"/>
            <w:vMerge/>
            <w:vAlign w:val="center"/>
          </w:tcPr>
          <w:p w:rsidR="008A1BB9" w:rsidRDefault="008A1BB9">
            <w:pPr>
              <w:widowControl w:val="0"/>
              <w:outlineLvl w:val="0"/>
              <w:rPr>
                <w:rFonts w:ascii="仿宋" w:eastAsia="仿宋" w:hAnsi="仿宋" w:cs="仿宋"/>
                <w:sz w:val="28"/>
                <w:szCs w:val="28"/>
              </w:rPr>
            </w:pPr>
          </w:p>
        </w:tc>
        <w:tc>
          <w:tcPr>
            <w:tcW w:w="2416" w:type="dxa"/>
            <w:vMerge/>
            <w:vAlign w:val="center"/>
          </w:tcPr>
          <w:p w:rsidR="008A1BB9" w:rsidRDefault="008A1BB9">
            <w:pPr>
              <w:widowControl w:val="0"/>
              <w:outlineLvl w:val="0"/>
              <w:rPr>
                <w:rFonts w:ascii="仿宋" w:eastAsia="仿宋" w:hAnsi="仿宋" w:cs="仿宋"/>
                <w:sz w:val="28"/>
                <w:szCs w:val="28"/>
              </w:rPr>
            </w:pPr>
          </w:p>
        </w:tc>
        <w:tc>
          <w:tcPr>
            <w:tcW w:w="3907" w:type="dxa"/>
            <w:vMerge/>
            <w:vAlign w:val="center"/>
          </w:tcPr>
          <w:p w:rsidR="008A1BB9" w:rsidRDefault="008A1BB9">
            <w:pPr>
              <w:widowControl w:val="0"/>
              <w:outlineLvl w:val="0"/>
              <w:rPr>
                <w:rFonts w:ascii="仿宋" w:eastAsia="仿宋" w:hAnsi="仿宋" w:cs="仿宋"/>
                <w:sz w:val="28"/>
                <w:szCs w:val="28"/>
              </w:rPr>
            </w:pPr>
          </w:p>
        </w:tc>
      </w:tr>
      <w:tr w:rsidR="008A1BB9">
        <w:trPr>
          <w:trHeight w:val="443"/>
          <w:jc w:val="center"/>
        </w:trPr>
        <w:tc>
          <w:tcPr>
            <w:tcW w:w="6094" w:type="dxa"/>
            <w:vAlign w:val="center"/>
          </w:tcPr>
          <w:p w:rsidR="008A1BB9" w:rsidRDefault="007660D8">
            <w:pPr>
              <w:widowControl w:val="0"/>
              <w:jc w:val="center"/>
              <w:rPr>
                <w:rFonts w:ascii="仿宋_GB2312" w:eastAsia="仿宋_GB2312"/>
                <w:sz w:val="28"/>
                <w:szCs w:val="28"/>
              </w:rPr>
            </w:pPr>
            <w:r>
              <w:rPr>
                <w:rFonts w:ascii="仿宋_GB2312" w:eastAsia="仿宋_GB2312" w:hint="eastAsia"/>
                <w:sz w:val="28"/>
                <w:szCs w:val="28"/>
              </w:rPr>
              <w:t>山海关区城市管理综合行政执法局</w:t>
            </w:r>
          </w:p>
        </w:tc>
        <w:tc>
          <w:tcPr>
            <w:tcW w:w="1845" w:type="dxa"/>
            <w:vAlign w:val="center"/>
          </w:tcPr>
          <w:p w:rsidR="008A1BB9" w:rsidRDefault="007660D8">
            <w:pPr>
              <w:widowControl w:val="0"/>
              <w:jc w:val="center"/>
              <w:rPr>
                <w:rFonts w:ascii="仿宋_GB2312" w:eastAsia="仿宋_GB2312"/>
                <w:sz w:val="28"/>
                <w:szCs w:val="28"/>
              </w:rPr>
            </w:pPr>
            <w:r>
              <w:rPr>
                <w:rFonts w:ascii="仿宋_GB2312" w:eastAsia="仿宋_GB2312" w:hint="eastAsia"/>
                <w:sz w:val="28"/>
                <w:szCs w:val="28"/>
              </w:rPr>
              <w:t>行政</w:t>
            </w:r>
          </w:p>
        </w:tc>
        <w:tc>
          <w:tcPr>
            <w:tcW w:w="2416" w:type="dxa"/>
            <w:vAlign w:val="center"/>
          </w:tcPr>
          <w:p w:rsidR="008A1BB9" w:rsidRDefault="007660D8">
            <w:pPr>
              <w:widowControl w:val="0"/>
              <w:jc w:val="center"/>
              <w:rPr>
                <w:rFonts w:ascii="仿宋_GB2312" w:eastAsia="仿宋_GB2312"/>
                <w:sz w:val="28"/>
                <w:szCs w:val="28"/>
              </w:rPr>
            </w:pPr>
            <w:r>
              <w:rPr>
                <w:rFonts w:ascii="仿宋_GB2312" w:eastAsia="仿宋_GB2312" w:hint="eastAsia"/>
                <w:sz w:val="28"/>
                <w:szCs w:val="28"/>
              </w:rPr>
              <w:t>正科级</w:t>
            </w:r>
          </w:p>
        </w:tc>
        <w:tc>
          <w:tcPr>
            <w:tcW w:w="3907" w:type="dxa"/>
            <w:vAlign w:val="center"/>
          </w:tcPr>
          <w:p w:rsidR="008A1BB9" w:rsidRDefault="007660D8">
            <w:pPr>
              <w:widowControl w:val="0"/>
              <w:jc w:val="center"/>
              <w:rPr>
                <w:rFonts w:ascii="仿宋_GB2312" w:eastAsia="仿宋_GB2312"/>
                <w:sz w:val="28"/>
                <w:szCs w:val="28"/>
              </w:rPr>
            </w:pPr>
            <w:r>
              <w:rPr>
                <w:rFonts w:ascii="仿宋_GB2312" w:eastAsia="仿宋_GB2312" w:hint="eastAsia"/>
                <w:sz w:val="28"/>
                <w:szCs w:val="28"/>
              </w:rPr>
              <w:t>财政拨款</w:t>
            </w:r>
          </w:p>
        </w:tc>
      </w:tr>
    </w:tbl>
    <w:p w:rsidR="008A1BB9" w:rsidRDefault="007660D8">
      <w:pPr>
        <w:widowControl w:val="0"/>
        <w:rPr>
          <w:rFonts w:ascii="黑体" w:eastAsia="黑体" w:hAnsi="黑体"/>
          <w:sz w:val="32"/>
        </w:rPr>
      </w:pPr>
      <w:r>
        <w:rPr>
          <w:rFonts w:ascii="黑体" w:eastAsia="黑体" w:hAnsi="黑体"/>
          <w:sz w:val="32"/>
        </w:rPr>
        <w:t>二、部门预算安排的总体情况</w:t>
      </w:r>
    </w:p>
    <w:p w:rsidR="008A1BB9" w:rsidRDefault="007660D8">
      <w:pPr>
        <w:widowControl w:val="0"/>
        <w:rPr>
          <w:rFonts w:ascii="仿宋_GB2312" w:eastAsia="仿宋_GB2312" w:hAnsi="仿宋" w:cs="仿宋"/>
          <w:sz w:val="32"/>
        </w:rPr>
      </w:pPr>
      <w:r>
        <w:rPr>
          <w:rFonts w:ascii="仿宋_GB2312" w:eastAsia="仿宋_GB2312" w:hAnsi="仿宋" w:cs="仿宋" w:hint="eastAsia"/>
          <w:sz w:val="32"/>
        </w:rPr>
        <w:t>按照预算管理有关规定，目前我区部门预算的编制实行综合预算制度，即全部收入和支出都反映在预算中。山海关区城市管理综合行政执法局单位的收支包含在部门预算中。</w:t>
      </w:r>
    </w:p>
    <w:p w:rsidR="008A1BB9" w:rsidRDefault="007660D8">
      <w:pPr>
        <w:widowControl w:val="0"/>
        <w:rPr>
          <w:rFonts w:ascii="楷体" w:eastAsia="楷体" w:hAnsi="楷体" w:cs="楷体"/>
          <w:sz w:val="32"/>
        </w:rPr>
      </w:pPr>
      <w:r>
        <w:rPr>
          <w:rFonts w:ascii="楷体_GB2312" w:eastAsia="楷体_GB2312" w:hAnsi="楷体" w:cs="楷体" w:hint="eastAsia"/>
          <w:b/>
          <w:sz w:val="32"/>
        </w:rPr>
        <w:t>1、收入说明</w:t>
      </w:r>
    </w:p>
    <w:p w:rsidR="008A1BB9" w:rsidRDefault="007660D8">
      <w:pPr>
        <w:widowControl w:val="0"/>
        <w:ind w:firstLineChars="200" w:firstLine="640"/>
        <w:rPr>
          <w:rFonts w:ascii="仿宋_GB2312" w:eastAsia="仿宋_GB2312"/>
          <w:sz w:val="32"/>
          <w:szCs w:val="32"/>
        </w:rPr>
      </w:pPr>
      <w:r>
        <w:rPr>
          <w:rFonts w:ascii="仿宋_GB2312" w:eastAsia="仿宋_GB2312" w:hint="eastAsia"/>
          <w:sz w:val="32"/>
          <w:szCs w:val="32"/>
        </w:rPr>
        <w:t>反映本单位当年全部收入。202</w:t>
      </w:r>
      <w:r>
        <w:rPr>
          <w:rFonts w:ascii="仿宋_GB2312" w:eastAsia="仿宋_GB2312"/>
          <w:sz w:val="32"/>
          <w:szCs w:val="32"/>
        </w:rPr>
        <w:t>2</w:t>
      </w:r>
      <w:r>
        <w:rPr>
          <w:rFonts w:ascii="仿宋_GB2312" w:eastAsia="仿宋_GB2312" w:hint="eastAsia"/>
          <w:sz w:val="32"/>
          <w:szCs w:val="32"/>
        </w:rPr>
        <w:t>年预算收入为1578.04万元，其中：一般公共预算收入1049.04万</w:t>
      </w:r>
      <w:r>
        <w:rPr>
          <w:rFonts w:ascii="仿宋_GB2312" w:eastAsia="仿宋_GB2312" w:hint="eastAsia"/>
          <w:sz w:val="32"/>
          <w:szCs w:val="32"/>
        </w:rPr>
        <w:lastRenderedPageBreak/>
        <w:t>元，基金预算收入139万元，上年财政拨款结转390万元，财政专户核拨收入0元，其他来源收入0元。</w:t>
      </w:r>
    </w:p>
    <w:p w:rsidR="008A1BB9" w:rsidRDefault="007660D8">
      <w:pPr>
        <w:widowControl w:val="0"/>
        <w:rPr>
          <w:rFonts w:ascii="楷体_GB2312" w:eastAsia="楷体_GB2312" w:hAnsi="仿宋" w:cs="仿宋"/>
          <w:b/>
          <w:sz w:val="32"/>
        </w:rPr>
      </w:pPr>
      <w:r>
        <w:rPr>
          <w:rFonts w:ascii="楷体_GB2312" w:eastAsia="楷体_GB2312" w:hAnsi="楷体" w:cs="楷体" w:hint="eastAsia"/>
          <w:b/>
          <w:sz w:val="32"/>
        </w:rPr>
        <w:t>2、支出说明</w:t>
      </w:r>
    </w:p>
    <w:p w:rsidR="008A1BB9" w:rsidRDefault="007660D8">
      <w:pPr>
        <w:widowControl w:val="0"/>
        <w:rPr>
          <w:rFonts w:ascii="仿宋" w:eastAsia="仿宋" w:hAnsi="仿宋" w:cs="仿宋"/>
          <w:sz w:val="32"/>
        </w:rPr>
      </w:pPr>
      <w:r>
        <w:rPr>
          <w:rFonts w:ascii="仿宋_GB2312" w:eastAsia="仿宋_GB2312" w:hAnsi="仿宋" w:cs="仿宋" w:hint="eastAsia"/>
          <w:b/>
          <w:sz w:val="32"/>
        </w:rPr>
        <w:t>收支预算总表支出栏、基本支出表、项目支出表按经济分类和支出功能分类科目编制，反映山海关区城市管理综合行政执法局年度单位预算中支出预算的总体情况。</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年预算支出为1578.04万元，其中：基本支出174.95万元，主要是人员经费151.78万元和日常公用经费23.17万元；项目支出1403.10万元，主要为城管执法业务费安排3</w:t>
      </w:r>
      <w:r>
        <w:rPr>
          <w:rFonts w:ascii="仿宋_GB2312" w:eastAsia="仿宋_GB2312"/>
          <w:sz w:val="32"/>
          <w:szCs w:val="32"/>
        </w:rPr>
        <w:t>75</w:t>
      </w:r>
      <w:r>
        <w:rPr>
          <w:rFonts w:ascii="仿宋_GB2312" w:eastAsia="仿宋_GB2312" w:hint="eastAsia"/>
          <w:sz w:val="32"/>
          <w:szCs w:val="32"/>
        </w:rPr>
        <w:t>万元，古城聚能电暖器设备款4</w:t>
      </w:r>
      <w:r>
        <w:rPr>
          <w:rFonts w:ascii="仿宋_GB2312" w:eastAsia="仿宋_GB2312"/>
          <w:sz w:val="32"/>
          <w:szCs w:val="32"/>
        </w:rPr>
        <w:t>18.3</w:t>
      </w:r>
      <w:r>
        <w:rPr>
          <w:rFonts w:ascii="仿宋_GB2312" w:eastAsia="仿宋_GB2312" w:hint="eastAsia"/>
          <w:sz w:val="32"/>
          <w:szCs w:val="32"/>
        </w:rPr>
        <w:t>万元，2</w:t>
      </w:r>
      <w:r>
        <w:rPr>
          <w:rFonts w:ascii="仿宋_GB2312" w:eastAsia="仿宋_GB2312"/>
          <w:sz w:val="32"/>
          <w:szCs w:val="32"/>
        </w:rPr>
        <w:t>021</w:t>
      </w:r>
      <w:r>
        <w:rPr>
          <w:rFonts w:ascii="仿宋_GB2312" w:eastAsia="仿宋_GB2312" w:hint="eastAsia"/>
          <w:sz w:val="32"/>
          <w:szCs w:val="32"/>
        </w:rPr>
        <w:t>年省级大气污染防治资金-古城内聚能电采暖设备采购及安装资金3</w:t>
      </w:r>
      <w:r>
        <w:rPr>
          <w:rFonts w:ascii="仿宋_GB2312" w:eastAsia="仿宋_GB2312"/>
          <w:sz w:val="32"/>
          <w:szCs w:val="32"/>
        </w:rPr>
        <w:t>90</w:t>
      </w:r>
      <w:r>
        <w:rPr>
          <w:rFonts w:ascii="仿宋_GB2312" w:eastAsia="仿宋_GB2312" w:hint="eastAsia"/>
          <w:sz w:val="32"/>
          <w:szCs w:val="32"/>
        </w:rPr>
        <w:t>万元，办公楼租金10万元，城市管理经费25万元，既有管道自闭阀财政补贴部分资金（区级财政）139万元，市容综合整治经费45万元，车辆保险费0.8万元。</w:t>
      </w:r>
    </w:p>
    <w:p w:rsidR="008A1BB9" w:rsidRDefault="007660D8">
      <w:pPr>
        <w:widowControl w:val="0"/>
        <w:rPr>
          <w:rFonts w:ascii="楷体_GB2312" w:eastAsia="楷体_GB2312" w:hAnsi="楷体" w:cs="楷体"/>
          <w:b/>
          <w:sz w:val="32"/>
        </w:rPr>
      </w:pPr>
      <w:r>
        <w:rPr>
          <w:rFonts w:ascii="楷体_GB2312" w:eastAsia="楷体_GB2312" w:hAnsi="楷体" w:cs="楷体" w:hint="eastAsia"/>
          <w:b/>
          <w:sz w:val="32"/>
        </w:rPr>
        <w:t xml:space="preserve"> 3、比上年增减情况</w:t>
      </w:r>
    </w:p>
    <w:p w:rsidR="008A1BB9" w:rsidRDefault="007660D8">
      <w:pPr>
        <w:widowControl w:val="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年预算支出安排1578.04万元，较202</w:t>
      </w:r>
      <w:r>
        <w:rPr>
          <w:rFonts w:ascii="仿宋_GB2312" w:eastAsia="仿宋_GB2312"/>
          <w:sz w:val="32"/>
          <w:szCs w:val="32"/>
        </w:rPr>
        <w:t>1</w:t>
      </w:r>
      <w:r>
        <w:rPr>
          <w:rFonts w:ascii="仿宋_GB2312" w:eastAsia="仿宋_GB2312" w:hint="eastAsia"/>
          <w:sz w:val="32"/>
          <w:szCs w:val="32"/>
        </w:rPr>
        <w:t>年预算减少638.75万元，其中：基本支出减少10.55万元，主要为202</w:t>
      </w:r>
      <w:r>
        <w:rPr>
          <w:rFonts w:ascii="仿宋_GB2312" w:eastAsia="仿宋_GB2312"/>
          <w:sz w:val="32"/>
          <w:szCs w:val="32"/>
        </w:rPr>
        <w:t>2</w:t>
      </w:r>
      <w:r>
        <w:rPr>
          <w:rFonts w:ascii="仿宋_GB2312" w:eastAsia="仿宋_GB2312" w:hint="eastAsia"/>
          <w:sz w:val="32"/>
          <w:szCs w:val="32"/>
        </w:rPr>
        <w:t>年人员减少、压缩公用经费；项目支出减少628.2万元，主要为上年和顺园（众鑫片区）热力公司供热工作临时接管期间垫付资金项目已完工，故项目支出减少。</w:t>
      </w:r>
    </w:p>
    <w:p w:rsidR="008A1BB9" w:rsidRDefault="007660D8">
      <w:pPr>
        <w:widowControl w:val="0"/>
        <w:rPr>
          <w:rFonts w:ascii="黑体" w:eastAsia="黑体" w:hAnsi="黑体"/>
          <w:sz w:val="32"/>
        </w:rPr>
      </w:pPr>
      <w:r>
        <w:rPr>
          <w:rFonts w:ascii="黑体" w:eastAsia="黑体" w:hAnsi="黑体"/>
          <w:sz w:val="32"/>
        </w:rPr>
        <w:t>三、机关运行经费安排情况</w:t>
      </w:r>
    </w:p>
    <w:p w:rsidR="008A1BB9" w:rsidRDefault="007660D8">
      <w:pPr>
        <w:widowControl w:val="0"/>
        <w:ind w:firstLine="640"/>
        <w:rPr>
          <w:rFonts w:ascii="仿宋_GB2312" w:eastAsia="仿宋_GB2312"/>
          <w:sz w:val="32"/>
          <w:szCs w:val="32"/>
        </w:rPr>
      </w:pPr>
      <w:r>
        <w:rPr>
          <w:rFonts w:ascii="仿宋_GB2312" w:eastAsia="仿宋_GB2312" w:hint="eastAsia"/>
          <w:sz w:val="32"/>
          <w:szCs w:val="32"/>
        </w:rPr>
        <w:t>2022年，我单位机关运行经费共计安排</w:t>
      </w:r>
      <w:r>
        <w:rPr>
          <w:rFonts w:ascii="仿宋_GB2312" w:eastAsia="仿宋_GB2312"/>
          <w:sz w:val="32"/>
          <w:szCs w:val="32"/>
        </w:rPr>
        <w:t>23.17</w:t>
      </w:r>
      <w:r>
        <w:rPr>
          <w:rFonts w:ascii="仿宋_GB2312" w:eastAsia="仿宋_GB2312" w:hint="eastAsia"/>
          <w:sz w:val="32"/>
          <w:szCs w:val="32"/>
        </w:rPr>
        <w:t>万元，主要用于办公及印刷费</w:t>
      </w:r>
      <w:r>
        <w:rPr>
          <w:rFonts w:ascii="仿宋_GB2312" w:eastAsia="仿宋_GB2312"/>
          <w:sz w:val="32"/>
          <w:szCs w:val="32"/>
        </w:rPr>
        <w:t>0.96</w:t>
      </w:r>
      <w:r>
        <w:rPr>
          <w:rFonts w:ascii="仿宋_GB2312" w:eastAsia="仿宋_GB2312" w:hint="eastAsia"/>
          <w:sz w:val="32"/>
          <w:szCs w:val="32"/>
        </w:rPr>
        <w:t>万元，邮电费</w:t>
      </w:r>
      <w:r>
        <w:rPr>
          <w:rFonts w:ascii="仿宋_GB2312" w:eastAsia="仿宋_GB2312"/>
          <w:sz w:val="32"/>
          <w:szCs w:val="32"/>
        </w:rPr>
        <w:t>1.2</w:t>
      </w:r>
      <w:r>
        <w:rPr>
          <w:rFonts w:ascii="仿宋_GB2312" w:eastAsia="仿宋_GB2312" w:hint="eastAsia"/>
          <w:sz w:val="32"/>
          <w:szCs w:val="32"/>
        </w:rPr>
        <w:t>万元，差旅费</w:t>
      </w:r>
      <w:r>
        <w:rPr>
          <w:rFonts w:ascii="仿宋_GB2312" w:eastAsia="仿宋_GB2312"/>
          <w:sz w:val="32"/>
          <w:szCs w:val="32"/>
        </w:rPr>
        <w:t>0.1</w:t>
      </w:r>
      <w:r>
        <w:rPr>
          <w:rFonts w:ascii="仿宋_GB2312" w:eastAsia="仿宋_GB2312" w:hint="eastAsia"/>
          <w:sz w:val="32"/>
          <w:szCs w:val="32"/>
        </w:rPr>
        <w:t>万元，福利费</w:t>
      </w:r>
      <w:r>
        <w:rPr>
          <w:rFonts w:ascii="仿宋_GB2312" w:eastAsia="仿宋_GB2312"/>
          <w:sz w:val="32"/>
          <w:szCs w:val="32"/>
        </w:rPr>
        <w:t>1.3</w:t>
      </w:r>
      <w:r>
        <w:rPr>
          <w:rFonts w:ascii="仿宋_GB2312" w:eastAsia="仿宋_GB2312" w:hint="eastAsia"/>
          <w:sz w:val="32"/>
          <w:szCs w:val="32"/>
        </w:rPr>
        <w:t>万元，交通补贴</w:t>
      </w:r>
      <w:r>
        <w:rPr>
          <w:rFonts w:ascii="仿宋_GB2312" w:eastAsia="仿宋_GB2312"/>
          <w:sz w:val="32"/>
          <w:szCs w:val="32"/>
        </w:rPr>
        <w:t>9.5</w:t>
      </w:r>
      <w:r>
        <w:rPr>
          <w:rFonts w:ascii="仿宋_GB2312" w:eastAsia="仿宋_GB2312" w:hint="eastAsia"/>
          <w:sz w:val="32"/>
          <w:szCs w:val="32"/>
        </w:rPr>
        <w:t>万元，办公用房水电费</w:t>
      </w:r>
      <w:r>
        <w:rPr>
          <w:rFonts w:ascii="仿宋_GB2312" w:eastAsia="仿宋_GB2312"/>
          <w:sz w:val="32"/>
          <w:szCs w:val="32"/>
        </w:rPr>
        <w:t>0.36</w:t>
      </w:r>
      <w:r>
        <w:rPr>
          <w:rFonts w:ascii="仿宋_GB2312" w:eastAsia="仿宋_GB2312" w:hint="eastAsia"/>
          <w:sz w:val="32"/>
          <w:szCs w:val="32"/>
        </w:rPr>
        <w:t>万元，办公用房取暖费</w:t>
      </w:r>
      <w:r>
        <w:rPr>
          <w:rFonts w:ascii="仿宋_GB2312" w:eastAsia="仿宋_GB2312"/>
          <w:sz w:val="32"/>
          <w:szCs w:val="32"/>
        </w:rPr>
        <w:t>5.54</w:t>
      </w:r>
      <w:r>
        <w:rPr>
          <w:rFonts w:ascii="仿宋_GB2312" w:eastAsia="仿宋_GB2312" w:hint="eastAsia"/>
          <w:sz w:val="32"/>
          <w:szCs w:val="32"/>
        </w:rPr>
        <w:t>万元，公务用车运行维护费</w:t>
      </w:r>
      <w:r>
        <w:rPr>
          <w:rFonts w:ascii="仿宋_GB2312" w:eastAsia="仿宋_GB2312"/>
          <w:sz w:val="32"/>
          <w:szCs w:val="32"/>
        </w:rPr>
        <w:t>1.2</w:t>
      </w:r>
      <w:r>
        <w:rPr>
          <w:rFonts w:ascii="仿宋_GB2312" w:eastAsia="仿宋_GB2312" w:hint="eastAsia"/>
          <w:sz w:val="32"/>
          <w:szCs w:val="32"/>
        </w:rPr>
        <w:t>万元，工会经费</w:t>
      </w:r>
      <w:r>
        <w:rPr>
          <w:rFonts w:ascii="仿宋_GB2312" w:eastAsia="仿宋_GB2312"/>
          <w:sz w:val="32"/>
          <w:szCs w:val="32"/>
        </w:rPr>
        <w:t>1.92</w:t>
      </w:r>
      <w:r>
        <w:rPr>
          <w:rFonts w:ascii="仿宋_GB2312" w:eastAsia="仿宋_GB2312" w:hint="eastAsia"/>
          <w:sz w:val="32"/>
          <w:szCs w:val="32"/>
        </w:rPr>
        <w:t>万元，离退休干部经费0</w:t>
      </w:r>
      <w:r>
        <w:rPr>
          <w:rFonts w:ascii="仿宋_GB2312" w:eastAsia="仿宋_GB2312"/>
          <w:sz w:val="32"/>
          <w:szCs w:val="32"/>
        </w:rPr>
        <w:t>.78</w:t>
      </w:r>
      <w:r>
        <w:rPr>
          <w:rFonts w:ascii="仿宋_GB2312" w:eastAsia="仿宋_GB2312" w:hint="eastAsia"/>
          <w:sz w:val="32"/>
          <w:szCs w:val="32"/>
        </w:rPr>
        <w:t>万元，以及其他费用0</w:t>
      </w:r>
      <w:r>
        <w:rPr>
          <w:rFonts w:ascii="仿宋_GB2312" w:eastAsia="仿宋_GB2312"/>
          <w:sz w:val="32"/>
          <w:szCs w:val="32"/>
        </w:rPr>
        <w:t>.31</w:t>
      </w:r>
      <w:r>
        <w:rPr>
          <w:rFonts w:ascii="仿宋_GB2312" w:eastAsia="仿宋_GB2312" w:hint="eastAsia"/>
          <w:sz w:val="32"/>
          <w:szCs w:val="32"/>
        </w:rPr>
        <w:t>万元等日常运行支出。</w:t>
      </w:r>
    </w:p>
    <w:p w:rsidR="008A1BB9" w:rsidRDefault="007660D8">
      <w:pPr>
        <w:widowControl w:val="0"/>
        <w:ind w:firstLine="640"/>
        <w:rPr>
          <w:rFonts w:ascii="黑体" w:eastAsia="黑体" w:hAnsi="黑体"/>
          <w:sz w:val="32"/>
        </w:rPr>
      </w:pPr>
      <w:r>
        <w:rPr>
          <w:rFonts w:ascii="黑体" w:eastAsia="黑体" w:hAnsi="黑体"/>
          <w:sz w:val="32"/>
        </w:rPr>
        <w:t>四、财政拨款“三公”经费预算情况及增减变化原因</w:t>
      </w:r>
    </w:p>
    <w:p w:rsidR="008A1BB9" w:rsidRDefault="007660D8">
      <w:pPr>
        <w:widowControl w:val="0"/>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我单位财政拨款“三公”经费预算安排27.07万元。其中：因公出国（境）费0万元；公务用车购置及运维费27万元（其中：公务用车购置费为0万元，公务用车运行维护费27万元）；公务接待费0.07万元。与2021年相比减少</w:t>
      </w:r>
      <w:r>
        <w:rPr>
          <w:rFonts w:ascii="仿宋_GB2312" w:eastAsia="仿宋_GB2312"/>
          <w:sz w:val="32"/>
          <w:szCs w:val="32"/>
        </w:rPr>
        <w:t>3</w:t>
      </w:r>
      <w:r>
        <w:rPr>
          <w:rFonts w:ascii="仿宋_GB2312" w:eastAsia="仿宋_GB2312" w:hint="eastAsia"/>
          <w:sz w:val="32"/>
          <w:szCs w:val="32"/>
        </w:rPr>
        <w:t>万元，减少的主要原因是</w:t>
      </w:r>
      <w:r>
        <w:rPr>
          <w:rFonts w:ascii="仿宋_GB2312" w:eastAsia="仿宋_GB2312" w:hint="eastAsia"/>
          <w:sz w:val="32"/>
          <w:szCs w:val="32"/>
          <w:lang w:eastAsia="zh-CN"/>
        </w:rPr>
        <w:t>按照</w:t>
      </w:r>
      <w:r>
        <w:rPr>
          <w:rFonts w:ascii="仿宋_GB2312" w:eastAsia="仿宋_GB2312" w:hint="eastAsia"/>
          <w:sz w:val="32"/>
          <w:szCs w:val="32"/>
        </w:rPr>
        <w:t>“过紧日子”要求，勤俭节约</w:t>
      </w:r>
      <w:r>
        <w:rPr>
          <w:rFonts w:ascii="仿宋_GB2312" w:eastAsia="仿宋_GB2312" w:hint="eastAsia"/>
          <w:sz w:val="32"/>
          <w:szCs w:val="32"/>
          <w:lang w:eastAsia="zh-CN"/>
        </w:rPr>
        <w:t>，</w:t>
      </w:r>
      <w:r>
        <w:rPr>
          <w:rFonts w:ascii="仿宋_GB2312" w:eastAsia="仿宋_GB2312" w:hint="eastAsia"/>
          <w:sz w:val="32"/>
          <w:szCs w:val="32"/>
        </w:rPr>
        <w:t>大力压缩三公经费支出，公务接待费支出减少</w:t>
      </w:r>
      <w:r>
        <w:rPr>
          <w:rFonts w:ascii="仿宋_GB2312" w:eastAsia="仿宋_GB2312" w:hint="eastAsia"/>
          <w:sz w:val="32"/>
          <w:szCs w:val="32"/>
          <w:lang w:eastAsia="zh-CN"/>
        </w:rPr>
        <w:t>3万元</w:t>
      </w:r>
      <w:r>
        <w:rPr>
          <w:rFonts w:ascii="仿宋_GB2312" w:eastAsia="仿宋_GB2312" w:hint="eastAsia"/>
          <w:sz w:val="32"/>
          <w:szCs w:val="32"/>
        </w:rPr>
        <w:t>。</w:t>
      </w:r>
    </w:p>
    <w:p w:rsidR="008A1BB9" w:rsidRDefault="007660D8">
      <w:pPr>
        <w:widowControl w:val="0"/>
        <w:ind w:firstLineChars="200" w:firstLine="640"/>
        <w:rPr>
          <w:rFonts w:ascii="黑体" w:eastAsia="黑体" w:hAnsi="黑体"/>
          <w:sz w:val="32"/>
        </w:rPr>
      </w:pPr>
      <w:r>
        <w:rPr>
          <w:rFonts w:ascii="黑体" w:eastAsia="黑体" w:hAnsi="黑体"/>
          <w:sz w:val="32"/>
        </w:rPr>
        <w:lastRenderedPageBreak/>
        <w:t>五、预算绩效信息</w:t>
      </w:r>
    </w:p>
    <w:p w:rsidR="008A1BB9" w:rsidRDefault="007660D8">
      <w:pPr>
        <w:widowControl w:val="0"/>
        <w:ind w:firstLine="560"/>
        <w:outlineLvl w:val="3"/>
      </w:pPr>
      <w:bookmarkStart w:id="0" w:name="_Toc_4_4_0000000004"/>
      <w:r>
        <w:rPr>
          <w:rFonts w:ascii="方正仿宋_GBK" w:eastAsia="方正仿宋_GBK" w:hAnsi="方正仿宋_GBK" w:cs="方正仿宋_GBK"/>
          <w:sz w:val="28"/>
        </w:rPr>
        <w:t>1.车辆保险费绩效目标表</w:t>
      </w:r>
      <w:bookmarkEnd w:id="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13030322P004210100017</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车辆保险费</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0.80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0.80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车辆保险</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1.确保公务用车正常投保</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rPr>
                <w:lang w:eastAsia="zh-CN"/>
              </w:rPr>
            </w:pPr>
            <w:r>
              <w:t>投保车辆数量</w:t>
            </w:r>
          </w:p>
        </w:tc>
        <w:tc>
          <w:tcPr>
            <w:tcW w:w="1461" w:type="pct"/>
            <w:vAlign w:val="center"/>
          </w:tcPr>
          <w:p w:rsidR="008A1BB9" w:rsidRDefault="007660D8">
            <w:pPr>
              <w:pStyle w:val="23"/>
              <w:widowControl w:val="0"/>
            </w:pPr>
            <w:r>
              <w:t>投保车辆占应投车辆百分比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rPr>
                <w:lang w:eastAsia="zh-CN"/>
              </w:rPr>
            </w:pPr>
            <w:r>
              <w:rPr>
                <w:rFonts w:hint="eastAsia"/>
                <w:lang w:eastAsia="zh-CN"/>
              </w:rPr>
              <w:t>依据车保险合同</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t>险种覆盖率</w:t>
            </w:r>
          </w:p>
        </w:tc>
        <w:tc>
          <w:tcPr>
            <w:tcW w:w="1461" w:type="pct"/>
            <w:vAlign w:val="center"/>
          </w:tcPr>
          <w:p w:rsidR="008A1BB9" w:rsidRDefault="007660D8">
            <w:pPr>
              <w:pStyle w:val="23"/>
              <w:widowControl w:val="0"/>
            </w:pPr>
            <w:r>
              <w:t>保障</w:t>
            </w:r>
            <w:r>
              <w:rPr>
                <w:rFonts w:hint="eastAsia"/>
                <w:lang w:eastAsia="zh-CN"/>
              </w:rPr>
              <w:t>基本</w:t>
            </w:r>
            <w:r>
              <w:t>保险险种投保</w:t>
            </w:r>
          </w:p>
        </w:tc>
        <w:tc>
          <w:tcPr>
            <w:tcW w:w="645" w:type="pct"/>
            <w:vAlign w:val="center"/>
          </w:tcPr>
          <w:p w:rsidR="008A1BB9" w:rsidRDefault="007660D8">
            <w:pPr>
              <w:pStyle w:val="23"/>
              <w:widowControl w:val="0"/>
              <w:rPr>
                <w:lang w:eastAsia="zh-CN"/>
              </w:rPr>
            </w:pPr>
            <w:r>
              <w:t>≥</w:t>
            </w:r>
            <w:r>
              <w:rPr>
                <w:rFonts w:hint="eastAsia"/>
                <w:lang w:eastAsia="zh-CN"/>
              </w:rPr>
              <w:t>3种</w:t>
            </w:r>
          </w:p>
        </w:tc>
        <w:tc>
          <w:tcPr>
            <w:tcW w:w="931" w:type="pct"/>
            <w:vAlign w:val="center"/>
          </w:tcPr>
          <w:p w:rsidR="008A1BB9" w:rsidRDefault="007660D8">
            <w:pPr>
              <w:pStyle w:val="23"/>
            </w:pPr>
            <w:r>
              <w:rPr>
                <w:rFonts w:hint="eastAsia"/>
                <w:lang w:eastAsia="zh-CN"/>
              </w:rPr>
              <w:t>依据车保险合同</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rPr>
                <w:lang w:eastAsia="zh-CN"/>
              </w:rPr>
            </w:pPr>
            <w:r>
              <w:rPr>
                <w:rFonts w:hint="eastAsia"/>
                <w:lang w:eastAsia="zh-CN"/>
              </w:rPr>
              <w:t>投保及时率</w:t>
            </w:r>
          </w:p>
        </w:tc>
        <w:tc>
          <w:tcPr>
            <w:tcW w:w="1461" w:type="pct"/>
            <w:vAlign w:val="center"/>
          </w:tcPr>
          <w:p w:rsidR="008A1BB9" w:rsidRDefault="007660D8">
            <w:pPr>
              <w:pStyle w:val="23"/>
              <w:widowControl w:val="0"/>
            </w:pPr>
            <w:r>
              <w:rPr>
                <w:rFonts w:hint="eastAsia"/>
                <w:lang w:eastAsia="zh-CN"/>
              </w:rPr>
              <w:t>按规定</w:t>
            </w:r>
            <w:r>
              <w:t>及时投保</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投保时间</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提升车辆安全使用率</w:t>
            </w:r>
          </w:p>
        </w:tc>
        <w:tc>
          <w:tcPr>
            <w:tcW w:w="1461" w:type="pct"/>
            <w:vAlign w:val="center"/>
          </w:tcPr>
          <w:p w:rsidR="008A1BB9" w:rsidRDefault="007660D8">
            <w:pPr>
              <w:pStyle w:val="23"/>
              <w:widowControl w:val="0"/>
            </w:pPr>
            <w:r>
              <w:t>为车辆安全驾驶提供保障</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调查</w:t>
            </w:r>
            <w:r>
              <w:t>问卷</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工作人员满意度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widowControl w:val="0"/>
        <w:sectPr w:rsidR="008A1BB9">
          <w:footerReference w:type="default" r:id="rId8"/>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1" w:name="_Toc_4_4_0000000005"/>
      <w:r>
        <w:rPr>
          <w:rFonts w:ascii="方正仿宋_GBK" w:eastAsia="方正仿宋_GBK" w:hAnsi="方正仿宋_GBK" w:cs="方正仿宋_GBK"/>
          <w:sz w:val="28"/>
        </w:rPr>
        <w:t>2.2021年省级大气污染防治资金-古城内聚能电采暖设备采购及安装资金绩效目标表</w:t>
      </w:r>
      <w:bookmarkEnd w:id="1"/>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13030322P00CW74100017</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2021年省级大气污染防治资金-古城内聚能电采暖设备采购及安装资金</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390.00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390.00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古城内聚能电暖器设备采购及安装资金</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100%</w:t>
            </w:r>
          </w:p>
        </w:tc>
        <w:tc>
          <w:tcPr>
            <w:tcW w:w="802" w:type="pct"/>
            <w:vAlign w:val="center"/>
          </w:tcPr>
          <w:p w:rsidR="008A1BB9" w:rsidRDefault="007660D8">
            <w:pPr>
              <w:pStyle w:val="30"/>
              <w:widowControl w:val="0"/>
            </w:pPr>
            <w:r>
              <w:t>100%</w:t>
            </w:r>
          </w:p>
        </w:tc>
        <w:tc>
          <w:tcPr>
            <w:tcW w:w="659" w:type="pct"/>
            <w:vAlign w:val="center"/>
          </w:tcPr>
          <w:p w:rsidR="008A1BB9" w:rsidRDefault="007660D8">
            <w:pPr>
              <w:pStyle w:val="30"/>
              <w:widowControl w:val="0"/>
            </w:pPr>
            <w:r>
              <w:t>100%</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1.按规定支付资金，确保古城内电暖气设备顺利安装，改善环境空气质量。</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安装</w:t>
            </w:r>
            <w:r>
              <w:t>设备数量</w:t>
            </w:r>
          </w:p>
        </w:tc>
        <w:tc>
          <w:tcPr>
            <w:tcW w:w="1461" w:type="pct"/>
            <w:vAlign w:val="center"/>
          </w:tcPr>
          <w:p w:rsidR="008A1BB9" w:rsidRDefault="007660D8">
            <w:pPr>
              <w:pStyle w:val="23"/>
              <w:widowControl w:val="0"/>
              <w:rPr>
                <w:lang w:eastAsia="zh-CN"/>
              </w:rPr>
            </w:pPr>
            <w:r>
              <w:rPr>
                <w:rFonts w:hint="eastAsia"/>
                <w:lang w:eastAsia="zh-CN"/>
              </w:rPr>
              <w:t>聚能电采暖设备</w:t>
            </w:r>
            <w:r>
              <w:t>安装完成数量百分比</w:t>
            </w:r>
          </w:p>
        </w:tc>
        <w:tc>
          <w:tcPr>
            <w:tcW w:w="645" w:type="pct"/>
            <w:vAlign w:val="center"/>
          </w:tcPr>
          <w:p w:rsidR="008A1BB9" w:rsidRDefault="007660D8">
            <w:pPr>
              <w:pStyle w:val="23"/>
              <w:widowControl w:val="0"/>
              <w:rPr>
                <w:lang w:eastAsia="zh-CN"/>
              </w:rPr>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rPr>
                <w:rFonts w:hint="eastAsia"/>
                <w:lang w:eastAsia="zh-CN"/>
              </w:rPr>
              <w:t>设备</w:t>
            </w:r>
            <w:r>
              <w:t>验收合格率</w:t>
            </w:r>
          </w:p>
        </w:tc>
        <w:tc>
          <w:tcPr>
            <w:tcW w:w="1461" w:type="pct"/>
            <w:vAlign w:val="center"/>
          </w:tcPr>
          <w:p w:rsidR="008A1BB9" w:rsidRDefault="007660D8">
            <w:pPr>
              <w:pStyle w:val="23"/>
              <w:widowControl w:val="0"/>
            </w:pPr>
            <w:r>
              <w:rPr>
                <w:rFonts w:hint="eastAsia"/>
                <w:lang w:eastAsia="zh-CN"/>
              </w:rPr>
              <w:t>通过验收设备数量占总安装数量百分比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rPr>
                <w:rFonts w:hint="eastAsia"/>
                <w:lang w:eastAsia="zh-CN"/>
              </w:rPr>
              <w:t>项目实施期限</w:t>
            </w:r>
          </w:p>
        </w:tc>
        <w:tc>
          <w:tcPr>
            <w:tcW w:w="1461" w:type="pct"/>
            <w:vAlign w:val="center"/>
          </w:tcPr>
          <w:p w:rsidR="008A1BB9" w:rsidRDefault="007660D8">
            <w:pPr>
              <w:pStyle w:val="23"/>
              <w:widowControl w:val="0"/>
            </w:pPr>
            <w:r>
              <w:rPr>
                <w:rFonts w:hint="eastAsia"/>
                <w:lang w:eastAsia="zh-CN"/>
              </w:rPr>
              <w:t>项目</w:t>
            </w:r>
            <w:r>
              <w:t>按规定及时完成施工</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竣工</w:t>
            </w:r>
            <w:r>
              <w:t>验收单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提升城市环境质量</w:t>
            </w:r>
          </w:p>
        </w:tc>
        <w:tc>
          <w:tcPr>
            <w:tcW w:w="1461" w:type="pct"/>
            <w:vAlign w:val="center"/>
          </w:tcPr>
          <w:p w:rsidR="008A1BB9" w:rsidRDefault="007660D8">
            <w:pPr>
              <w:pStyle w:val="23"/>
              <w:widowControl w:val="0"/>
            </w:pPr>
            <w:r>
              <w:t>减低大气污染，提升</w:t>
            </w:r>
            <w:r>
              <w:rPr>
                <w:rFonts w:hint="eastAsia"/>
                <w:lang w:eastAsia="zh-CN"/>
              </w:rPr>
              <w:t>城市</w:t>
            </w:r>
            <w:r>
              <w:t>环境质量</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t>依据环保指标</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改造区域内群众满意度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调差</w:t>
            </w:r>
            <w:r>
              <w:t>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2" w:name="_Toc_4_4_0000000006"/>
      <w:r>
        <w:rPr>
          <w:rFonts w:ascii="方正仿宋_GBK" w:eastAsia="方正仿宋_GBK" w:hAnsi="方正仿宋_GBK" w:cs="方正仿宋_GBK"/>
          <w:sz w:val="28"/>
        </w:rPr>
        <w:t>3.办公楼租金绩效目标表</w:t>
      </w:r>
      <w:bookmarkEnd w:id="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13030322P00425510001G</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办公楼租金</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10.00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10.00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办公楼租金</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1.按时支付办公楼租金</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房屋</w:t>
            </w:r>
            <w:r>
              <w:t>面积</w:t>
            </w:r>
          </w:p>
        </w:tc>
        <w:tc>
          <w:tcPr>
            <w:tcW w:w="1461" w:type="pct"/>
            <w:vAlign w:val="center"/>
          </w:tcPr>
          <w:p w:rsidR="008A1BB9" w:rsidRDefault="007660D8">
            <w:pPr>
              <w:pStyle w:val="23"/>
              <w:widowControl w:val="0"/>
            </w:pPr>
            <w:r>
              <w:rPr>
                <w:rFonts w:hint="eastAsia"/>
                <w:lang w:eastAsia="zh-CN"/>
              </w:rPr>
              <w:t>租赁</w:t>
            </w:r>
            <w:r>
              <w:t>房屋面积</w:t>
            </w:r>
          </w:p>
        </w:tc>
        <w:tc>
          <w:tcPr>
            <w:tcW w:w="645" w:type="pct"/>
            <w:vAlign w:val="center"/>
          </w:tcPr>
          <w:p w:rsidR="008A1BB9" w:rsidRDefault="007660D8">
            <w:pPr>
              <w:pStyle w:val="23"/>
              <w:widowControl w:val="0"/>
              <w:rPr>
                <w:lang w:eastAsia="zh-CN"/>
              </w:rPr>
            </w:pPr>
            <w:r>
              <w:rPr>
                <w:rFonts w:hint="eastAsia"/>
                <w:lang w:eastAsia="zh-CN"/>
              </w:rPr>
              <w:t>1650平米</w:t>
            </w:r>
          </w:p>
        </w:tc>
        <w:tc>
          <w:tcPr>
            <w:tcW w:w="931" w:type="pct"/>
            <w:vAlign w:val="center"/>
          </w:tcPr>
          <w:p w:rsidR="008A1BB9" w:rsidRDefault="007660D8">
            <w:pPr>
              <w:pStyle w:val="23"/>
            </w:pPr>
            <w:r>
              <w:rPr>
                <w:rFonts w:hint="eastAsia"/>
                <w:lang w:eastAsia="zh-CN"/>
              </w:rPr>
              <w:t>租赁合同</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rPr>
                <w:rFonts w:hint="eastAsia"/>
                <w:lang w:eastAsia="zh-CN"/>
              </w:rPr>
              <w:t>使用</w:t>
            </w:r>
            <w:r>
              <w:t>房屋占比</w:t>
            </w:r>
          </w:p>
        </w:tc>
        <w:tc>
          <w:tcPr>
            <w:tcW w:w="1461" w:type="pct"/>
            <w:vAlign w:val="center"/>
          </w:tcPr>
          <w:p w:rsidR="008A1BB9" w:rsidRDefault="007660D8">
            <w:pPr>
              <w:pStyle w:val="23"/>
              <w:widowControl w:val="0"/>
            </w:pPr>
            <w:r>
              <w:rPr>
                <w:rFonts w:hint="eastAsia"/>
                <w:lang w:eastAsia="zh-CN"/>
              </w:rPr>
              <w:t>使用</w:t>
            </w:r>
            <w:r>
              <w:t>房屋占租赁面积百分比</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实际使用</w:t>
            </w:r>
            <w:r>
              <w:t>面积</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t>资金支付及时率</w:t>
            </w:r>
          </w:p>
        </w:tc>
        <w:tc>
          <w:tcPr>
            <w:tcW w:w="1461" w:type="pct"/>
            <w:vAlign w:val="center"/>
          </w:tcPr>
          <w:p w:rsidR="008A1BB9" w:rsidRDefault="007660D8">
            <w:pPr>
              <w:pStyle w:val="23"/>
              <w:widowControl w:val="0"/>
            </w:pPr>
            <w:r>
              <w:t>租赁期及时足额支付租金</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t>资金支付时间</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t>年度</w:t>
            </w:r>
            <w:r>
              <w:rPr>
                <w:rFonts w:hint="eastAsia"/>
                <w:lang w:eastAsia="zh-CN"/>
              </w:rPr>
              <w:t>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提升办公</w:t>
            </w:r>
            <w:r>
              <w:rPr>
                <w:rFonts w:hint="eastAsia"/>
                <w:lang w:eastAsia="zh-CN"/>
              </w:rPr>
              <w:t>用房</w:t>
            </w:r>
            <w:r>
              <w:t>使用率</w:t>
            </w:r>
          </w:p>
        </w:tc>
        <w:tc>
          <w:tcPr>
            <w:tcW w:w="1461" w:type="pct"/>
            <w:vAlign w:val="center"/>
          </w:tcPr>
          <w:p w:rsidR="008A1BB9" w:rsidRDefault="007660D8">
            <w:pPr>
              <w:pStyle w:val="23"/>
              <w:widowControl w:val="0"/>
            </w:pPr>
            <w:r>
              <w:t>提升</w:t>
            </w:r>
            <w:r>
              <w:rPr>
                <w:rFonts w:hint="eastAsia"/>
                <w:lang w:eastAsia="zh-CN"/>
              </w:rPr>
              <w:t>办公</w:t>
            </w:r>
            <w:r>
              <w:t>用房使用率，减低超面积使用风险</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依据</w:t>
            </w:r>
            <w:r>
              <w:t>实际情况</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职工满意度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3" w:name="_Toc_4_4_0000000007"/>
      <w:r>
        <w:rPr>
          <w:rFonts w:ascii="方正仿宋_GBK" w:eastAsia="方正仿宋_GBK" w:hAnsi="方正仿宋_GBK" w:cs="方正仿宋_GBK"/>
          <w:sz w:val="28"/>
        </w:rPr>
        <w:t>4.城管执法业务费绩效目标表</w:t>
      </w:r>
      <w:bookmarkEnd w:id="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13030322P004216100019</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城管执法业务费</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375.00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375.00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协管人员工资及保险等相关费用</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1.保障协管人员相关费用按时支付，确保城管工作顺利进行。</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在岗</w:t>
            </w:r>
            <w:r>
              <w:t>协管人员数量</w:t>
            </w:r>
          </w:p>
        </w:tc>
        <w:tc>
          <w:tcPr>
            <w:tcW w:w="1461" w:type="pct"/>
            <w:vAlign w:val="center"/>
          </w:tcPr>
          <w:p w:rsidR="008A1BB9" w:rsidRDefault="007660D8">
            <w:pPr>
              <w:pStyle w:val="23"/>
              <w:widowControl w:val="0"/>
            </w:pPr>
            <w:r>
              <w:rPr>
                <w:rFonts w:hint="eastAsia"/>
                <w:lang w:eastAsia="zh-CN"/>
              </w:rPr>
              <w:t>实际</w:t>
            </w:r>
            <w:r>
              <w:t>在岗协管人员占总人数百分比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考勤表</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rPr>
                <w:rFonts w:hint="eastAsia"/>
                <w:lang w:eastAsia="zh-CN"/>
              </w:rPr>
              <w:t>上岗</w:t>
            </w:r>
            <w:r>
              <w:t>合格率</w:t>
            </w:r>
          </w:p>
        </w:tc>
        <w:tc>
          <w:tcPr>
            <w:tcW w:w="1461" w:type="pct"/>
            <w:vAlign w:val="center"/>
          </w:tcPr>
          <w:p w:rsidR="008A1BB9" w:rsidRDefault="007660D8">
            <w:pPr>
              <w:pStyle w:val="23"/>
              <w:widowControl w:val="0"/>
            </w:pPr>
            <w:r>
              <w:rPr>
                <w:rFonts w:hint="eastAsia"/>
                <w:lang w:eastAsia="zh-CN"/>
              </w:rPr>
              <w:t>经培训</w:t>
            </w:r>
            <w:r>
              <w:t>合格上岗人员占总人数百分比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培训名单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rPr>
                <w:rFonts w:hint="eastAsia"/>
                <w:lang w:eastAsia="zh-CN"/>
              </w:rPr>
              <w:t>上岗</w:t>
            </w:r>
            <w:r>
              <w:t>工作时效</w:t>
            </w:r>
          </w:p>
        </w:tc>
        <w:tc>
          <w:tcPr>
            <w:tcW w:w="1461" w:type="pct"/>
            <w:vAlign w:val="center"/>
          </w:tcPr>
          <w:p w:rsidR="008A1BB9" w:rsidRDefault="007660D8">
            <w:pPr>
              <w:pStyle w:val="23"/>
              <w:widowControl w:val="0"/>
            </w:pPr>
            <w:r>
              <w:rPr>
                <w:rFonts w:hint="eastAsia"/>
                <w:lang w:eastAsia="zh-CN"/>
              </w:rPr>
              <w:t>培训</w:t>
            </w:r>
            <w:r>
              <w:t>合格，按照单位规定上岗执勤</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考勤表</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t>年度</w:t>
            </w:r>
            <w:r>
              <w:rPr>
                <w:rFonts w:hint="eastAsia"/>
                <w:lang w:eastAsia="zh-CN"/>
              </w:rPr>
              <w:t>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提升城市管理水平</w:t>
            </w:r>
          </w:p>
        </w:tc>
        <w:tc>
          <w:tcPr>
            <w:tcW w:w="1461" w:type="pct"/>
            <w:vAlign w:val="center"/>
          </w:tcPr>
          <w:p w:rsidR="008A1BB9" w:rsidRDefault="007660D8">
            <w:pPr>
              <w:pStyle w:val="23"/>
              <w:widowControl w:val="0"/>
            </w:pPr>
            <w:r>
              <w:t>有助于提高城市管理水平</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调查</w:t>
            </w:r>
            <w:r>
              <w:t>问卷</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群众满意度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rPr>
                <w:lang w:eastAsia="zh-CN"/>
              </w:rPr>
            </w:pPr>
            <w:r>
              <w:rPr>
                <w:rFonts w:hint="eastAsia"/>
                <w:lang w:eastAsia="zh-CN"/>
              </w:rPr>
              <w:t>调查</w:t>
            </w:r>
            <w:r>
              <w:t>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4" w:name="_Toc_4_4_0000000008"/>
      <w:r>
        <w:rPr>
          <w:rFonts w:ascii="方正仿宋_GBK" w:eastAsia="方正仿宋_GBK" w:hAnsi="方正仿宋_GBK" w:cs="方正仿宋_GBK"/>
          <w:sz w:val="28"/>
        </w:rPr>
        <w:t>5.城市管理经费绩效目标表</w:t>
      </w:r>
      <w:bookmarkEnd w:id="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13030322P004255100024</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城市管理经费</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25.00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25.00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车辆运行维护费用</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1.保障车辆正常运行</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rPr>
                <w:lang w:eastAsia="zh-CN"/>
              </w:rPr>
            </w:pPr>
            <w:r>
              <w:rPr>
                <w:rFonts w:hint="eastAsia"/>
                <w:lang w:eastAsia="zh-CN"/>
              </w:rPr>
              <w:t>运行车辆</w:t>
            </w:r>
            <w:r>
              <w:t>数</w:t>
            </w:r>
          </w:p>
        </w:tc>
        <w:tc>
          <w:tcPr>
            <w:tcW w:w="1461" w:type="pct"/>
            <w:vAlign w:val="center"/>
          </w:tcPr>
          <w:p w:rsidR="008A1BB9" w:rsidRDefault="007660D8">
            <w:pPr>
              <w:pStyle w:val="23"/>
              <w:widowControl w:val="0"/>
            </w:pPr>
            <w:r>
              <w:rPr>
                <w:rFonts w:hint="eastAsia"/>
                <w:lang w:eastAsia="zh-CN"/>
              </w:rPr>
              <w:t>运行</w:t>
            </w:r>
            <w:r>
              <w:t>车辆数量占总数百分比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实际</w:t>
            </w:r>
            <w:r>
              <w:t>使用车辆</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t>车辆维护率</w:t>
            </w:r>
          </w:p>
        </w:tc>
        <w:tc>
          <w:tcPr>
            <w:tcW w:w="1461" w:type="pct"/>
            <w:vAlign w:val="center"/>
          </w:tcPr>
          <w:p w:rsidR="008A1BB9" w:rsidRDefault="007660D8">
            <w:pPr>
              <w:pStyle w:val="23"/>
              <w:widowControl w:val="0"/>
            </w:pPr>
            <w:r>
              <w:rPr>
                <w:rFonts w:hint="eastAsia"/>
                <w:lang w:eastAsia="zh-CN"/>
              </w:rPr>
              <w:t>维修</w:t>
            </w:r>
            <w:r>
              <w:t>保养车辆占运行车辆百分比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维修保养</w:t>
            </w:r>
            <w:r>
              <w:t>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rPr>
                <w:rFonts w:hint="eastAsia"/>
                <w:lang w:eastAsia="zh-CN"/>
              </w:rPr>
              <w:t>出车</w:t>
            </w:r>
            <w:r>
              <w:t>及时率</w:t>
            </w:r>
          </w:p>
        </w:tc>
        <w:tc>
          <w:tcPr>
            <w:tcW w:w="1461" w:type="pct"/>
            <w:vAlign w:val="center"/>
          </w:tcPr>
          <w:p w:rsidR="008A1BB9" w:rsidRDefault="007660D8">
            <w:pPr>
              <w:pStyle w:val="23"/>
              <w:widowControl w:val="0"/>
            </w:pPr>
            <w:r>
              <w:rPr>
                <w:rFonts w:hint="eastAsia"/>
                <w:lang w:eastAsia="zh-CN"/>
              </w:rPr>
              <w:t>按规定</w:t>
            </w:r>
            <w:r>
              <w:t>及时派车出车百分比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出车单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t>年度</w:t>
            </w:r>
            <w:r>
              <w:rPr>
                <w:rFonts w:hint="eastAsia"/>
                <w:lang w:eastAsia="zh-CN"/>
              </w:rPr>
              <w:t>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w:t>
            </w:r>
            <w:r>
              <w:rPr>
                <w:rFonts w:hint="eastAsia"/>
                <w:lang w:eastAsia="zh-CN"/>
              </w:rPr>
              <w:t>公车</w:t>
            </w:r>
            <w:r>
              <w:t>使用效率</w:t>
            </w:r>
          </w:p>
        </w:tc>
        <w:tc>
          <w:tcPr>
            <w:tcW w:w="1461" w:type="pct"/>
            <w:vAlign w:val="center"/>
          </w:tcPr>
          <w:p w:rsidR="008A1BB9" w:rsidRDefault="007660D8">
            <w:pPr>
              <w:pStyle w:val="23"/>
              <w:widowControl w:val="0"/>
            </w:pPr>
            <w:r>
              <w:rPr>
                <w:rFonts w:hint="eastAsia"/>
                <w:lang w:eastAsia="zh-CN"/>
              </w:rPr>
              <w:t>通过</w:t>
            </w:r>
            <w:r>
              <w:t>维护保养，提高车辆使用效能</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rPr>
                <w:rFonts w:hint="eastAsia"/>
                <w:lang w:eastAsia="zh-CN"/>
              </w:rPr>
              <w:t>工作人员</w:t>
            </w:r>
            <w:r>
              <w:t>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5" w:name="_Toc_4_4_0000000009"/>
      <w:r>
        <w:rPr>
          <w:rFonts w:ascii="方正仿宋_GBK" w:eastAsia="方正仿宋_GBK" w:hAnsi="方正仿宋_GBK" w:cs="方正仿宋_GBK"/>
          <w:sz w:val="28"/>
        </w:rPr>
        <w:t>6.古城聚能电暖气设备款绩效目标表</w:t>
      </w:r>
      <w:bookmarkEnd w:id="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13030322P00421710001Y</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古城聚能电暖气设备款</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418.30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418.30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古城聚能电暖气设备款</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1.按规定支付资金，确保古城内电暖气设备顺利安装，改善环境空气质量。</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安装</w:t>
            </w:r>
            <w:r>
              <w:t>设备数量</w:t>
            </w:r>
          </w:p>
        </w:tc>
        <w:tc>
          <w:tcPr>
            <w:tcW w:w="1461" w:type="pct"/>
            <w:vAlign w:val="center"/>
          </w:tcPr>
          <w:p w:rsidR="008A1BB9" w:rsidRDefault="007660D8">
            <w:pPr>
              <w:pStyle w:val="23"/>
              <w:widowControl w:val="0"/>
              <w:rPr>
                <w:lang w:eastAsia="zh-CN"/>
              </w:rPr>
            </w:pPr>
            <w:r>
              <w:rPr>
                <w:rFonts w:hint="eastAsia"/>
                <w:lang w:eastAsia="zh-CN"/>
              </w:rPr>
              <w:t>聚能电采暖设备</w:t>
            </w:r>
            <w:r>
              <w:t>安装完成数量百分比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rPr>
                <w:rFonts w:hint="eastAsia"/>
                <w:lang w:eastAsia="zh-CN"/>
              </w:rPr>
              <w:t>设备</w:t>
            </w:r>
            <w:r>
              <w:t>验收合格率</w:t>
            </w:r>
          </w:p>
        </w:tc>
        <w:tc>
          <w:tcPr>
            <w:tcW w:w="1461" w:type="pct"/>
            <w:vAlign w:val="center"/>
          </w:tcPr>
          <w:p w:rsidR="008A1BB9" w:rsidRDefault="007660D8">
            <w:pPr>
              <w:pStyle w:val="23"/>
              <w:widowControl w:val="0"/>
            </w:pPr>
            <w:r>
              <w:rPr>
                <w:rFonts w:hint="eastAsia"/>
                <w:lang w:eastAsia="zh-CN"/>
              </w:rPr>
              <w:t>通过验收设备数量占总安装数量百分比</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rPr>
                <w:rFonts w:hint="eastAsia"/>
                <w:lang w:eastAsia="zh-CN"/>
              </w:rPr>
              <w:t>项目实施期限</w:t>
            </w:r>
          </w:p>
        </w:tc>
        <w:tc>
          <w:tcPr>
            <w:tcW w:w="1461" w:type="pct"/>
            <w:vAlign w:val="center"/>
          </w:tcPr>
          <w:p w:rsidR="008A1BB9" w:rsidRDefault="007660D8">
            <w:pPr>
              <w:pStyle w:val="23"/>
              <w:widowControl w:val="0"/>
            </w:pPr>
            <w:r>
              <w:rPr>
                <w:rFonts w:hint="eastAsia"/>
                <w:lang w:eastAsia="zh-CN"/>
              </w:rPr>
              <w:t>项目</w:t>
            </w:r>
            <w:r>
              <w:t>按规定及时完成施工</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竣工</w:t>
            </w:r>
            <w:r>
              <w:t>验收单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提升城市环境质量</w:t>
            </w:r>
          </w:p>
        </w:tc>
        <w:tc>
          <w:tcPr>
            <w:tcW w:w="1461" w:type="pct"/>
            <w:vAlign w:val="center"/>
          </w:tcPr>
          <w:p w:rsidR="008A1BB9" w:rsidRDefault="007660D8">
            <w:pPr>
              <w:pStyle w:val="23"/>
              <w:widowControl w:val="0"/>
            </w:pPr>
            <w:r>
              <w:t>减低大气污染，提升空气环境质量，改善居民生活环境</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t>依据环保指标</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改造区域内群众满意度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6" w:name="_Toc_4_4_0000000010"/>
      <w:r>
        <w:rPr>
          <w:rFonts w:ascii="方正仿宋_GBK" w:eastAsia="方正仿宋_GBK" w:hAnsi="方正仿宋_GBK" w:cs="方正仿宋_GBK"/>
          <w:sz w:val="28"/>
        </w:rPr>
        <w:t>7.既有管道自闭阀财政补贴部分资金（区级财政）绩效目标表</w:t>
      </w:r>
      <w:bookmarkEnd w:id="6"/>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07"/>
        <w:gridCol w:w="1908"/>
        <w:gridCol w:w="1990"/>
        <w:gridCol w:w="2372"/>
        <w:gridCol w:w="1949"/>
        <w:gridCol w:w="1908"/>
        <w:gridCol w:w="2754"/>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13030322P004256100016</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既有管道自闭阀财政补贴部分资金（区级财政）</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139.00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139.00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既有管道自闭阀财政补贴部分资金（区级财政）</w:t>
            </w:r>
          </w:p>
          <w:p w:rsidR="008A1BB9" w:rsidRDefault="008A1BB9">
            <w:pPr>
              <w:pStyle w:val="23"/>
              <w:widowControl w:val="0"/>
            </w:pP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8A1BB9">
            <w:pPr>
              <w:pStyle w:val="30"/>
              <w:widowControl w:val="0"/>
            </w:pPr>
          </w:p>
        </w:tc>
        <w:tc>
          <w:tcPr>
            <w:tcW w:w="802" w:type="pct"/>
            <w:vAlign w:val="center"/>
          </w:tcPr>
          <w:p w:rsidR="008A1BB9" w:rsidRDefault="007660D8">
            <w:pPr>
              <w:pStyle w:val="30"/>
              <w:widowControl w:val="0"/>
            </w:pPr>
            <w:r>
              <w:t>100%</w:t>
            </w:r>
          </w:p>
        </w:tc>
        <w:tc>
          <w:tcPr>
            <w:tcW w:w="659" w:type="pct"/>
            <w:vAlign w:val="center"/>
          </w:tcPr>
          <w:p w:rsidR="008A1BB9" w:rsidRDefault="007660D8">
            <w:pPr>
              <w:pStyle w:val="30"/>
              <w:widowControl w:val="0"/>
            </w:pPr>
            <w:r>
              <w:t>100%</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1.如期完成设备安装，按规定支付资金。</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07"/>
        <w:gridCol w:w="1908"/>
        <w:gridCol w:w="1990"/>
        <w:gridCol w:w="4321"/>
        <w:gridCol w:w="1908"/>
        <w:gridCol w:w="2754"/>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安装</w:t>
            </w:r>
            <w:r>
              <w:t>设备数量</w:t>
            </w:r>
          </w:p>
        </w:tc>
        <w:tc>
          <w:tcPr>
            <w:tcW w:w="1461" w:type="pct"/>
            <w:vAlign w:val="center"/>
          </w:tcPr>
          <w:p w:rsidR="008A1BB9" w:rsidRDefault="007660D8">
            <w:pPr>
              <w:pStyle w:val="23"/>
              <w:widowControl w:val="0"/>
            </w:pPr>
            <w:r>
              <w:rPr>
                <w:rFonts w:hint="eastAsia"/>
                <w:lang w:eastAsia="zh-CN"/>
              </w:rPr>
              <w:t>安装</w:t>
            </w:r>
            <w:r>
              <w:t>设备数量占应安装总数比率</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pStyle w:val="23"/>
              <w:widowControl w:val="0"/>
            </w:pPr>
            <w:r>
              <w:rPr>
                <w:rFonts w:hint="eastAsia"/>
                <w:lang w:eastAsia="zh-CN"/>
              </w:rPr>
              <w:t>合格率</w:t>
            </w:r>
          </w:p>
        </w:tc>
        <w:tc>
          <w:tcPr>
            <w:tcW w:w="1461" w:type="pct"/>
            <w:vAlign w:val="center"/>
          </w:tcPr>
          <w:p w:rsidR="008A1BB9" w:rsidRDefault="007660D8">
            <w:pPr>
              <w:pStyle w:val="23"/>
              <w:widowControl w:val="0"/>
            </w:pPr>
            <w:r>
              <w:rPr>
                <w:rFonts w:hint="eastAsia"/>
                <w:lang w:eastAsia="zh-CN"/>
              </w:rPr>
              <w:t>安装设备验收合格比率</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pStyle w:val="23"/>
              <w:widowControl w:val="0"/>
            </w:pPr>
            <w:r>
              <w:rPr>
                <w:rFonts w:hint="eastAsia"/>
                <w:lang w:eastAsia="zh-CN"/>
              </w:rPr>
              <w:t>项目实施</w:t>
            </w:r>
            <w:r>
              <w:t>期限</w:t>
            </w:r>
          </w:p>
        </w:tc>
        <w:tc>
          <w:tcPr>
            <w:tcW w:w="1461" w:type="pct"/>
            <w:vAlign w:val="center"/>
          </w:tcPr>
          <w:p w:rsidR="008A1BB9" w:rsidRDefault="007660D8">
            <w:pPr>
              <w:pStyle w:val="23"/>
              <w:widowControl w:val="0"/>
            </w:pPr>
            <w:r>
              <w:rPr>
                <w:rFonts w:hint="eastAsia"/>
                <w:lang w:eastAsia="zh-CN"/>
              </w:rPr>
              <w:t>项目</w:t>
            </w:r>
            <w:r>
              <w:t>按规定及时完成施工</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竣工</w:t>
            </w:r>
            <w:r>
              <w:t>验收单</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rPr>
                <w:lang w:eastAsia="zh-CN"/>
              </w:rPr>
            </w:pPr>
            <w:r>
              <w:t>保障燃气使用安全</w:t>
            </w:r>
          </w:p>
        </w:tc>
        <w:tc>
          <w:tcPr>
            <w:tcW w:w="1461" w:type="pct"/>
            <w:vAlign w:val="center"/>
          </w:tcPr>
          <w:p w:rsidR="008A1BB9" w:rsidRDefault="007660D8">
            <w:pPr>
              <w:pStyle w:val="23"/>
              <w:widowControl w:val="0"/>
            </w:pPr>
            <w:r>
              <w:rPr>
                <w:rFonts w:hint="eastAsia"/>
                <w:lang w:eastAsia="zh-CN"/>
              </w:rPr>
              <w:t>减低</w:t>
            </w:r>
            <w:r>
              <w:t>燃气泄露风险，</w:t>
            </w:r>
            <w:r>
              <w:rPr>
                <w:rFonts w:hint="eastAsia"/>
                <w:lang w:eastAsia="zh-CN"/>
              </w:rPr>
              <w:t>提升</w:t>
            </w:r>
            <w:r>
              <w:t>居民使用燃气的安全性</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受益群众满意度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widowControl w:val="0"/>
        <w:sectPr w:rsidR="008A1BB9">
          <w:pgSz w:w="16840" w:h="11900" w:orient="landscape"/>
          <w:pgMar w:top="1134" w:right="1134" w:bottom="1134" w:left="1134" w:header="720" w:footer="720" w:gutter="0"/>
          <w:cols w:space="720"/>
        </w:sectPr>
      </w:pPr>
    </w:p>
    <w:p w:rsidR="008A1BB9" w:rsidRDefault="008A1BB9">
      <w:pPr>
        <w:widowControl w:val="0"/>
        <w:jc w:val="center"/>
      </w:pPr>
    </w:p>
    <w:p w:rsidR="008A1BB9" w:rsidRDefault="007660D8">
      <w:pPr>
        <w:widowControl w:val="0"/>
        <w:ind w:firstLine="560"/>
        <w:outlineLvl w:val="3"/>
      </w:pPr>
      <w:bookmarkStart w:id="7" w:name="_Toc_4_4_0000000011"/>
      <w:r>
        <w:rPr>
          <w:rFonts w:ascii="方正仿宋_GBK" w:eastAsia="方正仿宋_GBK" w:hAnsi="方正仿宋_GBK" w:cs="方正仿宋_GBK"/>
          <w:sz w:val="28"/>
        </w:rPr>
        <w:t>8.市容综合整治经费绩效目标表</w:t>
      </w:r>
      <w:bookmarkEnd w:id="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5"/>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widowControl w:val="0"/>
            </w:pPr>
            <w:r>
              <w:t>334001城管部门城市管理综合行政执法局本级</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widowControl w:val="0"/>
            </w:pPr>
            <w:r>
              <w:t>单位：万元</w:t>
            </w:r>
          </w:p>
        </w:tc>
      </w:tr>
      <w:tr w:rsidR="008A1BB9">
        <w:trPr>
          <w:trHeight w:val="369"/>
          <w:jc w:val="center"/>
        </w:trPr>
        <w:tc>
          <w:tcPr>
            <w:tcW w:w="645" w:type="pct"/>
            <w:vAlign w:val="center"/>
          </w:tcPr>
          <w:p w:rsidR="008A1BB9" w:rsidRDefault="007660D8">
            <w:pPr>
              <w:pStyle w:val="10"/>
              <w:widowControl w:val="0"/>
            </w:pPr>
            <w:r>
              <w:t>项目编码</w:t>
            </w:r>
          </w:p>
        </w:tc>
        <w:tc>
          <w:tcPr>
            <w:tcW w:w="1318" w:type="pct"/>
            <w:gridSpan w:val="2"/>
            <w:vAlign w:val="center"/>
          </w:tcPr>
          <w:p w:rsidR="008A1BB9" w:rsidRDefault="007660D8">
            <w:pPr>
              <w:pStyle w:val="23"/>
              <w:widowControl w:val="0"/>
            </w:pPr>
            <w:r>
              <w:t>13030322P00425510003P</w:t>
            </w:r>
          </w:p>
        </w:tc>
        <w:tc>
          <w:tcPr>
            <w:tcW w:w="802" w:type="pct"/>
            <w:vAlign w:val="center"/>
          </w:tcPr>
          <w:p w:rsidR="008A1BB9" w:rsidRDefault="007660D8">
            <w:pPr>
              <w:pStyle w:val="10"/>
              <w:widowControl w:val="0"/>
            </w:pPr>
            <w:r>
              <w:t>项目名称</w:t>
            </w:r>
          </w:p>
        </w:tc>
        <w:tc>
          <w:tcPr>
            <w:tcW w:w="2235" w:type="pct"/>
            <w:gridSpan w:val="3"/>
            <w:vAlign w:val="center"/>
          </w:tcPr>
          <w:p w:rsidR="008A1BB9" w:rsidRDefault="007660D8">
            <w:pPr>
              <w:pStyle w:val="23"/>
              <w:widowControl w:val="0"/>
            </w:pPr>
            <w:r>
              <w:t>市容综合整治经费</w:t>
            </w:r>
          </w:p>
        </w:tc>
      </w:tr>
      <w:tr w:rsidR="008A1BB9">
        <w:trPr>
          <w:trHeight w:val="369"/>
          <w:jc w:val="center"/>
        </w:trPr>
        <w:tc>
          <w:tcPr>
            <w:tcW w:w="645" w:type="pct"/>
            <w:vMerge w:val="restart"/>
            <w:vAlign w:val="center"/>
          </w:tcPr>
          <w:p w:rsidR="008A1BB9" w:rsidRDefault="007660D8">
            <w:pPr>
              <w:pStyle w:val="10"/>
              <w:widowControl w:val="0"/>
            </w:pPr>
            <w:r>
              <w:t>预算规模及资金用途</w:t>
            </w:r>
          </w:p>
        </w:tc>
        <w:tc>
          <w:tcPr>
            <w:tcW w:w="645" w:type="pct"/>
            <w:vAlign w:val="center"/>
          </w:tcPr>
          <w:p w:rsidR="008A1BB9" w:rsidRDefault="007660D8">
            <w:pPr>
              <w:pStyle w:val="10"/>
              <w:widowControl w:val="0"/>
            </w:pPr>
            <w:r>
              <w:t>预算数</w:t>
            </w:r>
          </w:p>
        </w:tc>
        <w:tc>
          <w:tcPr>
            <w:tcW w:w="673" w:type="pct"/>
            <w:vAlign w:val="center"/>
          </w:tcPr>
          <w:p w:rsidR="008A1BB9" w:rsidRDefault="007660D8">
            <w:pPr>
              <w:pStyle w:val="23"/>
              <w:widowControl w:val="0"/>
            </w:pPr>
            <w:r>
              <w:t>45.00</w:t>
            </w:r>
          </w:p>
        </w:tc>
        <w:tc>
          <w:tcPr>
            <w:tcW w:w="802" w:type="pct"/>
            <w:vAlign w:val="center"/>
          </w:tcPr>
          <w:p w:rsidR="008A1BB9" w:rsidRDefault="007660D8">
            <w:pPr>
              <w:pStyle w:val="10"/>
              <w:widowControl w:val="0"/>
            </w:pPr>
            <w:r>
              <w:t>其中：财政    资金</w:t>
            </w:r>
          </w:p>
        </w:tc>
        <w:tc>
          <w:tcPr>
            <w:tcW w:w="659" w:type="pct"/>
            <w:vAlign w:val="center"/>
          </w:tcPr>
          <w:p w:rsidR="008A1BB9" w:rsidRDefault="007660D8">
            <w:pPr>
              <w:pStyle w:val="23"/>
              <w:widowControl w:val="0"/>
            </w:pPr>
            <w:r>
              <w:t>45.00</w:t>
            </w:r>
          </w:p>
        </w:tc>
        <w:tc>
          <w:tcPr>
            <w:tcW w:w="645" w:type="pct"/>
            <w:vAlign w:val="center"/>
          </w:tcPr>
          <w:p w:rsidR="008A1BB9" w:rsidRDefault="007660D8">
            <w:pPr>
              <w:pStyle w:val="10"/>
              <w:widowControl w:val="0"/>
            </w:pPr>
            <w:r>
              <w:t>其他资金</w:t>
            </w:r>
          </w:p>
        </w:tc>
        <w:tc>
          <w:tcPr>
            <w:tcW w:w="931" w:type="pct"/>
            <w:vAlign w:val="center"/>
          </w:tcPr>
          <w:p w:rsidR="008A1BB9" w:rsidRDefault="008A1BB9">
            <w:pPr>
              <w:pStyle w:val="23"/>
              <w:widowControl w:val="0"/>
            </w:pPr>
          </w:p>
        </w:tc>
      </w:tr>
      <w:tr w:rsidR="008A1BB9">
        <w:trPr>
          <w:trHeight w:val="369"/>
          <w:jc w:val="center"/>
        </w:trPr>
        <w:tc>
          <w:tcPr>
            <w:tcW w:w="645" w:type="pct"/>
            <w:vMerge/>
          </w:tcPr>
          <w:p w:rsidR="008A1BB9" w:rsidRDefault="008A1BB9">
            <w:pPr>
              <w:widowControl w:val="0"/>
            </w:pPr>
          </w:p>
        </w:tc>
        <w:tc>
          <w:tcPr>
            <w:tcW w:w="4355" w:type="pct"/>
            <w:gridSpan w:val="6"/>
            <w:vAlign w:val="center"/>
          </w:tcPr>
          <w:p w:rsidR="008A1BB9" w:rsidRDefault="007660D8">
            <w:pPr>
              <w:pStyle w:val="23"/>
              <w:widowControl w:val="0"/>
            </w:pPr>
            <w:r>
              <w:t>市容综合整治经费</w:t>
            </w:r>
          </w:p>
        </w:tc>
      </w:tr>
      <w:tr w:rsidR="008A1BB9">
        <w:trPr>
          <w:trHeight w:val="369"/>
          <w:jc w:val="center"/>
        </w:trPr>
        <w:tc>
          <w:tcPr>
            <w:tcW w:w="645" w:type="pct"/>
            <w:vMerge w:val="restart"/>
            <w:vAlign w:val="center"/>
          </w:tcPr>
          <w:p w:rsidR="008A1BB9" w:rsidRDefault="007660D8">
            <w:pPr>
              <w:pStyle w:val="10"/>
              <w:widowControl w:val="0"/>
            </w:pPr>
            <w:r>
              <w:t>资金支出计划（%）</w:t>
            </w:r>
          </w:p>
        </w:tc>
        <w:tc>
          <w:tcPr>
            <w:tcW w:w="1318" w:type="pct"/>
            <w:gridSpan w:val="2"/>
            <w:vAlign w:val="center"/>
          </w:tcPr>
          <w:p w:rsidR="008A1BB9" w:rsidRDefault="007660D8">
            <w:pPr>
              <w:pStyle w:val="10"/>
              <w:widowControl w:val="0"/>
            </w:pPr>
            <w:r>
              <w:t>3月底</w:t>
            </w:r>
          </w:p>
        </w:tc>
        <w:tc>
          <w:tcPr>
            <w:tcW w:w="802" w:type="pct"/>
            <w:vAlign w:val="center"/>
          </w:tcPr>
          <w:p w:rsidR="008A1BB9" w:rsidRDefault="007660D8">
            <w:pPr>
              <w:pStyle w:val="10"/>
              <w:widowControl w:val="0"/>
            </w:pPr>
            <w:r>
              <w:t>6月底</w:t>
            </w:r>
          </w:p>
        </w:tc>
        <w:tc>
          <w:tcPr>
            <w:tcW w:w="659" w:type="pct"/>
            <w:vAlign w:val="center"/>
          </w:tcPr>
          <w:p w:rsidR="008A1BB9" w:rsidRDefault="007660D8">
            <w:pPr>
              <w:pStyle w:val="10"/>
              <w:widowControl w:val="0"/>
            </w:pPr>
            <w:r>
              <w:t>10月底</w:t>
            </w:r>
          </w:p>
        </w:tc>
        <w:tc>
          <w:tcPr>
            <w:tcW w:w="1576" w:type="pct"/>
            <w:gridSpan w:val="2"/>
            <w:vAlign w:val="center"/>
          </w:tcPr>
          <w:p w:rsidR="008A1BB9" w:rsidRDefault="007660D8">
            <w:pPr>
              <w:pStyle w:val="10"/>
              <w:widowControl w:val="0"/>
            </w:pPr>
            <w:r>
              <w:t>12月底</w:t>
            </w:r>
          </w:p>
        </w:tc>
      </w:tr>
      <w:tr w:rsidR="008A1BB9">
        <w:trPr>
          <w:trHeight w:val="369"/>
          <w:jc w:val="center"/>
        </w:trPr>
        <w:tc>
          <w:tcPr>
            <w:tcW w:w="645" w:type="pct"/>
            <w:vMerge/>
          </w:tcPr>
          <w:p w:rsidR="008A1BB9" w:rsidRDefault="008A1BB9">
            <w:pPr>
              <w:widowControl w:val="0"/>
            </w:pPr>
          </w:p>
        </w:tc>
        <w:tc>
          <w:tcPr>
            <w:tcW w:w="1318" w:type="pct"/>
            <w:gridSpan w:val="2"/>
            <w:vAlign w:val="center"/>
          </w:tcPr>
          <w:p w:rsidR="008A1BB9" w:rsidRDefault="007660D8">
            <w:pPr>
              <w:pStyle w:val="30"/>
              <w:widowControl w:val="0"/>
            </w:pPr>
            <w:r>
              <w:t>25%</w:t>
            </w:r>
          </w:p>
        </w:tc>
        <w:tc>
          <w:tcPr>
            <w:tcW w:w="802" w:type="pct"/>
            <w:vAlign w:val="center"/>
          </w:tcPr>
          <w:p w:rsidR="008A1BB9" w:rsidRDefault="007660D8">
            <w:pPr>
              <w:pStyle w:val="30"/>
              <w:widowControl w:val="0"/>
            </w:pPr>
            <w:r>
              <w:t>50%</w:t>
            </w:r>
          </w:p>
        </w:tc>
        <w:tc>
          <w:tcPr>
            <w:tcW w:w="659" w:type="pct"/>
            <w:vAlign w:val="center"/>
          </w:tcPr>
          <w:p w:rsidR="008A1BB9" w:rsidRDefault="007660D8">
            <w:pPr>
              <w:pStyle w:val="30"/>
              <w:widowControl w:val="0"/>
            </w:pPr>
            <w:r>
              <w:t>75%</w:t>
            </w:r>
          </w:p>
        </w:tc>
        <w:tc>
          <w:tcPr>
            <w:tcW w:w="1576" w:type="pct"/>
            <w:gridSpan w:val="2"/>
            <w:vAlign w:val="center"/>
          </w:tcPr>
          <w:p w:rsidR="008A1BB9" w:rsidRDefault="007660D8">
            <w:pPr>
              <w:pStyle w:val="30"/>
              <w:widowControl w:val="0"/>
            </w:pPr>
            <w:r>
              <w:t>100%</w:t>
            </w:r>
          </w:p>
        </w:tc>
      </w:tr>
      <w:tr w:rsidR="008A1BB9">
        <w:trPr>
          <w:trHeight w:val="369"/>
          <w:jc w:val="center"/>
        </w:trPr>
        <w:tc>
          <w:tcPr>
            <w:tcW w:w="645" w:type="pct"/>
            <w:vAlign w:val="center"/>
          </w:tcPr>
          <w:p w:rsidR="008A1BB9" w:rsidRDefault="007660D8">
            <w:pPr>
              <w:pStyle w:val="10"/>
              <w:widowControl w:val="0"/>
            </w:pPr>
            <w:r>
              <w:t>绩效目标</w:t>
            </w:r>
          </w:p>
        </w:tc>
        <w:tc>
          <w:tcPr>
            <w:tcW w:w="4355" w:type="pct"/>
            <w:gridSpan w:val="6"/>
            <w:vAlign w:val="center"/>
          </w:tcPr>
          <w:p w:rsidR="008A1BB9" w:rsidRDefault="007660D8">
            <w:pPr>
              <w:pStyle w:val="23"/>
              <w:widowControl w:val="0"/>
            </w:pPr>
            <w:r>
              <w:t>1.按规定支付资金，确保市容环境整洁有序。</w:t>
            </w:r>
          </w:p>
        </w:tc>
      </w:tr>
    </w:tbl>
    <w:p w:rsidR="008A1BB9" w:rsidRDefault="008A1BB9">
      <w:pPr>
        <w:widowControl w:val="0"/>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2"/>
        <w:gridCol w:w="1798"/>
        <w:gridCol w:w="2595"/>
      </w:tblGrid>
      <w:tr w:rsidR="008A1BB9">
        <w:trPr>
          <w:trHeight w:val="397"/>
          <w:tblHeader/>
          <w:jc w:val="center"/>
        </w:trPr>
        <w:tc>
          <w:tcPr>
            <w:tcW w:w="645" w:type="pct"/>
            <w:vAlign w:val="center"/>
          </w:tcPr>
          <w:p w:rsidR="008A1BB9" w:rsidRDefault="007660D8">
            <w:pPr>
              <w:pStyle w:val="10"/>
              <w:widowControl w:val="0"/>
            </w:pPr>
            <w:r>
              <w:t>一级指标</w:t>
            </w:r>
          </w:p>
        </w:tc>
        <w:tc>
          <w:tcPr>
            <w:tcW w:w="645" w:type="pct"/>
            <w:vAlign w:val="center"/>
          </w:tcPr>
          <w:p w:rsidR="008A1BB9" w:rsidRDefault="007660D8">
            <w:pPr>
              <w:pStyle w:val="10"/>
              <w:widowControl w:val="0"/>
            </w:pPr>
            <w:r>
              <w:t>二级指标</w:t>
            </w:r>
          </w:p>
        </w:tc>
        <w:tc>
          <w:tcPr>
            <w:tcW w:w="673" w:type="pct"/>
            <w:vAlign w:val="center"/>
          </w:tcPr>
          <w:p w:rsidR="008A1BB9" w:rsidRDefault="007660D8">
            <w:pPr>
              <w:pStyle w:val="10"/>
              <w:widowControl w:val="0"/>
            </w:pPr>
            <w:r>
              <w:t>三级指标</w:t>
            </w:r>
          </w:p>
        </w:tc>
        <w:tc>
          <w:tcPr>
            <w:tcW w:w="1461" w:type="pct"/>
            <w:vAlign w:val="center"/>
          </w:tcPr>
          <w:p w:rsidR="008A1BB9" w:rsidRDefault="007660D8">
            <w:pPr>
              <w:pStyle w:val="10"/>
              <w:widowControl w:val="0"/>
            </w:pPr>
            <w:r>
              <w:t>绩效指标描述</w:t>
            </w:r>
          </w:p>
        </w:tc>
        <w:tc>
          <w:tcPr>
            <w:tcW w:w="645" w:type="pct"/>
            <w:vAlign w:val="center"/>
          </w:tcPr>
          <w:p w:rsidR="008A1BB9" w:rsidRDefault="007660D8">
            <w:pPr>
              <w:pStyle w:val="10"/>
              <w:widowControl w:val="0"/>
            </w:pPr>
            <w:r>
              <w:t>指标值</w:t>
            </w:r>
          </w:p>
        </w:tc>
        <w:tc>
          <w:tcPr>
            <w:tcW w:w="931" w:type="pct"/>
            <w:vAlign w:val="center"/>
          </w:tcPr>
          <w:p w:rsidR="008A1BB9" w:rsidRDefault="007660D8">
            <w:pPr>
              <w:pStyle w:val="10"/>
              <w:widowControl w:val="0"/>
            </w:pPr>
            <w:r>
              <w:t>指标值确定依据</w:t>
            </w:r>
          </w:p>
        </w:tc>
      </w:tr>
      <w:tr w:rsidR="008A1BB9">
        <w:trPr>
          <w:trHeight w:val="369"/>
          <w:jc w:val="center"/>
        </w:trPr>
        <w:tc>
          <w:tcPr>
            <w:tcW w:w="645" w:type="pct"/>
            <w:vMerge w:val="restart"/>
            <w:vAlign w:val="center"/>
          </w:tcPr>
          <w:p w:rsidR="008A1BB9" w:rsidRDefault="007660D8">
            <w:pPr>
              <w:pStyle w:val="30"/>
              <w:widowControl w:val="0"/>
            </w:pPr>
            <w:r>
              <w:t>产出指标</w:t>
            </w:r>
          </w:p>
        </w:tc>
        <w:tc>
          <w:tcPr>
            <w:tcW w:w="645" w:type="pct"/>
            <w:vAlign w:val="center"/>
          </w:tcPr>
          <w:p w:rsidR="008A1BB9" w:rsidRDefault="007660D8">
            <w:pPr>
              <w:pStyle w:val="23"/>
              <w:widowControl w:val="0"/>
            </w:pPr>
            <w:r>
              <w:t>数量指标</w:t>
            </w:r>
          </w:p>
        </w:tc>
        <w:tc>
          <w:tcPr>
            <w:tcW w:w="673" w:type="pct"/>
            <w:vAlign w:val="center"/>
          </w:tcPr>
          <w:p w:rsidR="008A1BB9" w:rsidRDefault="007660D8">
            <w:pPr>
              <w:pStyle w:val="23"/>
              <w:widowControl w:val="0"/>
            </w:pPr>
            <w:r>
              <w:rPr>
                <w:rFonts w:hint="eastAsia"/>
                <w:lang w:eastAsia="zh-CN"/>
              </w:rPr>
              <w:t>日办理</w:t>
            </w:r>
            <w:r>
              <w:t>案件数</w:t>
            </w:r>
          </w:p>
        </w:tc>
        <w:tc>
          <w:tcPr>
            <w:tcW w:w="1461" w:type="pct"/>
            <w:vAlign w:val="center"/>
          </w:tcPr>
          <w:p w:rsidR="008A1BB9" w:rsidRDefault="007660D8">
            <w:pPr>
              <w:pStyle w:val="23"/>
              <w:widowControl w:val="0"/>
            </w:pPr>
            <w:r>
              <w:t>每日实际办理案件数量</w:t>
            </w:r>
          </w:p>
        </w:tc>
        <w:tc>
          <w:tcPr>
            <w:tcW w:w="645" w:type="pct"/>
            <w:vAlign w:val="center"/>
          </w:tcPr>
          <w:p w:rsidR="008A1BB9" w:rsidRDefault="007660D8">
            <w:pPr>
              <w:pStyle w:val="23"/>
              <w:widowControl w:val="0"/>
              <w:rPr>
                <w:rFonts w:ascii="方正小标宋简体" w:eastAsia="方正小标宋简体" w:hint="eastAsia"/>
              </w:rPr>
            </w:pPr>
            <w:r>
              <w:rPr>
                <w:rFonts w:hint="eastAsia"/>
              </w:rPr>
              <w:t>≥3件</w:t>
            </w:r>
          </w:p>
        </w:tc>
        <w:tc>
          <w:tcPr>
            <w:tcW w:w="931" w:type="pct"/>
            <w:vAlign w:val="center"/>
          </w:tcPr>
          <w:p w:rsidR="008A1BB9" w:rsidRDefault="007660D8">
            <w:pPr>
              <w:pStyle w:val="23"/>
            </w:pPr>
            <w:r>
              <w:rPr>
                <w:rFonts w:hint="eastAsia"/>
                <w:lang w:eastAsia="zh-CN"/>
              </w:rPr>
              <w:t>巡查情况表</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质量指标</w:t>
            </w:r>
          </w:p>
        </w:tc>
        <w:tc>
          <w:tcPr>
            <w:tcW w:w="673" w:type="pct"/>
            <w:vAlign w:val="center"/>
          </w:tcPr>
          <w:p w:rsidR="008A1BB9" w:rsidRDefault="007660D8">
            <w:pPr>
              <w:widowControl w:val="0"/>
              <w:rPr>
                <w:rFonts w:ascii="方正书宋_GBK" w:eastAsia="方正书宋_GBK" w:hAnsi="方正书宋_GBK" w:cs="方正书宋_GBK"/>
              </w:rPr>
            </w:pPr>
            <w:r>
              <w:rPr>
                <w:rFonts w:ascii="方正书宋_GBK" w:eastAsia="方正书宋_GBK" w:hAnsi="方正书宋_GBK" w:cs="方正书宋_GBK"/>
              </w:rPr>
              <w:t>日巡查次数</w:t>
            </w:r>
          </w:p>
        </w:tc>
        <w:tc>
          <w:tcPr>
            <w:tcW w:w="1461" w:type="pct"/>
            <w:vAlign w:val="center"/>
          </w:tcPr>
          <w:p w:rsidR="008A1BB9" w:rsidRDefault="007660D8">
            <w:pPr>
              <w:widowControl w:val="0"/>
              <w:jc w:val="center"/>
              <w:rPr>
                <w:rFonts w:ascii="方正书宋_GBK" w:eastAsia="方正书宋_GBK" w:hAnsi="方正书宋_GBK" w:cs="方正书宋_GBK"/>
              </w:rPr>
            </w:pPr>
            <w:r>
              <w:rPr>
                <w:rFonts w:ascii="方正书宋_GBK" w:eastAsia="方正书宋_GBK" w:hAnsi="方正书宋_GBK" w:cs="方正书宋_GBK"/>
              </w:rPr>
              <w:t>每日执法巡查行动的次数</w:t>
            </w:r>
          </w:p>
        </w:tc>
        <w:tc>
          <w:tcPr>
            <w:tcW w:w="645" w:type="pct"/>
            <w:vAlign w:val="center"/>
          </w:tcPr>
          <w:p w:rsidR="008A1BB9" w:rsidRDefault="007660D8">
            <w:pPr>
              <w:widowControl w:val="0"/>
              <w:jc w:val="center"/>
              <w:rPr>
                <w:rFonts w:ascii="方正书宋_GBK" w:eastAsia="方正书宋_GBK" w:hAnsi="方正书宋_GBK" w:cs="方正书宋_GBK"/>
              </w:rPr>
            </w:pPr>
            <w:r>
              <w:rPr>
                <w:rFonts w:ascii="方正书宋_GBK" w:eastAsia="方正书宋_GBK" w:hAnsi="方正书宋_GBK" w:cs="方正书宋_GBK"/>
              </w:rPr>
              <w:t>≥2次</w:t>
            </w:r>
          </w:p>
        </w:tc>
        <w:tc>
          <w:tcPr>
            <w:tcW w:w="931" w:type="pct"/>
            <w:vAlign w:val="center"/>
          </w:tcPr>
          <w:p w:rsidR="008A1BB9" w:rsidRDefault="007660D8">
            <w:pPr>
              <w:pStyle w:val="23"/>
            </w:pPr>
            <w:r>
              <w:rPr>
                <w:rFonts w:hint="eastAsia"/>
                <w:lang w:eastAsia="zh-CN"/>
              </w:rPr>
              <w:t>巡查情况表</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时效指标</w:t>
            </w:r>
          </w:p>
        </w:tc>
        <w:tc>
          <w:tcPr>
            <w:tcW w:w="673" w:type="pct"/>
            <w:vAlign w:val="center"/>
          </w:tcPr>
          <w:p w:rsidR="008A1BB9" w:rsidRDefault="007660D8">
            <w:pPr>
              <w:widowControl w:val="0"/>
              <w:rPr>
                <w:rFonts w:ascii="方正书宋_GBK" w:eastAsia="方正书宋_GBK" w:hAnsi="方正书宋_GBK" w:cs="方正书宋_GBK"/>
              </w:rPr>
            </w:pPr>
            <w:r>
              <w:rPr>
                <w:rFonts w:ascii="方正书宋_GBK" w:eastAsia="方正书宋_GBK" w:hAnsi="方正书宋_GBK" w:cs="方正书宋_GBK" w:hint="eastAsia"/>
              </w:rPr>
              <w:t>案件</w:t>
            </w:r>
            <w:r>
              <w:rPr>
                <w:rFonts w:ascii="方正书宋_GBK" w:eastAsia="方正书宋_GBK" w:hAnsi="方正书宋_GBK" w:cs="方正书宋_GBK"/>
              </w:rPr>
              <w:t>处理及时率</w:t>
            </w:r>
          </w:p>
        </w:tc>
        <w:tc>
          <w:tcPr>
            <w:tcW w:w="1461" w:type="pct"/>
            <w:vAlign w:val="center"/>
          </w:tcPr>
          <w:p w:rsidR="008A1BB9" w:rsidRDefault="007660D8">
            <w:pPr>
              <w:widowControl w:val="0"/>
              <w:jc w:val="center"/>
              <w:rPr>
                <w:rFonts w:ascii="方正书宋_GBK" w:eastAsia="方正书宋_GBK" w:hAnsi="方正书宋_GBK" w:cs="方正书宋_GBK"/>
              </w:rPr>
            </w:pPr>
            <w:r>
              <w:rPr>
                <w:rFonts w:ascii="方正书宋_GBK" w:eastAsia="方正书宋_GBK" w:hAnsi="方正书宋_GBK" w:cs="方正书宋_GBK" w:hint="eastAsia"/>
              </w:rPr>
              <w:t>及时</w:t>
            </w:r>
            <w:r>
              <w:rPr>
                <w:rFonts w:ascii="方正书宋_GBK" w:eastAsia="方正书宋_GBK" w:hAnsi="方正书宋_GBK" w:cs="方正书宋_GBK"/>
              </w:rPr>
              <w:t>处理案件占总数比率</w:t>
            </w:r>
          </w:p>
        </w:tc>
        <w:tc>
          <w:tcPr>
            <w:tcW w:w="645" w:type="pct"/>
            <w:vAlign w:val="center"/>
          </w:tcPr>
          <w:p w:rsidR="008A1BB9" w:rsidRDefault="007660D8">
            <w:pPr>
              <w:widowControl w:val="0"/>
              <w:jc w:val="center"/>
              <w:rPr>
                <w:rFonts w:ascii="方正书宋_GBK" w:eastAsia="方正书宋_GBK" w:hAnsi="方正书宋_GBK" w:cs="方正书宋_GBK"/>
              </w:rPr>
            </w:pPr>
            <w:r>
              <w:rPr>
                <w:rFonts w:ascii="方正书宋_GBK" w:eastAsia="方正书宋_GBK" w:hAnsi="方正书宋_GBK" w:cs="方正书宋_GBK"/>
              </w:rPr>
              <w:t>100%</w:t>
            </w:r>
          </w:p>
        </w:tc>
        <w:tc>
          <w:tcPr>
            <w:tcW w:w="931" w:type="pct"/>
            <w:vAlign w:val="center"/>
          </w:tcPr>
          <w:p w:rsidR="008A1BB9" w:rsidRDefault="007660D8">
            <w:pPr>
              <w:pStyle w:val="23"/>
            </w:pPr>
            <w:r>
              <w:rPr>
                <w:rFonts w:hint="eastAsia"/>
                <w:lang w:eastAsia="zh-CN"/>
              </w:rPr>
              <w:t>办结案卷</w:t>
            </w:r>
            <w:r>
              <w:t>数量</w:t>
            </w:r>
          </w:p>
        </w:tc>
      </w:tr>
      <w:tr w:rsidR="008A1BB9">
        <w:trPr>
          <w:trHeight w:val="369"/>
          <w:jc w:val="center"/>
        </w:trPr>
        <w:tc>
          <w:tcPr>
            <w:tcW w:w="645" w:type="pct"/>
            <w:vMerge/>
            <w:vAlign w:val="center"/>
          </w:tcPr>
          <w:p w:rsidR="008A1BB9" w:rsidRDefault="008A1BB9">
            <w:pPr>
              <w:widowControl w:val="0"/>
            </w:pPr>
          </w:p>
        </w:tc>
        <w:tc>
          <w:tcPr>
            <w:tcW w:w="645" w:type="pct"/>
            <w:vAlign w:val="center"/>
          </w:tcPr>
          <w:p w:rsidR="008A1BB9" w:rsidRDefault="007660D8">
            <w:pPr>
              <w:pStyle w:val="23"/>
              <w:widowControl w:val="0"/>
            </w:pPr>
            <w:r>
              <w:t>成本指标</w:t>
            </w:r>
          </w:p>
        </w:tc>
        <w:tc>
          <w:tcPr>
            <w:tcW w:w="673" w:type="pct"/>
            <w:vAlign w:val="center"/>
          </w:tcPr>
          <w:p w:rsidR="008A1BB9" w:rsidRDefault="007660D8">
            <w:pPr>
              <w:pStyle w:val="23"/>
              <w:widowControl w:val="0"/>
            </w:pPr>
            <w:r>
              <w:t>预算控制数</w:t>
            </w:r>
          </w:p>
        </w:tc>
        <w:tc>
          <w:tcPr>
            <w:tcW w:w="1461" w:type="pct"/>
            <w:vAlign w:val="center"/>
          </w:tcPr>
          <w:p w:rsidR="008A1BB9" w:rsidRDefault="007660D8">
            <w:pPr>
              <w:pStyle w:val="23"/>
              <w:widowControl w:val="0"/>
            </w:pPr>
            <w:r>
              <w:t>成本控制在预算额度范围内</w:t>
            </w:r>
          </w:p>
        </w:tc>
        <w:tc>
          <w:tcPr>
            <w:tcW w:w="645" w:type="pct"/>
            <w:vAlign w:val="center"/>
          </w:tcPr>
          <w:p w:rsidR="008A1BB9" w:rsidRDefault="007660D8">
            <w:pPr>
              <w:pStyle w:val="23"/>
              <w:widowControl w:val="0"/>
            </w:pPr>
            <w:r>
              <w:t>≤100%</w:t>
            </w:r>
          </w:p>
        </w:tc>
        <w:tc>
          <w:tcPr>
            <w:tcW w:w="931" w:type="pct"/>
            <w:vAlign w:val="center"/>
          </w:tcPr>
          <w:p w:rsidR="008A1BB9" w:rsidRDefault="007660D8">
            <w:pPr>
              <w:pStyle w:val="23"/>
            </w:pPr>
            <w:r>
              <w:t>年度</w:t>
            </w:r>
            <w:r>
              <w:rPr>
                <w:rFonts w:hint="eastAsia"/>
                <w:lang w:eastAsia="zh-CN"/>
              </w:rPr>
              <w:t>预算</w:t>
            </w:r>
          </w:p>
        </w:tc>
      </w:tr>
      <w:tr w:rsidR="008A1BB9">
        <w:trPr>
          <w:trHeight w:val="369"/>
          <w:jc w:val="center"/>
        </w:trPr>
        <w:tc>
          <w:tcPr>
            <w:tcW w:w="645" w:type="pct"/>
            <w:vAlign w:val="center"/>
          </w:tcPr>
          <w:p w:rsidR="008A1BB9" w:rsidRDefault="007660D8">
            <w:pPr>
              <w:pStyle w:val="30"/>
              <w:widowControl w:val="0"/>
            </w:pPr>
            <w:r>
              <w:t>效益指标</w:t>
            </w:r>
          </w:p>
        </w:tc>
        <w:tc>
          <w:tcPr>
            <w:tcW w:w="645" w:type="pct"/>
            <w:vAlign w:val="center"/>
          </w:tcPr>
          <w:p w:rsidR="008A1BB9" w:rsidRDefault="007660D8">
            <w:pPr>
              <w:pStyle w:val="23"/>
              <w:widowControl w:val="0"/>
            </w:pPr>
            <w:r>
              <w:t>社会效益指标</w:t>
            </w:r>
          </w:p>
        </w:tc>
        <w:tc>
          <w:tcPr>
            <w:tcW w:w="673" w:type="pct"/>
            <w:vAlign w:val="center"/>
          </w:tcPr>
          <w:p w:rsidR="008A1BB9" w:rsidRDefault="007660D8">
            <w:pPr>
              <w:pStyle w:val="23"/>
              <w:widowControl w:val="0"/>
            </w:pPr>
            <w:r>
              <w:t>提升</w:t>
            </w:r>
            <w:r>
              <w:rPr>
                <w:rFonts w:hint="eastAsia"/>
                <w:lang w:eastAsia="zh-CN"/>
              </w:rPr>
              <w:t>工作</w:t>
            </w:r>
            <w:r>
              <w:t>质量</w:t>
            </w:r>
          </w:p>
        </w:tc>
        <w:tc>
          <w:tcPr>
            <w:tcW w:w="1461" w:type="pct"/>
            <w:vAlign w:val="center"/>
          </w:tcPr>
          <w:p w:rsidR="008A1BB9" w:rsidRDefault="007660D8">
            <w:pPr>
              <w:pStyle w:val="23"/>
              <w:widowControl w:val="0"/>
            </w:pPr>
            <w:r>
              <w:rPr>
                <w:rFonts w:hint="eastAsia"/>
                <w:lang w:eastAsia="zh-CN"/>
              </w:rPr>
              <w:t>保障</w:t>
            </w:r>
            <w:r>
              <w:t>日常工作正常运转</w:t>
            </w:r>
          </w:p>
        </w:tc>
        <w:tc>
          <w:tcPr>
            <w:tcW w:w="645" w:type="pct"/>
            <w:vAlign w:val="center"/>
          </w:tcPr>
          <w:p w:rsidR="008A1BB9" w:rsidRDefault="007660D8">
            <w:pPr>
              <w:pStyle w:val="23"/>
              <w:widowControl w:val="0"/>
            </w:pPr>
            <w:r>
              <w:t>效果明显</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widowControl w:val="0"/>
            </w:pPr>
            <w:r>
              <w:t>满意度指标</w:t>
            </w:r>
          </w:p>
        </w:tc>
        <w:tc>
          <w:tcPr>
            <w:tcW w:w="645" w:type="pct"/>
            <w:vAlign w:val="center"/>
          </w:tcPr>
          <w:p w:rsidR="008A1BB9" w:rsidRDefault="007660D8">
            <w:pPr>
              <w:pStyle w:val="23"/>
              <w:widowControl w:val="0"/>
            </w:pPr>
            <w:r>
              <w:t>服务对象满意度指标</w:t>
            </w:r>
          </w:p>
        </w:tc>
        <w:tc>
          <w:tcPr>
            <w:tcW w:w="673" w:type="pct"/>
            <w:vAlign w:val="center"/>
          </w:tcPr>
          <w:p w:rsidR="008A1BB9" w:rsidRDefault="007660D8">
            <w:pPr>
              <w:pStyle w:val="23"/>
              <w:widowControl w:val="0"/>
            </w:pPr>
            <w:r>
              <w:t>群众满意度</w:t>
            </w:r>
          </w:p>
        </w:tc>
        <w:tc>
          <w:tcPr>
            <w:tcW w:w="1461" w:type="pct"/>
            <w:vAlign w:val="center"/>
          </w:tcPr>
          <w:p w:rsidR="008A1BB9" w:rsidRDefault="007660D8">
            <w:pPr>
              <w:pStyle w:val="23"/>
              <w:widowControl w:val="0"/>
            </w:pPr>
            <w:r>
              <w:t>群众满意度</w:t>
            </w:r>
          </w:p>
        </w:tc>
        <w:tc>
          <w:tcPr>
            <w:tcW w:w="645" w:type="pct"/>
            <w:vAlign w:val="center"/>
          </w:tcPr>
          <w:p w:rsidR="008A1BB9" w:rsidRDefault="007660D8">
            <w:pPr>
              <w:pStyle w:val="23"/>
              <w:widowControl w:val="0"/>
            </w:pPr>
            <w:r>
              <w:t>≥</w:t>
            </w:r>
            <w:r>
              <w:rPr>
                <w:rFonts w:hint="eastAsia"/>
                <w:lang w:eastAsia="zh-CN"/>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widowControl w:val="0"/>
        <w:ind w:firstLineChars="200" w:firstLine="640"/>
        <w:rPr>
          <w:rFonts w:ascii="黑体" w:eastAsia="黑体" w:hAnsi="黑体"/>
          <w:sz w:val="32"/>
          <w:lang w:eastAsia="zh-CN"/>
        </w:rPr>
      </w:pPr>
    </w:p>
    <w:p w:rsidR="008A1BB9" w:rsidRDefault="008A1BB9">
      <w:pPr>
        <w:widowControl w:val="0"/>
        <w:ind w:firstLineChars="200" w:firstLine="640"/>
        <w:rPr>
          <w:rFonts w:ascii="黑体" w:eastAsia="黑体" w:hAnsi="黑体"/>
          <w:sz w:val="32"/>
          <w:lang w:eastAsia="zh-CN"/>
        </w:rPr>
      </w:pPr>
    </w:p>
    <w:p w:rsidR="008A1BB9" w:rsidRDefault="008A1BB9">
      <w:pPr>
        <w:widowControl w:val="0"/>
        <w:ind w:firstLineChars="200" w:firstLine="640"/>
        <w:rPr>
          <w:rFonts w:ascii="黑体" w:eastAsia="黑体" w:hAnsi="黑体"/>
          <w:sz w:val="32"/>
          <w:lang w:eastAsia="zh-CN"/>
        </w:rPr>
      </w:pPr>
    </w:p>
    <w:p w:rsidR="008A1BB9" w:rsidRDefault="008A1BB9">
      <w:pPr>
        <w:widowControl w:val="0"/>
        <w:ind w:firstLineChars="200" w:firstLine="640"/>
        <w:rPr>
          <w:rFonts w:ascii="黑体" w:eastAsia="黑体" w:hAnsi="黑体"/>
          <w:sz w:val="32"/>
          <w:lang w:eastAsia="zh-CN"/>
        </w:rPr>
      </w:pPr>
    </w:p>
    <w:p w:rsidR="008A1BB9" w:rsidRDefault="008A1BB9">
      <w:pPr>
        <w:widowControl w:val="0"/>
        <w:ind w:firstLineChars="200" w:firstLine="640"/>
        <w:rPr>
          <w:rFonts w:ascii="黑体" w:eastAsia="黑体" w:hAnsi="黑体"/>
          <w:sz w:val="32"/>
          <w:lang w:eastAsia="zh-CN"/>
        </w:rPr>
      </w:pPr>
    </w:p>
    <w:p w:rsidR="008A1BB9" w:rsidRDefault="008A1BB9">
      <w:pPr>
        <w:widowControl w:val="0"/>
        <w:ind w:firstLineChars="200" w:firstLine="640"/>
        <w:rPr>
          <w:rFonts w:ascii="黑体" w:eastAsia="黑体" w:hAnsi="黑体"/>
          <w:sz w:val="32"/>
          <w:lang w:eastAsia="zh-CN"/>
        </w:rPr>
      </w:pPr>
    </w:p>
    <w:p w:rsidR="008A1BB9" w:rsidRDefault="007660D8">
      <w:pPr>
        <w:widowControl w:val="0"/>
        <w:ind w:firstLineChars="200" w:firstLine="640"/>
        <w:rPr>
          <w:rFonts w:ascii="楷体_GB2312" w:eastAsia="楷体_GB2312"/>
          <w:b/>
          <w:sz w:val="32"/>
          <w:szCs w:val="32"/>
        </w:rPr>
      </w:pPr>
      <w:r>
        <w:rPr>
          <w:rFonts w:ascii="黑体" w:eastAsia="黑体" w:hAnsi="黑体"/>
          <w:sz w:val="32"/>
        </w:rPr>
        <w:lastRenderedPageBreak/>
        <w:t>六、政府采购预算情况</w:t>
      </w:r>
    </w:p>
    <w:p w:rsidR="008A1BB9" w:rsidRDefault="007660D8">
      <w:pPr>
        <w:widowControl w:val="0"/>
        <w:ind w:firstLine="640"/>
        <w:rPr>
          <w:rFonts w:ascii="仿宋_GB2312" w:eastAsia="仿宋_GB2312"/>
          <w:sz w:val="32"/>
          <w:szCs w:val="32"/>
        </w:rPr>
      </w:pPr>
      <w:bookmarkStart w:id="8" w:name="_Hlk95570407"/>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年，我单位安排政府采购预算375万元，具体内容见下表。</w:t>
      </w:r>
    </w:p>
    <w:p w:rsidR="008A1BB9" w:rsidRDefault="007660D8">
      <w:pPr>
        <w:widowControl w:val="0"/>
        <w:jc w:val="center"/>
        <w:outlineLvl w:val="0"/>
        <w:rPr>
          <w:rFonts w:ascii="仿宋_GB2312" w:eastAsia="仿宋_GB2312"/>
          <w:b/>
          <w:sz w:val="32"/>
          <w:szCs w:val="32"/>
        </w:rPr>
      </w:pPr>
      <w:r>
        <w:rPr>
          <w:rFonts w:ascii="仿宋_GB2312" w:eastAsia="仿宋_GB2312" w:hint="eastAsia"/>
          <w:b/>
          <w:sz w:val="32"/>
          <w:szCs w:val="32"/>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52"/>
        <w:gridCol w:w="1286"/>
        <w:gridCol w:w="1467"/>
        <w:gridCol w:w="772"/>
        <w:gridCol w:w="663"/>
        <w:gridCol w:w="557"/>
        <w:gridCol w:w="967"/>
        <w:gridCol w:w="819"/>
        <w:gridCol w:w="847"/>
        <w:gridCol w:w="992"/>
        <w:gridCol w:w="987"/>
        <w:gridCol w:w="861"/>
        <w:gridCol w:w="917"/>
        <w:gridCol w:w="850"/>
      </w:tblGrid>
      <w:tr w:rsidR="008A1BB9">
        <w:trPr>
          <w:tblHeader/>
          <w:jc w:val="center"/>
        </w:trPr>
        <w:tc>
          <w:tcPr>
            <w:tcW w:w="2748" w:type="pct"/>
            <w:gridSpan w:val="7"/>
            <w:tcBorders>
              <w:top w:val="single" w:sz="6" w:space="0" w:color="FFFFFF"/>
              <w:left w:val="single" w:sz="6" w:space="0" w:color="FFFFFF"/>
              <w:right w:val="single" w:sz="6" w:space="0" w:color="FFFFFF"/>
            </w:tcBorders>
            <w:vAlign w:val="center"/>
          </w:tcPr>
          <w:p w:rsidR="008A1BB9" w:rsidRDefault="008A1BB9">
            <w:pPr>
              <w:widowControl w:val="0"/>
              <w:rPr>
                <w:rFonts w:ascii="仿宋" w:eastAsia="仿宋" w:hAnsi="仿宋" w:cs="仿宋"/>
              </w:rPr>
            </w:pPr>
          </w:p>
        </w:tc>
        <w:tc>
          <w:tcPr>
            <w:tcW w:w="2252" w:type="pct"/>
            <w:gridSpan w:val="7"/>
            <w:tcBorders>
              <w:top w:val="single" w:sz="6" w:space="0" w:color="FFFFFF"/>
              <w:left w:val="single" w:sz="6" w:space="0" w:color="FFFFFF"/>
              <w:right w:val="single" w:sz="6" w:space="0" w:color="FFFFFF"/>
            </w:tcBorders>
            <w:vAlign w:val="center"/>
          </w:tcPr>
          <w:p w:rsidR="008A1BB9" w:rsidRDefault="007660D8">
            <w:pPr>
              <w:widowControl w:val="0"/>
              <w:jc w:val="right"/>
              <w:rPr>
                <w:rFonts w:ascii="仿宋" w:eastAsia="仿宋" w:hAnsi="仿宋" w:cs="仿宋"/>
              </w:rPr>
            </w:pPr>
            <w:r>
              <w:rPr>
                <w:rFonts w:ascii="仿宋" w:eastAsia="仿宋" w:hAnsi="仿宋" w:cs="仿宋" w:hint="eastAsia"/>
              </w:rPr>
              <w:t>单位：万元</w:t>
            </w:r>
          </w:p>
        </w:tc>
      </w:tr>
      <w:tr w:rsidR="008A1BB9">
        <w:trPr>
          <w:tblHeader/>
          <w:jc w:val="center"/>
        </w:trPr>
        <w:tc>
          <w:tcPr>
            <w:tcW w:w="1161" w:type="pct"/>
            <w:gridSpan w:val="2"/>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政府采购项目来源</w:t>
            </w:r>
          </w:p>
        </w:tc>
        <w:tc>
          <w:tcPr>
            <w:tcW w:w="526"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采购物品名称</w:t>
            </w:r>
          </w:p>
        </w:tc>
        <w:tc>
          <w:tcPr>
            <w:tcW w:w="277"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政府采购目录序号</w:t>
            </w:r>
          </w:p>
        </w:tc>
        <w:tc>
          <w:tcPr>
            <w:tcW w:w="238"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数量  单位</w:t>
            </w:r>
          </w:p>
        </w:tc>
        <w:tc>
          <w:tcPr>
            <w:tcW w:w="200"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数量</w:t>
            </w:r>
          </w:p>
        </w:tc>
        <w:tc>
          <w:tcPr>
            <w:tcW w:w="347"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单价</w:t>
            </w:r>
          </w:p>
        </w:tc>
        <w:tc>
          <w:tcPr>
            <w:tcW w:w="2252" w:type="pct"/>
            <w:gridSpan w:val="7"/>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政府采购金额</w:t>
            </w:r>
          </w:p>
        </w:tc>
      </w:tr>
      <w:tr w:rsidR="008A1BB9">
        <w:trPr>
          <w:tblHeader/>
          <w:jc w:val="center"/>
        </w:trPr>
        <w:tc>
          <w:tcPr>
            <w:tcW w:w="700"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项目名称</w:t>
            </w:r>
          </w:p>
        </w:tc>
        <w:tc>
          <w:tcPr>
            <w:tcW w:w="460"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预算资金</w:t>
            </w:r>
          </w:p>
        </w:tc>
        <w:tc>
          <w:tcPr>
            <w:tcW w:w="526" w:type="pct"/>
            <w:vMerge/>
            <w:vAlign w:val="center"/>
          </w:tcPr>
          <w:p w:rsidR="008A1BB9" w:rsidRDefault="008A1BB9">
            <w:pPr>
              <w:widowControl w:val="0"/>
              <w:outlineLvl w:val="0"/>
              <w:rPr>
                <w:rFonts w:ascii="仿宋_GB2312" w:eastAsia="仿宋_GB2312" w:hAnsi="仿宋" w:cs="仿宋"/>
              </w:rPr>
            </w:pPr>
          </w:p>
        </w:tc>
        <w:tc>
          <w:tcPr>
            <w:tcW w:w="277" w:type="pct"/>
            <w:vMerge/>
            <w:vAlign w:val="center"/>
          </w:tcPr>
          <w:p w:rsidR="008A1BB9" w:rsidRDefault="008A1BB9">
            <w:pPr>
              <w:widowControl w:val="0"/>
              <w:outlineLvl w:val="0"/>
              <w:rPr>
                <w:rFonts w:ascii="仿宋_GB2312" w:eastAsia="仿宋_GB2312" w:hAnsi="仿宋" w:cs="仿宋"/>
              </w:rPr>
            </w:pPr>
          </w:p>
        </w:tc>
        <w:tc>
          <w:tcPr>
            <w:tcW w:w="238" w:type="pct"/>
            <w:vMerge/>
            <w:vAlign w:val="center"/>
          </w:tcPr>
          <w:p w:rsidR="008A1BB9" w:rsidRDefault="008A1BB9">
            <w:pPr>
              <w:widowControl w:val="0"/>
              <w:outlineLvl w:val="0"/>
              <w:rPr>
                <w:rFonts w:ascii="仿宋_GB2312" w:eastAsia="仿宋_GB2312" w:hAnsi="仿宋" w:cs="仿宋"/>
              </w:rPr>
            </w:pPr>
          </w:p>
        </w:tc>
        <w:tc>
          <w:tcPr>
            <w:tcW w:w="200" w:type="pct"/>
            <w:vMerge/>
            <w:vAlign w:val="center"/>
          </w:tcPr>
          <w:p w:rsidR="008A1BB9" w:rsidRDefault="008A1BB9">
            <w:pPr>
              <w:widowControl w:val="0"/>
              <w:outlineLvl w:val="0"/>
              <w:rPr>
                <w:rFonts w:ascii="仿宋_GB2312" w:eastAsia="仿宋_GB2312" w:hAnsi="仿宋" w:cs="仿宋"/>
              </w:rPr>
            </w:pPr>
          </w:p>
        </w:tc>
        <w:tc>
          <w:tcPr>
            <w:tcW w:w="347" w:type="pct"/>
            <w:vMerge/>
            <w:vAlign w:val="center"/>
          </w:tcPr>
          <w:p w:rsidR="008A1BB9" w:rsidRDefault="008A1BB9">
            <w:pPr>
              <w:widowControl w:val="0"/>
              <w:outlineLvl w:val="0"/>
              <w:rPr>
                <w:rFonts w:ascii="仿宋_GB2312" w:eastAsia="仿宋_GB2312" w:hAnsi="仿宋" w:cs="仿宋"/>
              </w:rPr>
            </w:pPr>
          </w:p>
        </w:tc>
        <w:tc>
          <w:tcPr>
            <w:tcW w:w="294"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总计</w:t>
            </w:r>
          </w:p>
        </w:tc>
        <w:tc>
          <w:tcPr>
            <w:tcW w:w="1652" w:type="pct"/>
            <w:gridSpan w:val="5"/>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当年部门预算安排资金</w:t>
            </w:r>
          </w:p>
        </w:tc>
        <w:tc>
          <w:tcPr>
            <w:tcW w:w="306" w:type="pct"/>
            <w:vMerge w:val="restar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其他渠道资金</w:t>
            </w:r>
          </w:p>
        </w:tc>
      </w:tr>
      <w:tr w:rsidR="008A1BB9">
        <w:trPr>
          <w:tblHeader/>
          <w:jc w:val="center"/>
        </w:trPr>
        <w:tc>
          <w:tcPr>
            <w:tcW w:w="700" w:type="pct"/>
            <w:vMerge/>
            <w:vAlign w:val="center"/>
          </w:tcPr>
          <w:p w:rsidR="008A1BB9" w:rsidRDefault="008A1BB9">
            <w:pPr>
              <w:widowControl w:val="0"/>
              <w:outlineLvl w:val="0"/>
              <w:rPr>
                <w:rFonts w:ascii="仿宋_GB2312" w:eastAsia="仿宋_GB2312" w:hAnsi="仿宋" w:cs="仿宋"/>
              </w:rPr>
            </w:pPr>
          </w:p>
        </w:tc>
        <w:tc>
          <w:tcPr>
            <w:tcW w:w="460" w:type="pct"/>
            <w:vMerge/>
            <w:vAlign w:val="center"/>
          </w:tcPr>
          <w:p w:rsidR="008A1BB9" w:rsidRDefault="008A1BB9">
            <w:pPr>
              <w:widowControl w:val="0"/>
              <w:outlineLvl w:val="0"/>
              <w:rPr>
                <w:rFonts w:ascii="仿宋_GB2312" w:eastAsia="仿宋_GB2312" w:hAnsi="仿宋" w:cs="仿宋"/>
              </w:rPr>
            </w:pPr>
          </w:p>
        </w:tc>
        <w:tc>
          <w:tcPr>
            <w:tcW w:w="526" w:type="pct"/>
            <w:vMerge/>
            <w:vAlign w:val="center"/>
          </w:tcPr>
          <w:p w:rsidR="008A1BB9" w:rsidRDefault="008A1BB9">
            <w:pPr>
              <w:widowControl w:val="0"/>
              <w:outlineLvl w:val="0"/>
              <w:rPr>
                <w:rFonts w:ascii="仿宋_GB2312" w:eastAsia="仿宋_GB2312" w:hAnsi="仿宋" w:cs="仿宋"/>
              </w:rPr>
            </w:pPr>
          </w:p>
        </w:tc>
        <w:tc>
          <w:tcPr>
            <w:tcW w:w="277" w:type="pct"/>
            <w:vMerge/>
            <w:vAlign w:val="center"/>
          </w:tcPr>
          <w:p w:rsidR="008A1BB9" w:rsidRDefault="008A1BB9">
            <w:pPr>
              <w:widowControl w:val="0"/>
              <w:outlineLvl w:val="0"/>
              <w:rPr>
                <w:rFonts w:ascii="仿宋_GB2312" w:eastAsia="仿宋_GB2312" w:hAnsi="仿宋" w:cs="仿宋"/>
              </w:rPr>
            </w:pPr>
          </w:p>
        </w:tc>
        <w:tc>
          <w:tcPr>
            <w:tcW w:w="238" w:type="pct"/>
            <w:vMerge/>
            <w:vAlign w:val="center"/>
          </w:tcPr>
          <w:p w:rsidR="008A1BB9" w:rsidRDefault="008A1BB9">
            <w:pPr>
              <w:widowControl w:val="0"/>
              <w:outlineLvl w:val="0"/>
              <w:rPr>
                <w:rFonts w:ascii="仿宋_GB2312" w:eastAsia="仿宋_GB2312" w:hAnsi="仿宋" w:cs="仿宋"/>
              </w:rPr>
            </w:pPr>
          </w:p>
        </w:tc>
        <w:tc>
          <w:tcPr>
            <w:tcW w:w="200" w:type="pct"/>
            <w:vMerge/>
            <w:vAlign w:val="center"/>
          </w:tcPr>
          <w:p w:rsidR="008A1BB9" w:rsidRDefault="008A1BB9">
            <w:pPr>
              <w:widowControl w:val="0"/>
              <w:outlineLvl w:val="0"/>
              <w:rPr>
                <w:rFonts w:ascii="仿宋_GB2312" w:eastAsia="仿宋_GB2312" w:hAnsi="仿宋" w:cs="仿宋"/>
              </w:rPr>
            </w:pPr>
          </w:p>
        </w:tc>
        <w:tc>
          <w:tcPr>
            <w:tcW w:w="347" w:type="pct"/>
            <w:vMerge/>
            <w:vAlign w:val="center"/>
          </w:tcPr>
          <w:p w:rsidR="008A1BB9" w:rsidRDefault="008A1BB9">
            <w:pPr>
              <w:widowControl w:val="0"/>
              <w:outlineLvl w:val="0"/>
              <w:rPr>
                <w:rFonts w:ascii="仿宋_GB2312" w:eastAsia="仿宋_GB2312" w:hAnsi="仿宋" w:cs="仿宋"/>
              </w:rPr>
            </w:pPr>
          </w:p>
        </w:tc>
        <w:tc>
          <w:tcPr>
            <w:tcW w:w="294" w:type="pct"/>
            <w:vMerge/>
            <w:vAlign w:val="center"/>
          </w:tcPr>
          <w:p w:rsidR="008A1BB9" w:rsidRDefault="008A1BB9">
            <w:pPr>
              <w:widowControl w:val="0"/>
              <w:outlineLvl w:val="0"/>
              <w:rPr>
                <w:rFonts w:ascii="仿宋_GB2312" w:eastAsia="仿宋_GB2312" w:hAnsi="仿宋" w:cs="仿宋"/>
              </w:rPr>
            </w:pPr>
          </w:p>
        </w:tc>
        <w:tc>
          <w:tcPr>
            <w:tcW w:w="304" w:type="pc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合计</w:t>
            </w:r>
          </w:p>
        </w:tc>
        <w:tc>
          <w:tcPr>
            <w:tcW w:w="356" w:type="pc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一般公共预算拨款</w:t>
            </w:r>
          </w:p>
        </w:tc>
        <w:tc>
          <w:tcPr>
            <w:tcW w:w="354" w:type="pc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基金预算拨款</w:t>
            </w:r>
          </w:p>
        </w:tc>
        <w:tc>
          <w:tcPr>
            <w:tcW w:w="309" w:type="pc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财政专户核拨</w:t>
            </w:r>
          </w:p>
        </w:tc>
        <w:tc>
          <w:tcPr>
            <w:tcW w:w="329" w:type="pct"/>
            <w:vAlign w:val="center"/>
          </w:tcPr>
          <w:p w:rsidR="008A1BB9" w:rsidRDefault="007660D8">
            <w:pPr>
              <w:widowControl w:val="0"/>
              <w:jc w:val="center"/>
              <w:rPr>
                <w:rFonts w:ascii="仿宋_GB2312" w:eastAsia="仿宋_GB2312" w:hAnsi="仿宋" w:cs="仿宋"/>
                <w:b/>
              </w:rPr>
            </w:pPr>
            <w:r>
              <w:rPr>
                <w:rFonts w:ascii="仿宋_GB2312" w:eastAsia="仿宋_GB2312" w:hAnsi="仿宋" w:cs="仿宋" w:hint="eastAsia"/>
                <w:b/>
              </w:rPr>
              <w:t>其他来源收入</w:t>
            </w:r>
          </w:p>
        </w:tc>
        <w:tc>
          <w:tcPr>
            <w:tcW w:w="306" w:type="pct"/>
            <w:vMerge/>
            <w:vAlign w:val="center"/>
          </w:tcPr>
          <w:p w:rsidR="008A1BB9" w:rsidRDefault="008A1BB9">
            <w:pPr>
              <w:widowControl w:val="0"/>
              <w:outlineLvl w:val="0"/>
              <w:rPr>
                <w:rFonts w:ascii="仿宋_GB2312" w:eastAsia="仿宋_GB2312" w:hAnsi="仿宋" w:cs="仿宋"/>
              </w:rPr>
            </w:pPr>
          </w:p>
        </w:tc>
      </w:tr>
      <w:tr w:rsidR="008A1BB9">
        <w:trPr>
          <w:tblHeader/>
          <w:jc w:val="center"/>
        </w:trPr>
        <w:tc>
          <w:tcPr>
            <w:tcW w:w="700"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城管执法业务费</w:t>
            </w:r>
          </w:p>
        </w:tc>
        <w:tc>
          <w:tcPr>
            <w:tcW w:w="460"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3</w:t>
            </w:r>
            <w:r>
              <w:rPr>
                <w:rFonts w:ascii="仿宋_GB2312" w:eastAsia="仿宋_GB2312" w:hAnsi="仿宋" w:cs="仿宋"/>
              </w:rPr>
              <w:t>75</w:t>
            </w:r>
          </w:p>
        </w:tc>
        <w:tc>
          <w:tcPr>
            <w:tcW w:w="526"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城市市容环境管理辅助服务项目</w:t>
            </w:r>
          </w:p>
        </w:tc>
        <w:tc>
          <w:tcPr>
            <w:tcW w:w="277"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3</w:t>
            </w:r>
            <w:r>
              <w:rPr>
                <w:rFonts w:ascii="仿宋_GB2312" w:eastAsia="仿宋_GB2312" w:hAnsi="仿宋" w:cs="仿宋"/>
              </w:rPr>
              <w:t>943</w:t>
            </w:r>
          </w:p>
        </w:tc>
        <w:tc>
          <w:tcPr>
            <w:tcW w:w="238"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项</w:t>
            </w:r>
          </w:p>
        </w:tc>
        <w:tc>
          <w:tcPr>
            <w:tcW w:w="200"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1</w:t>
            </w:r>
          </w:p>
        </w:tc>
        <w:tc>
          <w:tcPr>
            <w:tcW w:w="347"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3</w:t>
            </w:r>
            <w:r>
              <w:rPr>
                <w:rFonts w:ascii="仿宋_GB2312" w:eastAsia="仿宋_GB2312" w:hAnsi="仿宋" w:cs="仿宋"/>
              </w:rPr>
              <w:t>75</w:t>
            </w:r>
          </w:p>
        </w:tc>
        <w:tc>
          <w:tcPr>
            <w:tcW w:w="294" w:type="pct"/>
            <w:vAlign w:val="center"/>
          </w:tcPr>
          <w:p w:rsidR="008A1BB9" w:rsidRDefault="007660D8">
            <w:pPr>
              <w:widowControl w:val="0"/>
              <w:outlineLvl w:val="0"/>
              <w:rPr>
                <w:rFonts w:ascii="仿宋_GB2312" w:eastAsia="仿宋_GB2312" w:hAnsi="仿宋" w:cs="仿宋"/>
              </w:rPr>
            </w:pPr>
            <w:r>
              <w:rPr>
                <w:rFonts w:ascii="仿宋_GB2312" w:eastAsia="仿宋_GB2312" w:hAnsi="仿宋" w:cs="仿宋" w:hint="eastAsia"/>
              </w:rPr>
              <w:t>3</w:t>
            </w:r>
            <w:r>
              <w:rPr>
                <w:rFonts w:ascii="仿宋_GB2312" w:eastAsia="仿宋_GB2312" w:hAnsi="仿宋" w:cs="仿宋"/>
              </w:rPr>
              <w:t>75</w:t>
            </w:r>
          </w:p>
        </w:tc>
        <w:tc>
          <w:tcPr>
            <w:tcW w:w="304" w:type="pct"/>
            <w:vAlign w:val="center"/>
          </w:tcPr>
          <w:p w:rsidR="008A1BB9" w:rsidRDefault="007660D8">
            <w:pPr>
              <w:widowControl w:val="0"/>
              <w:jc w:val="center"/>
              <w:rPr>
                <w:rFonts w:ascii="仿宋_GB2312" w:eastAsia="仿宋_GB2312" w:hAnsi="仿宋" w:cs="仿宋"/>
                <w:bCs/>
              </w:rPr>
            </w:pPr>
            <w:r>
              <w:rPr>
                <w:rFonts w:ascii="仿宋_GB2312" w:eastAsia="仿宋_GB2312" w:hAnsi="仿宋" w:cs="仿宋" w:hint="eastAsia"/>
                <w:bCs/>
              </w:rPr>
              <w:t>3</w:t>
            </w:r>
            <w:r>
              <w:rPr>
                <w:rFonts w:ascii="仿宋_GB2312" w:eastAsia="仿宋_GB2312" w:hAnsi="仿宋" w:cs="仿宋"/>
                <w:bCs/>
              </w:rPr>
              <w:t>75</w:t>
            </w:r>
          </w:p>
        </w:tc>
        <w:tc>
          <w:tcPr>
            <w:tcW w:w="356" w:type="pct"/>
            <w:vAlign w:val="center"/>
          </w:tcPr>
          <w:p w:rsidR="008A1BB9" w:rsidRDefault="007660D8">
            <w:pPr>
              <w:widowControl w:val="0"/>
              <w:jc w:val="center"/>
              <w:rPr>
                <w:rFonts w:ascii="仿宋_GB2312" w:eastAsia="仿宋_GB2312" w:hAnsi="仿宋" w:cs="仿宋"/>
                <w:bCs/>
              </w:rPr>
            </w:pPr>
            <w:r>
              <w:rPr>
                <w:rFonts w:ascii="仿宋_GB2312" w:eastAsia="仿宋_GB2312" w:hAnsi="仿宋" w:cs="仿宋" w:hint="eastAsia"/>
                <w:bCs/>
              </w:rPr>
              <w:t>3</w:t>
            </w:r>
            <w:r>
              <w:rPr>
                <w:rFonts w:ascii="仿宋_GB2312" w:eastAsia="仿宋_GB2312" w:hAnsi="仿宋" w:cs="仿宋"/>
                <w:bCs/>
              </w:rPr>
              <w:t>75</w:t>
            </w:r>
          </w:p>
        </w:tc>
        <w:tc>
          <w:tcPr>
            <w:tcW w:w="354" w:type="pct"/>
            <w:vAlign w:val="center"/>
          </w:tcPr>
          <w:p w:rsidR="008A1BB9" w:rsidRDefault="008A1BB9">
            <w:pPr>
              <w:widowControl w:val="0"/>
              <w:jc w:val="center"/>
              <w:rPr>
                <w:rFonts w:ascii="仿宋_GB2312" w:eastAsia="仿宋_GB2312" w:hAnsi="仿宋" w:cs="仿宋"/>
                <w:bCs/>
              </w:rPr>
            </w:pPr>
          </w:p>
        </w:tc>
        <w:tc>
          <w:tcPr>
            <w:tcW w:w="309" w:type="pct"/>
            <w:vAlign w:val="center"/>
          </w:tcPr>
          <w:p w:rsidR="008A1BB9" w:rsidRDefault="008A1BB9">
            <w:pPr>
              <w:widowControl w:val="0"/>
              <w:jc w:val="center"/>
              <w:rPr>
                <w:rFonts w:ascii="仿宋_GB2312" w:eastAsia="仿宋_GB2312" w:hAnsi="仿宋" w:cs="仿宋"/>
                <w:bCs/>
              </w:rPr>
            </w:pPr>
          </w:p>
        </w:tc>
        <w:tc>
          <w:tcPr>
            <w:tcW w:w="329" w:type="pct"/>
            <w:vAlign w:val="center"/>
          </w:tcPr>
          <w:p w:rsidR="008A1BB9" w:rsidRDefault="008A1BB9">
            <w:pPr>
              <w:widowControl w:val="0"/>
              <w:jc w:val="center"/>
              <w:rPr>
                <w:rFonts w:ascii="仿宋_GB2312" w:eastAsia="仿宋_GB2312" w:hAnsi="仿宋" w:cs="仿宋"/>
                <w:bCs/>
              </w:rPr>
            </w:pPr>
          </w:p>
        </w:tc>
        <w:tc>
          <w:tcPr>
            <w:tcW w:w="306" w:type="pct"/>
            <w:vAlign w:val="center"/>
          </w:tcPr>
          <w:p w:rsidR="008A1BB9" w:rsidRDefault="008A1BB9">
            <w:pPr>
              <w:widowControl w:val="0"/>
              <w:outlineLvl w:val="0"/>
              <w:rPr>
                <w:rFonts w:ascii="仿宋_GB2312" w:eastAsia="仿宋_GB2312" w:hAnsi="仿宋" w:cs="仿宋"/>
                <w:bCs/>
              </w:rPr>
            </w:pPr>
          </w:p>
        </w:tc>
      </w:tr>
    </w:tbl>
    <w:p w:rsidR="008A1BB9" w:rsidRDefault="008A1BB9">
      <w:pPr>
        <w:widowControl w:val="0"/>
        <w:ind w:firstLineChars="200" w:firstLine="640"/>
        <w:rPr>
          <w:rFonts w:ascii="黑体" w:eastAsia="黑体" w:hAnsi="黑体"/>
          <w:bCs/>
          <w:sz w:val="32"/>
          <w:lang w:eastAsia="zh-CN"/>
        </w:rPr>
      </w:pPr>
      <w:bookmarkStart w:id="9" w:name="_Hlk95570540"/>
      <w:bookmarkEnd w:id="8"/>
    </w:p>
    <w:p w:rsidR="008A1BB9" w:rsidRDefault="007660D8">
      <w:pPr>
        <w:widowControl w:val="0"/>
        <w:ind w:firstLineChars="200" w:firstLine="640"/>
        <w:rPr>
          <w:rFonts w:ascii="黑体" w:eastAsia="黑体" w:hAnsi="黑体"/>
          <w:bCs/>
          <w:sz w:val="32"/>
        </w:rPr>
      </w:pPr>
      <w:r>
        <w:rPr>
          <w:rFonts w:ascii="黑体" w:eastAsia="黑体" w:hAnsi="黑体" w:hint="eastAsia"/>
          <w:bCs/>
          <w:sz w:val="32"/>
        </w:rPr>
        <w:t>七</w:t>
      </w:r>
      <w:r>
        <w:rPr>
          <w:rFonts w:ascii="黑体" w:eastAsia="黑体" w:hAnsi="黑体"/>
          <w:bCs/>
          <w:sz w:val="32"/>
        </w:rPr>
        <w:t>、国有资产信息</w:t>
      </w:r>
    </w:p>
    <w:p w:rsidR="008A1BB9" w:rsidRDefault="007660D8">
      <w:pPr>
        <w:widowControl w:val="0"/>
        <w:ind w:firstLineChars="200" w:firstLine="640"/>
        <w:rPr>
          <w:rFonts w:ascii="仿宋_GB2312" w:eastAsia="仿宋_GB2312"/>
          <w:bCs/>
          <w:sz w:val="32"/>
          <w:szCs w:val="32"/>
        </w:rPr>
      </w:pPr>
      <w:r>
        <w:rPr>
          <w:rFonts w:ascii="仿宋_GB2312" w:eastAsia="仿宋_GB2312" w:hint="eastAsia"/>
          <w:bCs/>
          <w:sz w:val="32"/>
          <w:szCs w:val="32"/>
        </w:rPr>
        <w:t>截至上年末，我单位固定资产总额</w:t>
      </w:r>
      <w:r>
        <w:rPr>
          <w:rFonts w:ascii="宋体" w:hAnsi="宋体" w:cs="宋体" w:hint="eastAsia"/>
          <w:bCs/>
          <w:sz w:val="30"/>
          <w:szCs w:val="30"/>
        </w:rPr>
        <w:t>217.86</w:t>
      </w:r>
      <w:r>
        <w:rPr>
          <w:rFonts w:ascii="仿宋_GB2312" w:eastAsia="仿宋_GB2312" w:hint="eastAsia"/>
          <w:bCs/>
          <w:sz w:val="32"/>
          <w:szCs w:val="32"/>
        </w:rPr>
        <w:t>元，本年度无新增固定资产预算。</w:t>
      </w:r>
    </w:p>
    <w:tbl>
      <w:tblPr>
        <w:tblW w:w="5000" w:type="pct"/>
        <w:tblLook w:val="04A0"/>
      </w:tblPr>
      <w:tblGrid>
        <w:gridCol w:w="5399"/>
        <w:gridCol w:w="3261"/>
        <w:gridCol w:w="5277"/>
      </w:tblGrid>
      <w:tr w:rsidR="008A1BB9">
        <w:trPr>
          <w:trHeight w:val="705"/>
        </w:trPr>
        <w:tc>
          <w:tcPr>
            <w:tcW w:w="5000" w:type="pct"/>
            <w:gridSpan w:val="3"/>
            <w:tcBorders>
              <w:top w:val="nil"/>
              <w:left w:val="nil"/>
              <w:bottom w:val="nil"/>
              <w:right w:val="nil"/>
            </w:tcBorders>
            <w:vAlign w:val="center"/>
          </w:tcPr>
          <w:p w:rsidR="008A1BB9" w:rsidRDefault="007660D8">
            <w:pPr>
              <w:widowControl w:val="0"/>
              <w:jc w:val="center"/>
              <w:rPr>
                <w:rFonts w:ascii="仿宋_GB2312" w:eastAsia="仿宋_GB2312"/>
                <w:b/>
                <w:bCs/>
                <w:sz w:val="32"/>
                <w:szCs w:val="32"/>
              </w:rPr>
            </w:pPr>
            <w:r>
              <w:rPr>
                <w:rFonts w:ascii="仿宋_GB2312" w:eastAsia="仿宋_GB2312" w:hint="eastAsia"/>
                <w:b/>
                <w:bCs/>
                <w:sz w:val="32"/>
                <w:szCs w:val="32"/>
              </w:rPr>
              <w:t>单位固定资产占用情况表</w:t>
            </w:r>
          </w:p>
        </w:tc>
      </w:tr>
      <w:tr w:rsidR="008A1BB9">
        <w:trPr>
          <w:trHeight w:val="510"/>
        </w:trPr>
        <w:tc>
          <w:tcPr>
            <w:tcW w:w="3107" w:type="pct"/>
            <w:gridSpan w:val="2"/>
            <w:tcBorders>
              <w:top w:val="nil"/>
              <w:left w:val="nil"/>
              <w:bottom w:val="nil"/>
              <w:right w:val="nil"/>
            </w:tcBorders>
            <w:vAlign w:val="center"/>
          </w:tcPr>
          <w:p w:rsidR="008A1BB9" w:rsidRDefault="007660D8">
            <w:pPr>
              <w:widowControl w:val="0"/>
              <w:rPr>
                <w:rFonts w:ascii="宋体" w:hAnsi="宋体" w:cs="宋体"/>
                <w:b/>
                <w:bCs/>
                <w:sz w:val="22"/>
              </w:rPr>
            </w:pPr>
            <w:r>
              <w:rPr>
                <w:rFonts w:ascii="宋体" w:hAnsi="宋体" w:cs="宋体" w:hint="eastAsia"/>
                <w:b/>
                <w:bCs/>
                <w:sz w:val="22"/>
              </w:rPr>
              <w:t>编制部门：秦皇岛市山海关区城市管理综合行政执法局</w:t>
            </w:r>
          </w:p>
        </w:tc>
        <w:tc>
          <w:tcPr>
            <w:tcW w:w="1893" w:type="pct"/>
            <w:tcBorders>
              <w:top w:val="nil"/>
              <w:left w:val="nil"/>
              <w:bottom w:val="nil"/>
              <w:right w:val="nil"/>
            </w:tcBorders>
            <w:vAlign w:val="center"/>
          </w:tcPr>
          <w:p w:rsidR="008A1BB9" w:rsidRDefault="007660D8" w:rsidP="003E726B">
            <w:pPr>
              <w:widowControl w:val="0"/>
              <w:ind w:firstLineChars="800" w:firstLine="1767"/>
              <w:rPr>
                <w:rFonts w:ascii="宋体" w:hAnsi="宋体" w:cs="宋体"/>
                <w:b/>
                <w:bCs/>
                <w:sz w:val="22"/>
              </w:rPr>
            </w:pPr>
            <w:r>
              <w:rPr>
                <w:rFonts w:ascii="宋体" w:hAnsi="宋体" w:cs="宋体" w:hint="eastAsia"/>
                <w:b/>
                <w:bCs/>
                <w:sz w:val="22"/>
              </w:rPr>
              <w:t xml:space="preserve">截止时间：2021年12月31日  </w:t>
            </w:r>
          </w:p>
        </w:tc>
      </w:tr>
      <w:tr w:rsidR="008A1BB9">
        <w:trPr>
          <w:trHeight w:hRule="exact" w:val="454"/>
        </w:trPr>
        <w:tc>
          <w:tcPr>
            <w:tcW w:w="1937" w:type="pct"/>
            <w:tcBorders>
              <w:top w:val="single" w:sz="4" w:space="0" w:color="auto"/>
              <w:left w:val="single" w:sz="4" w:space="0" w:color="auto"/>
              <w:bottom w:val="single" w:sz="4" w:space="0" w:color="auto"/>
              <w:right w:val="single" w:sz="4" w:space="0" w:color="auto"/>
            </w:tcBorders>
            <w:vAlign w:val="center"/>
          </w:tcPr>
          <w:p w:rsidR="008A1BB9" w:rsidRDefault="007660D8">
            <w:pPr>
              <w:widowControl w:val="0"/>
              <w:jc w:val="center"/>
              <w:rPr>
                <w:rFonts w:ascii="宋体" w:hAnsi="宋体" w:cs="宋体"/>
                <w:b/>
                <w:bCs/>
                <w:sz w:val="22"/>
              </w:rPr>
            </w:pPr>
            <w:r>
              <w:rPr>
                <w:rFonts w:ascii="宋体" w:hAnsi="宋体" w:cs="宋体" w:hint="eastAsia"/>
                <w:b/>
                <w:bCs/>
                <w:sz w:val="22"/>
              </w:rPr>
              <w:t>项   目</w:t>
            </w:r>
          </w:p>
        </w:tc>
        <w:tc>
          <w:tcPr>
            <w:tcW w:w="1170" w:type="pct"/>
            <w:tcBorders>
              <w:top w:val="single" w:sz="4" w:space="0" w:color="auto"/>
              <w:left w:val="nil"/>
              <w:bottom w:val="single" w:sz="4" w:space="0" w:color="auto"/>
              <w:right w:val="single" w:sz="4" w:space="0" w:color="auto"/>
            </w:tcBorders>
            <w:vAlign w:val="center"/>
          </w:tcPr>
          <w:p w:rsidR="008A1BB9" w:rsidRDefault="007660D8">
            <w:pPr>
              <w:widowControl w:val="0"/>
              <w:jc w:val="center"/>
              <w:rPr>
                <w:rFonts w:ascii="宋体" w:hAnsi="宋体" w:cs="宋体"/>
                <w:b/>
                <w:bCs/>
                <w:sz w:val="22"/>
              </w:rPr>
            </w:pPr>
            <w:r>
              <w:rPr>
                <w:rFonts w:ascii="宋体" w:hAnsi="宋体" w:cs="宋体" w:hint="eastAsia"/>
                <w:b/>
                <w:bCs/>
                <w:sz w:val="22"/>
              </w:rPr>
              <w:t>数量</w:t>
            </w:r>
          </w:p>
        </w:tc>
        <w:tc>
          <w:tcPr>
            <w:tcW w:w="1893" w:type="pct"/>
            <w:tcBorders>
              <w:top w:val="single" w:sz="4" w:space="0" w:color="auto"/>
              <w:left w:val="nil"/>
              <w:bottom w:val="single" w:sz="4" w:space="0" w:color="auto"/>
              <w:right w:val="single" w:sz="4" w:space="0" w:color="auto"/>
            </w:tcBorders>
            <w:vAlign w:val="center"/>
          </w:tcPr>
          <w:p w:rsidR="008A1BB9" w:rsidRDefault="007660D8">
            <w:pPr>
              <w:widowControl w:val="0"/>
              <w:jc w:val="center"/>
              <w:rPr>
                <w:rFonts w:ascii="宋体" w:hAnsi="宋体" w:cs="宋体"/>
                <w:b/>
                <w:bCs/>
                <w:sz w:val="22"/>
              </w:rPr>
            </w:pPr>
            <w:r>
              <w:rPr>
                <w:rFonts w:ascii="宋体" w:hAnsi="宋体" w:cs="宋体" w:hint="eastAsia"/>
                <w:b/>
                <w:bCs/>
                <w:sz w:val="22"/>
              </w:rPr>
              <w:t>价值（金额单位：万元）</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widowControl w:val="0"/>
              <w:jc w:val="center"/>
              <w:rPr>
                <w:rFonts w:ascii="宋体" w:hAnsi="宋体" w:cs="宋体"/>
                <w:b/>
                <w:bCs/>
                <w:sz w:val="22"/>
              </w:rPr>
            </w:pPr>
            <w:r>
              <w:rPr>
                <w:rFonts w:ascii="宋体" w:hAnsi="宋体" w:cs="宋体" w:hint="eastAsia"/>
                <w:b/>
                <w:bCs/>
                <w:sz w:val="22"/>
              </w:rPr>
              <w:t>资产总额</w:t>
            </w:r>
          </w:p>
        </w:tc>
        <w:tc>
          <w:tcPr>
            <w:tcW w:w="1170" w:type="pct"/>
            <w:tcBorders>
              <w:top w:val="nil"/>
              <w:left w:val="nil"/>
              <w:bottom w:val="single" w:sz="4" w:space="0" w:color="auto"/>
              <w:right w:val="single" w:sz="4" w:space="0" w:color="auto"/>
            </w:tcBorders>
            <w:vAlign w:val="center"/>
          </w:tcPr>
          <w:p w:rsidR="008A1BB9" w:rsidRDefault="008A1BB9">
            <w:pPr>
              <w:widowControl w:val="0"/>
              <w:jc w:val="center"/>
              <w:rPr>
                <w:rFonts w:ascii="宋体" w:hAnsi="宋体" w:cs="宋体"/>
                <w:b/>
                <w:bCs/>
                <w:sz w:val="22"/>
              </w:rPr>
            </w:pPr>
          </w:p>
        </w:tc>
        <w:tc>
          <w:tcPr>
            <w:tcW w:w="1893" w:type="pct"/>
            <w:tcBorders>
              <w:top w:val="nil"/>
              <w:left w:val="nil"/>
              <w:bottom w:val="single" w:sz="4" w:space="0" w:color="auto"/>
              <w:right w:val="single" w:sz="4" w:space="0" w:color="auto"/>
            </w:tcBorders>
            <w:vAlign w:val="center"/>
          </w:tcPr>
          <w:p w:rsidR="008A1BB9" w:rsidRDefault="007660D8">
            <w:pPr>
              <w:widowControl w:val="0"/>
              <w:jc w:val="center"/>
              <w:rPr>
                <w:rFonts w:ascii="等线" w:eastAsia="等线" w:hAnsi="等线"/>
                <w:sz w:val="22"/>
                <w:szCs w:val="22"/>
              </w:rPr>
            </w:pPr>
            <w:r>
              <w:rPr>
                <w:rFonts w:ascii="等线" w:eastAsia="等线" w:hAnsi="等线" w:hint="eastAsia"/>
                <w:sz w:val="22"/>
                <w:szCs w:val="22"/>
              </w:rPr>
              <w:t>217.86</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widowControl w:val="0"/>
              <w:rPr>
                <w:rFonts w:ascii="宋体" w:hAnsi="宋体" w:cs="宋体"/>
                <w:b/>
                <w:bCs/>
                <w:sz w:val="22"/>
              </w:rPr>
            </w:pPr>
            <w:r>
              <w:rPr>
                <w:rFonts w:ascii="宋体" w:hAnsi="宋体" w:cs="宋体" w:hint="eastAsia"/>
                <w:b/>
                <w:bCs/>
                <w:sz w:val="22"/>
              </w:rPr>
              <w:t>1、房屋（平方米）</w:t>
            </w:r>
          </w:p>
        </w:tc>
        <w:tc>
          <w:tcPr>
            <w:tcW w:w="1170" w:type="pct"/>
            <w:tcBorders>
              <w:top w:val="nil"/>
              <w:left w:val="nil"/>
              <w:bottom w:val="single" w:sz="4" w:space="0" w:color="auto"/>
              <w:right w:val="single" w:sz="4" w:space="0" w:color="auto"/>
            </w:tcBorders>
            <w:vAlign w:val="center"/>
          </w:tcPr>
          <w:p w:rsidR="008A1BB9" w:rsidRDefault="008A1BB9">
            <w:pPr>
              <w:widowControl w:val="0"/>
              <w:jc w:val="center"/>
              <w:rPr>
                <w:rFonts w:ascii="等线" w:eastAsia="等线" w:hAnsi="等线"/>
                <w:sz w:val="22"/>
                <w:szCs w:val="22"/>
              </w:rPr>
            </w:pPr>
          </w:p>
        </w:tc>
        <w:tc>
          <w:tcPr>
            <w:tcW w:w="1893" w:type="pct"/>
            <w:tcBorders>
              <w:top w:val="nil"/>
              <w:left w:val="nil"/>
              <w:bottom w:val="single" w:sz="4" w:space="0" w:color="auto"/>
              <w:right w:val="single" w:sz="4" w:space="0" w:color="auto"/>
            </w:tcBorders>
            <w:vAlign w:val="center"/>
          </w:tcPr>
          <w:p w:rsidR="008A1BB9" w:rsidRDefault="008A1BB9">
            <w:pPr>
              <w:widowControl w:val="0"/>
              <w:jc w:val="center"/>
              <w:rPr>
                <w:rFonts w:ascii="等线" w:eastAsia="等线" w:hAnsi="等线"/>
                <w:sz w:val="22"/>
                <w:szCs w:val="22"/>
              </w:rPr>
            </w:pP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widowControl w:val="0"/>
              <w:rPr>
                <w:rFonts w:ascii="宋体" w:hAnsi="宋体" w:cs="宋体"/>
                <w:b/>
                <w:bCs/>
                <w:sz w:val="22"/>
              </w:rPr>
            </w:pPr>
            <w:r>
              <w:rPr>
                <w:rFonts w:ascii="宋体" w:hAnsi="宋体" w:cs="宋体" w:hint="eastAsia"/>
                <w:b/>
                <w:bCs/>
                <w:sz w:val="22"/>
              </w:rPr>
              <w:t>2、车辆（台、辆）</w:t>
            </w:r>
          </w:p>
        </w:tc>
        <w:tc>
          <w:tcPr>
            <w:tcW w:w="1170" w:type="pct"/>
            <w:tcBorders>
              <w:top w:val="nil"/>
              <w:left w:val="nil"/>
              <w:bottom w:val="single" w:sz="4" w:space="0" w:color="auto"/>
              <w:right w:val="single" w:sz="4" w:space="0" w:color="auto"/>
            </w:tcBorders>
            <w:vAlign w:val="center"/>
          </w:tcPr>
          <w:p w:rsidR="008A1BB9" w:rsidRDefault="007660D8">
            <w:pPr>
              <w:widowControl w:val="0"/>
              <w:jc w:val="center"/>
              <w:rPr>
                <w:rFonts w:ascii="宋体" w:hAnsi="宋体" w:cs="宋体"/>
                <w:sz w:val="22"/>
              </w:rPr>
            </w:pPr>
            <w:r>
              <w:rPr>
                <w:rFonts w:ascii="宋体" w:hAnsi="宋体" w:cs="宋体" w:hint="eastAsia"/>
                <w:sz w:val="22"/>
              </w:rPr>
              <w:t>9</w:t>
            </w:r>
          </w:p>
        </w:tc>
        <w:tc>
          <w:tcPr>
            <w:tcW w:w="1893" w:type="pct"/>
            <w:tcBorders>
              <w:top w:val="nil"/>
              <w:left w:val="nil"/>
              <w:bottom w:val="single" w:sz="4" w:space="0" w:color="auto"/>
              <w:right w:val="single" w:sz="4" w:space="0" w:color="auto"/>
            </w:tcBorders>
            <w:vAlign w:val="center"/>
          </w:tcPr>
          <w:p w:rsidR="008A1BB9" w:rsidRDefault="007660D8">
            <w:pPr>
              <w:widowControl w:val="0"/>
              <w:jc w:val="center"/>
              <w:rPr>
                <w:rFonts w:ascii="等线" w:eastAsia="等线" w:hAnsi="等线"/>
                <w:sz w:val="22"/>
                <w:szCs w:val="22"/>
              </w:rPr>
            </w:pPr>
            <w:r>
              <w:rPr>
                <w:rFonts w:ascii="等线" w:eastAsia="等线" w:hAnsi="等线"/>
                <w:sz w:val="22"/>
                <w:szCs w:val="22"/>
              </w:rPr>
              <w:t>96</w:t>
            </w:r>
            <w:r>
              <w:rPr>
                <w:rFonts w:ascii="等线" w:eastAsia="等线" w:hAnsi="等线" w:hint="eastAsia"/>
                <w:sz w:val="22"/>
                <w:szCs w:val="22"/>
              </w:rPr>
              <w:t>.</w:t>
            </w:r>
            <w:r>
              <w:rPr>
                <w:rFonts w:ascii="等线" w:eastAsia="等线" w:hAnsi="等线"/>
                <w:sz w:val="22"/>
                <w:szCs w:val="22"/>
              </w:rPr>
              <w:t>30</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widowControl w:val="0"/>
              <w:rPr>
                <w:rFonts w:ascii="宋体" w:hAnsi="宋体" w:cs="宋体"/>
                <w:b/>
                <w:bCs/>
                <w:sz w:val="22"/>
              </w:rPr>
            </w:pPr>
            <w:r>
              <w:rPr>
                <w:rFonts w:ascii="宋体" w:hAnsi="宋体" w:cs="宋体" w:hint="eastAsia"/>
                <w:b/>
                <w:bCs/>
                <w:sz w:val="22"/>
              </w:rPr>
              <w:t>3、单价在20万元以上设备</w:t>
            </w:r>
          </w:p>
        </w:tc>
        <w:tc>
          <w:tcPr>
            <w:tcW w:w="1170" w:type="pct"/>
            <w:tcBorders>
              <w:top w:val="nil"/>
              <w:left w:val="nil"/>
              <w:bottom w:val="single" w:sz="4" w:space="0" w:color="auto"/>
              <w:right w:val="single" w:sz="4" w:space="0" w:color="auto"/>
            </w:tcBorders>
            <w:vAlign w:val="center"/>
          </w:tcPr>
          <w:p w:rsidR="008A1BB9" w:rsidRDefault="008A1BB9">
            <w:pPr>
              <w:widowControl w:val="0"/>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8A1BB9" w:rsidRDefault="008A1BB9">
            <w:pPr>
              <w:widowControl w:val="0"/>
              <w:jc w:val="center"/>
              <w:rPr>
                <w:rFonts w:ascii="宋体" w:hAnsi="宋体" w:cs="宋体"/>
                <w:sz w:val="22"/>
              </w:rPr>
            </w:pP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widowControl w:val="0"/>
              <w:rPr>
                <w:rFonts w:ascii="宋体" w:hAnsi="宋体" w:cs="宋体"/>
                <w:b/>
                <w:bCs/>
                <w:sz w:val="22"/>
              </w:rPr>
            </w:pPr>
            <w:r>
              <w:rPr>
                <w:rFonts w:ascii="宋体" w:hAnsi="宋体" w:cs="宋体" w:hint="eastAsia"/>
                <w:b/>
                <w:bCs/>
                <w:sz w:val="22"/>
              </w:rPr>
              <w:t>4、其他固定资产</w:t>
            </w:r>
          </w:p>
        </w:tc>
        <w:tc>
          <w:tcPr>
            <w:tcW w:w="1170" w:type="pct"/>
            <w:tcBorders>
              <w:top w:val="nil"/>
              <w:left w:val="nil"/>
              <w:bottom w:val="single" w:sz="4" w:space="0" w:color="auto"/>
              <w:right w:val="single" w:sz="4" w:space="0" w:color="auto"/>
            </w:tcBorders>
            <w:vAlign w:val="center"/>
          </w:tcPr>
          <w:p w:rsidR="008A1BB9" w:rsidRDefault="008A1BB9">
            <w:pPr>
              <w:widowControl w:val="0"/>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8A1BB9" w:rsidRDefault="007660D8">
            <w:pPr>
              <w:widowControl w:val="0"/>
              <w:jc w:val="center"/>
              <w:rPr>
                <w:rFonts w:ascii="等线" w:eastAsia="等线" w:hAnsi="等线"/>
                <w:sz w:val="22"/>
                <w:szCs w:val="22"/>
              </w:rPr>
            </w:pPr>
            <w:r>
              <w:rPr>
                <w:rFonts w:ascii="等线" w:eastAsia="等线" w:hAnsi="等线" w:hint="eastAsia"/>
                <w:sz w:val="22"/>
                <w:szCs w:val="22"/>
              </w:rPr>
              <w:t>121.56</w:t>
            </w:r>
          </w:p>
        </w:tc>
      </w:tr>
    </w:tbl>
    <w:bookmarkEnd w:id="9"/>
    <w:p w:rsidR="008A1BB9" w:rsidRDefault="007660D8">
      <w:pPr>
        <w:ind w:firstLine="640"/>
        <w:outlineLvl w:val="5"/>
      </w:pPr>
      <w:r>
        <w:rPr>
          <w:rFonts w:ascii="黑体" w:eastAsia="黑体" w:hAnsi="黑体" w:cs="黑体"/>
          <w:sz w:val="32"/>
        </w:rPr>
        <w:lastRenderedPageBreak/>
        <w:t>八、名词解释</w:t>
      </w:r>
    </w:p>
    <w:p w:rsidR="008A1BB9" w:rsidRDefault="007660D8">
      <w:pPr>
        <w:ind w:firstLine="560"/>
        <w:rPr>
          <w:rFonts w:ascii="仿宋_GB2312" w:eastAsia="仿宋_GB2312"/>
        </w:rPr>
      </w:pPr>
      <w:r>
        <w:rPr>
          <w:rFonts w:ascii="仿宋_GB2312" w:eastAsia="仿宋_GB2312" w:hint="eastAsia"/>
          <w:sz w:val="28"/>
        </w:rPr>
        <w:t>1、</w:t>
      </w:r>
      <w:r>
        <w:rPr>
          <w:rFonts w:ascii="仿宋_GB2312" w:eastAsia="仿宋_GB2312" w:hint="eastAsia"/>
          <w:b/>
          <w:sz w:val="28"/>
        </w:rPr>
        <w:t>一般公共预算拨款收入：</w:t>
      </w:r>
      <w:r>
        <w:rPr>
          <w:rFonts w:ascii="仿宋_GB2312" w:eastAsia="仿宋_GB2312" w:hint="eastAsia"/>
          <w:sz w:val="28"/>
        </w:rPr>
        <w:t>指</w:t>
      </w:r>
      <w:r>
        <w:rPr>
          <w:rFonts w:ascii="仿宋_GB2312" w:eastAsia="仿宋_GB2312" w:hint="eastAsia"/>
          <w:sz w:val="28"/>
          <w:lang w:eastAsia="zh-CN"/>
        </w:rPr>
        <w:t>县</w:t>
      </w:r>
      <w:r>
        <w:rPr>
          <w:rFonts w:ascii="仿宋_GB2312" w:eastAsia="仿宋_GB2312" w:hint="eastAsia"/>
          <w:sz w:val="28"/>
        </w:rPr>
        <w:t>级财政当年拨付的资金。</w:t>
      </w:r>
    </w:p>
    <w:p w:rsidR="008A1BB9" w:rsidRDefault="007660D8">
      <w:pPr>
        <w:ind w:firstLine="560"/>
        <w:rPr>
          <w:rFonts w:ascii="仿宋_GB2312" w:eastAsia="仿宋_GB2312"/>
        </w:rPr>
      </w:pPr>
      <w:r>
        <w:rPr>
          <w:rFonts w:ascii="仿宋_GB2312" w:eastAsia="仿宋_GB2312" w:hint="eastAsia"/>
          <w:sz w:val="28"/>
        </w:rPr>
        <w:t>2、</w:t>
      </w:r>
      <w:r>
        <w:rPr>
          <w:rFonts w:ascii="仿宋_GB2312" w:eastAsia="仿宋_GB2312" w:hint="eastAsia"/>
          <w:b/>
          <w:sz w:val="28"/>
        </w:rPr>
        <w:t>事业收入：</w:t>
      </w:r>
      <w:r>
        <w:rPr>
          <w:rFonts w:ascii="仿宋_GB2312" w:eastAsia="仿宋_GB2312" w:hint="eastAsia"/>
          <w:sz w:val="28"/>
        </w:rPr>
        <w:t>指事业单位开展专业业务活动及辅助活动所取得的收入。</w:t>
      </w:r>
    </w:p>
    <w:p w:rsidR="008A1BB9" w:rsidRDefault="007660D8">
      <w:pPr>
        <w:ind w:firstLine="560"/>
        <w:rPr>
          <w:rFonts w:ascii="仿宋_GB2312" w:eastAsia="仿宋_GB2312"/>
        </w:rPr>
      </w:pPr>
      <w:r>
        <w:rPr>
          <w:rFonts w:ascii="仿宋_GB2312" w:eastAsia="仿宋_GB2312" w:hint="eastAsia"/>
          <w:sz w:val="28"/>
        </w:rPr>
        <w:t>3、</w:t>
      </w:r>
      <w:r>
        <w:rPr>
          <w:rFonts w:ascii="仿宋_GB2312" w:eastAsia="仿宋_GB2312" w:hint="eastAsia"/>
          <w:b/>
          <w:sz w:val="28"/>
        </w:rPr>
        <w:t>其他收入：</w:t>
      </w:r>
      <w:r>
        <w:rPr>
          <w:rFonts w:ascii="仿宋_GB2312" w:eastAsia="仿宋_GB2312" w:hint="eastAsia"/>
          <w:sz w:val="28"/>
        </w:rPr>
        <w:t>指除“一般公共预算拨款收入”、“事业收入”等以外的收入。主要是按规定动用的租房收入、存款利息收入等。</w:t>
      </w:r>
    </w:p>
    <w:p w:rsidR="008A1BB9" w:rsidRDefault="007660D8">
      <w:pPr>
        <w:ind w:firstLine="560"/>
        <w:rPr>
          <w:rFonts w:ascii="仿宋_GB2312" w:eastAsia="仿宋_GB2312"/>
        </w:rPr>
      </w:pPr>
      <w:r>
        <w:rPr>
          <w:rFonts w:ascii="仿宋_GB2312" w:eastAsia="仿宋_GB2312" w:hint="eastAsia"/>
          <w:sz w:val="28"/>
        </w:rPr>
        <w:t>4、</w:t>
      </w:r>
      <w:r>
        <w:rPr>
          <w:rFonts w:ascii="仿宋_GB2312" w:eastAsia="仿宋_GB2312" w:hint="eastAsia"/>
          <w:b/>
          <w:sz w:val="28"/>
        </w:rPr>
        <w:t>基本支出：</w:t>
      </w:r>
      <w:r>
        <w:rPr>
          <w:rFonts w:ascii="仿宋_GB2312" w:eastAsia="仿宋_GB2312" w:hint="eastAsia"/>
          <w:sz w:val="28"/>
        </w:rPr>
        <w:t>指为保障机构正常运转、完成日常工作任务而发生的人员支出和公用支出。</w:t>
      </w:r>
    </w:p>
    <w:p w:rsidR="008A1BB9" w:rsidRDefault="007660D8">
      <w:pPr>
        <w:ind w:firstLine="560"/>
        <w:rPr>
          <w:rFonts w:ascii="仿宋_GB2312" w:eastAsia="仿宋_GB2312"/>
        </w:rPr>
      </w:pPr>
      <w:r>
        <w:rPr>
          <w:rFonts w:ascii="仿宋_GB2312" w:eastAsia="仿宋_GB2312" w:hint="eastAsia"/>
          <w:sz w:val="28"/>
        </w:rPr>
        <w:t>5、</w:t>
      </w:r>
      <w:r>
        <w:rPr>
          <w:rFonts w:ascii="仿宋_GB2312" w:eastAsia="仿宋_GB2312" w:hint="eastAsia"/>
          <w:b/>
          <w:sz w:val="28"/>
        </w:rPr>
        <w:t>项目支出：</w:t>
      </w:r>
      <w:r>
        <w:rPr>
          <w:rFonts w:ascii="仿宋_GB2312" w:eastAsia="仿宋_GB2312" w:hint="eastAsia"/>
          <w:sz w:val="28"/>
        </w:rPr>
        <w:t>指在基本支出之外为完成特定行政任务和事业发展目标所发生的支出。</w:t>
      </w:r>
    </w:p>
    <w:p w:rsidR="008A1BB9" w:rsidRDefault="007660D8">
      <w:pPr>
        <w:ind w:firstLine="560"/>
        <w:rPr>
          <w:rFonts w:ascii="仿宋_GB2312" w:eastAsia="仿宋_GB2312"/>
        </w:rPr>
      </w:pPr>
      <w:r>
        <w:rPr>
          <w:rFonts w:ascii="仿宋_GB2312" w:eastAsia="仿宋_GB2312" w:hint="eastAsia"/>
          <w:sz w:val="28"/>
        </w:rPr>
        <w:t>6、</w:t>
      </w:r>
      <w:r>
        <w:rPr>
          <w:rFonts w:ascii="仿宋_GB2312" w:eastAsia="仿宋_GB2312" w:hint="eastAsia"/>
          <w:b/>
          <w:sz w:val="28"/>
        </w:rPr>
        <w:t>上缴上级支出：</w:t>
      </w:r>
      <w:r>
        <w:rPr>
          <w:rFonts w:ascii="仿宋_GB2312" w:eastAsia="仿宋_GB2312" w:hint="eastAsia"/>
          <w:sz w:val="28"/>
        </w:rPr>
        <w:t>指下级单位上缴上级的支出。</w:t>
      </w:r>
    </w:p>
    <w:p w:rsidR="008A1BB9" w:rsidRDefault="007660D8">
      <w:pPr>
        <w:ind w:firstLine="560"/>
        <w:rPr>
          <w:rFonts w:ascii="仿宋_GB2312" w:eastAsia="仿宋_GB2312"/>
        </w:rPr>
      </w:pPr>
      <w:r>
        <w:rPr>
          <w:rFonts w:ascii="仿宋_GB2312" w:eastAsia="仿宋_GB2312" w:hint="eastAsia"/>
          <w:sz w:val="28"/>
        </w:rPr>
        <w:t>7、</w:t>
      </w:r>
      <w:r>
        <w:rPr>
          <w:rFonts w:ascii="仿宋_GB2312" w:eastAsia="仿宋_GB2312" w:hint="eastAsia"/>
          <w:b/>
          <w:sz w:val="28"/>
        </w:rPr>
        <w:t>“三公”经费：</w:t>
      </w:r>
      <w:r>
        <w:rPr>
          <w:rFonts w:ascii="仿宋_GB2312" w:eastAsia="仿宋_GB2312" w:hint="eastAsia"/>
          <w:sz w:val="28"/>
        </w:rPr>
        <w:t>纳入</w:t>
      </w:r>
      <w:r>
        <w:rPr>
          <w:rFonts w:ascii="仿宋_GB2312" w:eastAsia="仿宋_GB2312" w:hint="eastAsia"/>
          <w:sz w:val="28"/>
          <w:lang w:eastAsia="zh-CN"/>
        </w:rPr>
        <w:t>县</w:t>
      </w:r>
      <w:r>
        <w:rPr>
          <w:rFonts w:ascii="仿宋_GB2312" w:eastAsia="仿宋_GB2312" w:hint="eastAsia"/>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A1BB9" w:rsidRDefault="007660D8">
      <w:pPr>
        <w:ind w:firstLine="560"/>
        <w:rPr>
          <w:rFonts w:ascii="仿宋_GB2312" w:eastAsia="仿宋_GB2312"/>
        </w:rPr>
      </w:pPr>
      <w:r>
        <w:rPr>
          <w:rFonts w:ascii="仿宋_GB2312" w:eastAsia="仿宋_GB2312" w:hint="eastAsia"/>
          <w:sz w:val="28"/>
        </w:rPr>
        <w:t>8、</w:t>
      </w:r>
      <w:r>
        <w:rPr>
          <w:rFonts w:ascii="仿宋_GB2312" w:eastAsia="仿宋_GB2312" w:hint="eastAsia"/>
          <w:b/>
          <w:sz w:val="28"/>
        </w:rPr>
        <w:t>机关运行费：</w:t>
      </w:r>
      <w:r>
        <w:rPr>
          <w:rFonts w:ascii="仿宋_GB2312" w:eastAsia="仿宋_GB2312"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1BB9" w:rsidRDefault="007660D8">
      <w:pPr>
        <w:ind w:firstLine="560"/>
        <w:rPr>
          <w:rFonts w:ascii="仿宋_GB2312" w:eastAsia="仿宋_GB2312"/>
        </w:rPr>
      </w:pPr>
      <w:r>
        <w:rPr>
          <w:rFonts w:ascii="仿宋_GB2312" w:eastAsia="仿宋_GB2312" w:hint="eastAsia"/>
          <w:sz w:val="28"/>
        </w:rPr>
        <w:t>9、</w:t>
      </w:r>
      <w:r>
        <w:rPr>
          <w:rFonts w:ascii="仿宋_GB2312" w:eastAsia="仿宋_GB2312" w:hint="eastAsia"/>
          <w:b/>
          <w:sz w:val="28"/>
        </w:rPr>
        <w:t>上年结转：</w:t>
      </w:r>
      <w:r>
        <w:rPr>
          <w:rFonts w:ascii="仿宋_GB2312" w:eastAsia="仿宋_GB2312" w:hint="eastAsia"/>
          <w:sz w:val="28"/>
        </w:rPr>
        <w:t>指以前年度尚未完成、结转到本年仍按原规定用途继续使用的资金。</w:t>
      </w:r>
    </w:p>
    <w:p w:rsidR="008A1BB9" w:rsidRDefault="007660D8">
      <w:pPr>
        <w:ind w:firstLine="560"/>
        <w:rPr>
          <w:rFonts w:ascii="仿宋_GB2312" w:eastAsia="仿宋_GB2312"/>
        </w:rPr>
      </w:pPr>
      <w:r>
        <w:rPr>
          <w:rFonts w:ascii="仿宋_GB2312" w:eastAsia="仿宋_GB2312" w:hint="eastAsia"/>
          <w:sz w:val="28"/>
        </w:rPr>
        <w:t>10、</w:t>
      </w:r>
      <w:r>
        <w:rPr>
          <w:rFonts w:ascii="仿宋_GB2312" w:eastAsia="仿宋_GB2312" w:hint="eastAsia"/>
          <w:b/>
          <w:sz w:val="28"/>
        </w:rPr>
        <w:t>事业单位经营支出：</w:t>
      </w:r>
      <w:r>
        <w:rPr>
          <w:rFonts w:ascii="仿宋_GB2312" w:eastAsia="仿宋_GB2312" w:hint="eastAsia"/>
          <w:sz w:val="28"/>
        </w:rPr>
        <w:t>指事业单位在专业业务活动及其辅助活动之外开展非独立核算经营活动发生的支出。</w:t>
      </w:r>
    </w:p>
    <w:p w:rsidR="008A1BB9" w:rsidRDefault="007660D8">
      <w:pPr>
        <w:ind w:firstLine="640"/>
        <w:outlineLvl w:val="5"/>
      </w:pPr>
      <w:r>
        <w:rPr>
          <w:rFonts w:ascii="黑体" w:eastAsia="黑体" w:hAnsi="黑体" w:cs="黑体"/>
          <w:sz w:val="32"/>
        </w:rPr>
        <w:t>九、其他需要说明的事项</w:t>
      </w:r>
    </w:p>
    <w:p w:rsidR="008A1BB9" w:rsidRDefault="007660D8">
      <w:pPr>
        <w:widowControl w:val="0"/>
        <w:snapToGrid w:val="0"/>
        <w:ind w:firstLineChars="200" w:firstLine="560"/>
        <w:jc w:val="both"/>
        <w:rPr>
          <w:rFonts w:ascii="仿宋_GB2312" w:eastAsia="仿宋_GB2312"/>
          <w:sz w:val="28"/>
          <w:lang w:eastAsia="zh-CN"/>
        </w:rPr>
      </w:pPr>
      <w:r>
        <w:rPr>
          <w:rFonts w:ascii="仿宋_GB2312" w:eastAsia="仿宋_GB2312" w:hint="eastAsia"/>
          <w:sz w:val="28"/>
        </w:rPr>
        <w:t>我单位无其他需要说明的事项。</w:t>
      </w:r>
    </w:p>
    <w:p w:rsidR="008A1BB9" w:rsidRDefault="008A1BB9">
      <w:pPr>
        <w:widowControl w:val="0"/>
        <w:snapToGrid w:val="0"/>
        <w:jc w:val="center"/>
        <w:rPr>
          <w:rFonts w:eastAsia="方正仿宋_GBK"/>
          <w:sz w:val="28"/>
          <w:lang w:eastAsia="zh-CN"/>
        </w:rPr>
      </w:pPr>
    </w:p>
    <w:p w:rsidR="008A1BB9" w:rsidRDefault="008A1BB9">
      <w:pPr>
        <w:jc w:val="center"/>
        <w:rPr>
          <w:rFonts w:ascii="方正小标宋_GBK" w:eastAsia="方正小标宋_GBK" w:hAnsi="方正小标宋_GBK" w:cs="方正小标宋_GBK"/>
          <w:sz w:val="44"/>
          <w:lang w:eastAsia="zh-CN"/>
        </w:rPr>
      </w:pPr>
    </w:p>
    <w:p w:rsidR="008A1BB9" w:rsidRDefault="008A1BB9">
      <w:pPr>
        <w:jc w:val="center"/>
        <w:rPr>
          <w:rFonts w:ascii="方正小标宋_GBK" w:eastAsia="方正小标宋_GBK" w:hAnsi="方正小标宋_GBK" w:cs="方正小标宋_GBK"/>
          <w:sz w:val="44"/>
          <w:lang w:eastAsia="zh-CN"/>
        </w:rPr>
      </w:pPr>
    </w:p>
    <w:p w:rsidR="008A1BB9" w:rsidRDefault="007660D8">
      <w:pPr>
        <w:jc w:val="center"/>
        <w:rPr>
          <w:rFonts w:ascii="宋体" w:hAnsi="宋体" w:cs="黑体"/>
          <w:b/>
          <w:sz w:val="44"/>
        </w:rPr>
      </w:pPr>
      <w:r>
        <w:rPr>
          <w:rFonts w:ascii="方正小标宋_GBK" w:eastAsia="方正小标宋_GBK" w:hAnsi="方正小标宋_GBK" w:cs="方正小标宋_GBK" w:hint="eastAsia"/>
          <w:sz w:val="44"/>
        </w:rPr>
        <w:lastRenderedPageBreak/>
        <w:t>二</w:t>
      </w:r>
      <w:r>
        <w:rPr>
          <w:rFonts w:ascii="方正小标宋_GBK" w:eastAsia="方正小标宋_GBK" w:hAnsi="方正小标宋_GBK" w:cs="方正小标宋_GBK"/>
          <w:sz w:val="44"/>
        </w:rPr>
        <w:t>、</w:t>
      </w:r>
      <w:r>
        <w:rPr>
          <w:rFonts w:ascii="方正小标宋_GBK" w:eastAsia="方正小标宋_GBK" w:hAnsi="方正小标宋_GBK" w:cs="方正小标宋_GBK" w:hint="eastAsia"/>
          <w:sz w:val="44"/>
        </w:rPr>
        <w:t>山海关区综合执法大队</w:t>
      </w:r>
      <w:r>
        <w:rPr>
          <w:rFonts w:ascii="方正小标宋_GBK" w:eastAsia="方正小标宋_GBK" w:hAnsi="方正小标宋_GBK" w:cs="方正小标宋_GBK"/>
          <w:sz w:val="44"/>
        </w:rPr>
        <w:t>收支预算</w:t>
      </w:r>
    </w:p>
    <w:tbl>
      <w:tblPr>
        <w:tblW w:w="5000" w:type="pct"/>
        <w:tblLayout w:type="fixed"/>
        <w:tblLook w:val="04A0"/>
      </w:tblPr>
      <w:tblGrid>
        <w:gridCol w:w="95"/>
        <w:gridCol w:w="691"/>
        <w:gridCol w:w="3640"/>
        <w:gridCol w:w="2007"/>
        <w:gridCol w:w="4956"/>
        <w:gridCol w:w="2333"/>
        <w:gridCol w:w="215"/>
      </w:tblGrid>
      <w:tr w:rsidR="008A1BB9">
        <w:trPr>
          <w:trHeight w:val="315"/>
        </w:trPr>
        <w:tc>
          <w:tcPr>
            <w:tcW w:w="5000" w:type="pct"/>
            <w:gridSpan w:val="7"/>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t>单位预算收支总表</w:t>
            </w:r>
          </w:p>
        </w:tc>
      </w:tr>
      <w:tr w:rsidR="008A1BB9">
        <w:trPr>
          <w:gridBefore w:val="1"/>
          <w:gridAfter w:val="1"/>
          <w:wBefore w:w="34" w:type="pct"/>
          <w:wAfter w:w="77" w:type="pct"/>
          <w:trHeight w:val="360"/>
        </w:trPr>
        <w:tc>
          <w:tcPr>
            <w:tcW w:w="2274" w:type="pct"/>
            <w:gridSpan w:val="3"/>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1778"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837"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gridBefore w:val="1"/>
          <w:gridAfter w:val="1"/>
          <w:wBefore w:w="34" w:type="pct"/>
          <w:wAfter w:w="77" w:type="pct"/>
          <w:trHeight w:val="360"/>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2026"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收入</w:t>
            </w:r>
          </w:p>
        </w:tc>
        <w:tc>
          <w:tcPr>
            <w:tcW w:w="2615"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w:t>
            </w:r>
          </w:p>
        </w:tc>
      </w:tr>
      <w:tr w:rsidR="008A1BB9">
        <w:trPr>
          <w:gridBefore w:val="1"/>
          <w:gridAfter w:val="1"/>
          <w:wBefore w:w="34" w:type="pct"/>
          <w:wAfter w:w="77" w:type="pct"/>
          <w:trHeight w:val="360"/>
        </w:trPr>
        <w:tc>
          <w:tcPr>
            <w:tcW w:w="24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130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w:t>
            </w:r>
          </w:p>
        </w:tc>
        <w:tc>
          <w:tcPr>
            <w:tcW w:w="7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预算数</w:t>
            </w:r>
          </w:p>
        </w:tc>
        <w:tc>
          <w:tcPr>
            <w:tcW w:w="177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w:t>
            </w:r>
          </w:p>
        </w:tc>
        <w:tc>
          <w:tcPr>
            <w:tcW w:w="83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预算数</w:t>
            </w:r>
          </w:p>
        </w:tc>
      </w:tr>
      <w:tr w:rsidR="008A1BB9">
        <w:trPr>
          <w:gridBefore w:val="1"/>
          <w:gridAfter w:val="1"/>
          <w:wBefore w:w="34" w:type="pct"/>
          <w:wAfter w:w="77" w:type="pct"/>
          <w:trHeight w:val="360"/>
        </w:trPr>
        <w:tc>
          <w:tcPr>
            <w:tcW w:w="248"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130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7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177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83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一、一般公共预算拨款收入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420.10</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一、一般公共服务支出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二、政府性基金预算拨款收入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二、外交支出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三、国有资本经营预算拨款收入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三、国防支出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四、财政专户管理资金收入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四、公共安全支出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五、事业收入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五、教育支出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六、事业单位经营收入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六、科学技术支出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七、上级补助收入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七、文化旅游体育与传媒支出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八、附属单位上缴收入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八、社会保障和就业支出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九、其他收入</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九、社会保险基金支出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10</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十、卫生健康支出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11</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十一、节能环保支出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12</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十二、城乡社区支出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13</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十三、农林水支出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14</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十四、交通运输支出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15</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十五、资源勘探工业信息等支出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16</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十六、商业服务业等支出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17</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十七、金融支出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18</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十八、援助其他地区支出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19</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十九、自然资源海洋气象等支出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lastRenderedPageBreak/>
              <w:t>20</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二十、住房保障支出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21</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二十一、粮油物资储备支出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22</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二十二、国有资本经营预算支出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23</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二十三、灾害防治及应急管理支出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24</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二十四、预备费</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25</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二十五、其他支出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26</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二十六、转移性支出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27</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二十七、债务还本支出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28</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二十八、债务付息支出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29</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二十九、债务发行费用支出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30</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三十、抗疫特别国债安排的支出</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31</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本年收入合计</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本年支出合计</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32</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上年结转结余</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年终结转结余</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gridBefore w:val="1"/>
          <w:gridAfter w:val="1"/>
          <w:wBefore w:w="34" w:type="pct"/>
          <w:wAfter w:w="77" w:type="pct"/>
          <w:trHeight w:val="330"/>
        </w:trPr>
        <w:tc>
          <w:tcPr>
            <w:tcW w:w="248"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33</w:t>
            </w:r>
          </w:p>
        </w:tc>
        <w:tc>
          <w:tcPr>
            <w:tcW w:w="130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收入总计</w:t>
            </w:r>
          </w:p>
        </w:tc>
        <w:tc>
          <w:tcPr>
            <w:tcW w:w="72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177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支出总计</w:t>
            </w:r>
          </w:p>
        </w:tc>
        <w:tc>
          <w:tcPr>
            <w:tcW w:w="83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r>
    </w:tbl>
    <w:p w:rsidR="008A1BB9" w:rsidRDefault="008A1BB9">
      <w:pPr>
        <w:jc w:val="center"/>
        <w:rPr>
          <w:rFonts w:ascii="宋体" w:hAnsi="宋体" w:cs="黑体"/>
          <w:b/>
          <w:sz w:val="44"/>
        </w:rPr>
      </w:pPr>
    </w:p>
    <w:tbl>
      <w:tblPr>
        <w:tblW w:w="5000" w:type="pct"/>
        <w:tblLayout w:type="fixed"/>
        <w:tblLook w:val="04A0"/>
      </w:tblPr>
      <w:tblGrid>
        <w:gridCol w:w="526"/>
        <w:gridCol w:w="1115"/>
        <w:gridCol w:w="2369"/>
        <w:gridCol w:w="1026"/>
        <w:gridCol w:w="1065"/>
        <w:gridCol w:w="1115"/>
        <w:gridCol w:w="976"/>
        <w:gridCol w:w="836"/>
        <w:gridCol w:w="627"/>
        <w:gridCol w:w="209"/>
        <w:gridCol w:w="942"/>
        <w:gridCol w:w="1285"/>
        <w:gridCol w:w="176"/>
        <w:gridCol w:w="845"/>
        <w:gridCol w:w="825"/>
      </w:tblGrid>
      <w:tr w:rsidR="008A1BB9">
        <w:trPr>
          <w:trHeight w:val="360"/>
        </w:trPr>
        <w:tc>
          <w:tcPr>
            <w:tcW w:w="5000" w:type="pct"/>
            <w:gridSpan w:val="15"/>
            <w:tcBorders>
              <w:top w:val="nil"/>
              <w:left w:val="nil"/>
              <w:bottom w:val="nil"/>
              <w:right w:val="nil"/>
            </w:tcBorders>
            <w:shd w:val="clear" w:color="auto" w:fill="auto"/>
            <w:noWrap/>
            <w:vAlign w:val="center"/>
          </w:tcPr>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8A1BB9">
            <w:pPr>
              <w:jc w:val="center"/>
              <w:rPr>
                <w:rFonts w:ascii="宋体" w:hAnsi="宋体" w:cs="宋体"/>
                <w:sz w:val="36"/>
                <w:szCs w:val="36"/>
              </w:rPr>
            </w:pPr>
          </w:p>
          <w:p w:rsidR="008A1BB9" w:rsidRDefault="007660D8">
            <w:pPr>
              <w:jc w:val="center"/>
              <w:rPr>
                <w:rFonts w:ascii="宋体" w:hAnsi="宋体" w:cs="宋体"/>
                <w:sz w:val="36"/>
                <w:szCs w:val="36"/>
              </w:rPr>
            </w:pPr>
            <w:r>
              <w:rPr>
                <w:rFonts w:ascii="宋体" w:hAnsi="宋体" w:cs="宋体" w:hint="eastAsia"/>
                <w:sz w:val="36"/>
                <w:szCs w:val="36"/>
              </w:rPr>
              <w:lastRenderedPageBreak/>
              <w:t>单位预算收入总表</w:t>
            </w:r>
          </w:p>
        </w:tc>
      </w:tr>
      <w:tr w:rsidR="008A1BB9">
        <w:trPr>
          <w:trHeight w:val="360"/>
        </w:trPr>
        <w:tc>
          <w:tcPr>
            <w:tcW w:w="3464" w:type="pct"/>
            <w:gridSpan w:val="9"/>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lastRenderedPageBreak/>
              <w:t>预算单位编码及名称：[334006]秦皇岛市山海关区综合执法大队</w:t>
            </w:r>
          </w:p>
        </w:tc>
        <w:tc>
          <w:tcPr>
            <w:tcW w:w="937" w:type="pct"/>
            <w:gridSpan w:val="4"/>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599" w:type="pct"/>
            <w:gridSpan w:val="2"/>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250"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功能分类科目</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2897" w:type="pct"/>
            <w:gridSpan w:val="10"/>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本年收入</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上年结转</w:t>
            </w:r>
          </w:p>
        </w:tc>
      </w:tr>
      <w:tr w:rsidR="008A1BB9">
        <w:trPr>
          <w:trHeight w:val="360"/>
        </w:trPr>
        <w:tc>
          <w:tcPr>
            <w:tcW w:w="189"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8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36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3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小计</w:t>
            </w: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财政拨款收入</w:t>
            </w:r>
          </w:p>
        </w:tc>
        <w:tc>
          <w:tcPr>
            <w:tcW w:w="3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财政专户收入</w:t>
            </w:r>
          </w:p>
        </w:tc>
        <w:tc>
          <w:tcPr>
            <w:tcW w:w="3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事业收入</w:t>
            </w:r>
          </w:p>
        </w:tc>
        <w:tc>
          <w:tcPr>
            <w:tcW w:w="30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经营收入</w:t>
            </w:r>
          </w:p>
        </w:tc>
        <w:tc>
          <w:tcPr>
            <w:tcW w:w="33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上级补助收入</w:t>
            </w:r>
          </w:p>
        </w:tc>
        <w:tc>
          <w:tcPr>
            <w:tcW w:w="461"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附属单位上缴收入</w:t>
            </w:r>
          </w:p>
        </w:tc>
        <w:tc>
          <w:tcPr>
            <w:tcW w:w="366"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其他收入</w:t>
            </w:r>
          </w:p>
        </w:tc>
        <w:tc>
          <w:tcPr>
            <w:tcW w:w="296"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r>
      <w:tr w:rsidR="008A1BB9">
        <w:trPr>
          <w:trHeight w:val="360"/>
        </w:trPr>
        <w:tc>
          <w:tcPr>
            <w:tcW w:w="189"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8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36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3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4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c>
          <w:tcPr>
            <w:tcW w:w="3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6</w:t>
            </w:r>
          </w:p>
        </w:tc>
        <w:tc>
          <w:tcPr>
            <w:tcW w:w="3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7</w:t>
            </w:r>
          </w:p>
        </w:tc>
        <w:tc>
          <w:tcPr>
            <w:tcW w:w="30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8</w:t>
            </w:r>
          </w:p>
        </w:tc>
        <w:tc>
          <w:tcPr>
            <w:tcW w:w="33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9</w:t>
            </w:r>
          </w:p>
        </w:tc>
        <w:tc>
          <w:tcPr>
            <w:tcW w:w="461"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10</w:t>
            </w:r>
          </w:p>
        </w:tc>
        <w:tc>
          <w:tcPr>
            <w:tcW w:w="366"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11</w:t>
            </w:r>
          </w:p>
        </w:tc>
        <w:tc>
          <w:tcPr>
            <w:tcW w:w="29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12</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合计</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社会保障和就业支出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行政事业单位养老支出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2080505</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机关事业单位基本养老保险缴费支出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卫生健康支出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行政事业单位医疗</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2101102</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事业单位医疗</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2101103</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公务员医疗补助</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10</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城乡社区管理事务</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11</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2120104</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城管执法</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12</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国有土地使用权出让收入安排的支出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13</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2120899</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其他国有土地使用权出让收入安排的支出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14</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住房保障支出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15</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住房改革支出</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8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16</w:t>
            </w:r>
          </w:p>
        </w:tc>
        <w:tc>
          <w:tcPr>
            <w:tcW w:w="40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2210201</w:t>
            </w:r>
          </w:p>
        </w:tc>
        <w:tc>
          <w:tcPr>
            <w:tcW w:w="8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住房公积金</w:t>
            </w:r>
          </w:p>
        </w:tc>
        <w:tc>
          <w:tcPr>
            <w:tcW w:w="3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4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3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46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296"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8A1BB9">
      <w:pPr>
        <w:jc w:val="center"/>
        <w:rPr>
          <w:rFonts w:ascii="宋体" w:hAnsi="宋体" w:cs="黑体"/>
          <w:b/>
          <w:sz w:val="44"/>
        </w:rPr>
      </w:pPr>
    </w:p>
    <w:tbl>
      <w:tblPr>
        <w:tblW w:w="5000" w:type="pct"/>
        <w:tblLook w:val="04A0"/>
      </w:tblPr>
      <w:tblGrid>
        <w:gridCol w:w="630"/>
        <w:gridCol w:w="1043"/>
        <w:gridCol w:w="3938"/>
        <w:gridCol w:w="1457"/>
        <w:gridCol w:w="1043"/>
        <w:gridCol w:w="1043"/>
        <w:gridCol w:w="1043"/>
        <w:gridCol w:w="1663"/>
        <w:gridCol w:w="2077"/>
      </w:tblGrid>
      <w:tr w:rsidR="008A1BB9">
        <w:trPr>
          <w:trHeight w:val="360"/>
        </w:trPr>
        <w:tc>
          <w:tcPr>
            <w:tcW w:w="5000" w:type="pct"/>
            <w:gridSpan w:val="9"/>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单位预算支出总表</w:t>
            </w:r>
          </w:p>
        </w:tc>
      </w:tr>
      <w:tr w:rsidR="008A1BB9">
        <w:trPr>
          <w:trHeight w:val="360"/>
        </w:trPr>
        <w:tc>
          <w:tcPr>
            <w:tcW w:w="3625" w:type="pct"/>
            <w:gridSpan w:val="7"/>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603"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772"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883"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支出功能分类科目</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本年支出合计</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基本支出</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项目支出</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经营支出</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上缴上级支出</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对附属单位补助支出</w:t>
            </w:r>
          </w:p>
        </w:tc>
      </w:tr>
      <w:tr w:rsidR="008A1BB9">
        <w:trPr>
          <w:trHeight w:val="360"/>
        </w:trPr>
        <w:tc>
          <w:tcPr>
            <w:tcW w:w="179"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1535"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51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603"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r>
      <w:tr w:rsidR="008A1BB9">
        <w:trPr>
          <w:trHeight w:val="360"/>
        </w:trPr>
        <w:tc>
          <w:tcPr>
            <w:tcW w:w="179"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1535"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51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c>
          <w:tcPr>
            <w:tcW w:w="3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6</w:t>
            </w:r>
          </w:p>
        </w:tc>
        <w:tc>
          <w:tcPr>
            <w:tcW w:w="60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7</w:t>
            </w:r>
          </w:p>
        </w:tc>
        <w:tc>
          <w:tcPr>
            <w:tcW w:w="77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8</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合计</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378.02</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155.03</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社会保障和就业支出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行政事业单位养老支出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2080505</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机关事业单位基本养老保险缴费支出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卫生健康支出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行政事业单位医疗</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2101102</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事业单位医疗</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2101103</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公务员医疗补助</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155.03</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10</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城乡社区管理事务</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11</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2120104</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城管执法</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12</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国有土地使用权出让收入安排的支出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13</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2120899</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其他国有土地使用权出让收入安排的支出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14</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住房保障支出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15</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住房改革支出</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179"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16</w:t>
            </w:r>
          </w:p>
        </w:tc>
        <w:tc>
          <w:tcPr>
            <w:tcW w:w="34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2210201</w:t>
            </w:r>
          </w:p>
        </w:tc>
        <w:tc>
          <w:tcPr>
            <w:tcW w:w="1535"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住房公积金</w:t>
            </w:r>
          </w:p>
        </w:tc>
        <w:tc>
          <w:tcPr>
            <w:tcW w:w="51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3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0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77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8A1BB9">
      <w:pPr>
        <w:jc w:val="center"/>
        <w:rPr>
          <w:rFonts w:ascii="宋体" w:hAnsi="宋体" w:cs="黑体"/>
          <w:b/>
          <w:sz w:val="44"/>
        </w:rPr>
      </w:pPr>
    </w:p>
    <w:p w:rsidR="008A1BB9" w:rsidRDefault="008A1BB9">
      <w:pPr>
        <w:jc w:val="center"/>
        <w:rPr>
          <w:rFonts w:ascii="宋体" w:hAnsi="宋体" w:cs="黑体"/>
          <w:b/>
          <w:sz w:val="44"/>
        </w:rPr>
      </w:pPr>
    </w:p>
    <w:tbl>
      <w:tblPr>
        <w:tblW w:w="5000" w:type="pct"/>
        <w:tblLayout w:type="fixed"/>
        <w:tblLook w:val="04A0"/>
      </w:tblPr>
      <w:tblGrid>
        <w:gridCol w:w="574"/>
        <w:gridCol w:w="2737"/>
        <w:gridCol w:w="1533"/>
        <w:gridCol w:w="3206"/>
        <w:gridCol w:w="1299"/>
        <w:gridCol w:w="95"/>
        <w:gridCol w:w="1533"/>
        <w:gridCol w:w="577"/>
        <w:gridCol w:w="956"/>
        <w:gridCol w:w="1427"/>
      </w:tblGrid>
      <w:tr w:rsidR="008A1BB9">
        <w:trPr>
          <w:trHeight w:val="360"/>
        </w:trPr>
        <w:tc>
          <w:tcPr>
            <w:tcW w:w="5000" w:type="pct"/>
            <w:gridSpan w:val="10"/>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单位预算财政拨款收支总表</w:t>
            </w:r>
          </w:p>
        </w:tc>
      </w:tr>
      <w:tr w:rsidR="008A1BB9">
        <w:trPr>
          <w:trHeight w:val="360"/>
        </w:trPr>
        <w:tc>
          <w:tcPr>
            <w:tcW w:w="3354" w:type="pct"/>
            <w:gridSpan w:val="5"/>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791" w:type="pct"/>
            <w:gridSpan w:val="3"/>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855" w:type="pct"/>
            <w:gridSpan w:val="2"/>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532"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收入</w:t>
            </w:r>
          </w:p>
        </w:tc>
        <w:tc>
          <w:tcPr>
            <w:tcW w:w="3262" w:type="pct"/>
            <w:gridSpan w:val="7"/>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w:t>
            </w:r>
          </w:p>
        </w:tc>
      </w:tr>
      <w:tr w:rsidR="008A1BB9">
        <w:trPr>
          <w:trHeight w:val="360"/>
        </w:trPr>
        <w:tc>
          <w:tcPr>
            <w:tcW w:w="206"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9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w:t>
            </w: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金额</w:t>
            </w:r>
          </w:p>
        </w:tc>
        <w:tc>
          <w:tcPr>
            <w:tcW w:w="11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w:t>
            </w:r>
          </w:p>
        </w:tc>
        <w:tc>
          <w:tcPr>
            <w:tcW w:w="50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一般公共预算财政拨款</w:t>
            </w:r>
          </w:p>
        </w:tc>
        <w:tc>
          <w:tcPr>
            <w:tcW w:w="5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政府性基金预算财政拨款</w:t>
            </w:r>
          </w:p>
        </w:tc>
        <w:tc>
          <w:tcPr>
            <w:tcW w:w="51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国有资本经营预算财政拨款</w:t>
            </w:r>
          </w:p>
        </w:tc>
      </w:tr>
      <w:tr w:rsidR="008A1BB9">
        <w:trPr>
          <w:trHeight w:val="360"/>
        </w:trPr>
        <w:tc>
          <w:tcPr>
            <w:tcW w:w="206"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9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11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50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c>
          <w:tcPr>
            <w:tcW w:w="5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6</w:t>
            </w:r>
          </w:p>
        </w:tc>
        <w:tc>
          <w:tcPr>
            <w:tcW w:w="51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7</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一、一般公共预算拨款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420.10</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一、一般公共服务支出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二、政府性基金预算拨款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二、外交支出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三、国有资本经营预算拨款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三、国防支出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四、公共安全支出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五、教育支出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六、科学技术支出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七、文化旅游体育与传媒支出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八、社会保障和就业支出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九、社会保险基金支出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10</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十、卫生健康支出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11</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十一、节能环保支出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12</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十二、城乡社区支出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430.68</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13</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十三、农林水支出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14</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十四、交通运输支出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15</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十五、资源勘探工业信息等支出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16</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十六、商业服务业等支出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17</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十七、金融支出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18</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十八、援助其他地区支出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lastRenderedPageBreak/>
              <w:t>19</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十九、自然资源海洋气象等支出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20</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二十、住房保障支出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21</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二十一、粮油物资储备支出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22</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二十二、国有资本经营预算支出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23</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二十三、灾害防治及应急管理支出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24</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二十四、预备费</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25</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二十五、其他支出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26</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二十六、转移性支出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27</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二十七、债务还本支出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28</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二十八、债务付息支出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29</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二十九、债务发行费用支出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30</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三十、抗疫特别国债安排的支出</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31</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本年收入合计</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本年支出合计</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420.10</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32</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年初财政拨款结转和结余</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年末财政拨款结转和结余</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33</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一、一般公共预算拨款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34</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二、政府性基金预算拨款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35</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三、国有资本经营预算拨款</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06"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36</w:t>
            </w:r>
          </w:p>
        </w:tc>
        <w:tc>
          <w:tcPr>
            <w:tcW w:w="982"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收入总计</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115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支出总计</w:t>
            </w:r>
          </w:p>
        </w:tc>
        <w:tc>
          <w:tcPr>
            <w:tcW w:w="50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533.06</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420.10</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51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8A1BB9">
      <w:pPr>
        <w:jc w:val="center"/>
        <w:rPr>
          <w:rFonts w:ascii="宋体" w:hAnsi="宋体" w:cs="黑体"/>
          <w:b/>
          <w:sz w:val="44"/>
        </w:rPr>
      </w:pPr>
    </w:p>
    <w:p w:rsidR="008A1BB9" w:rsidRDefault="008A1BB9">
      <w:pPr>
        <w:jc w:val="center"/>
        <w:rPr>
          <w:rFonts w:ascii="宋体" w:hAnsi="宋体" w:cs="黑体"/>
          <w:b/>
          <w:sz w:val="44"/>
        </w:rPr>
      </w:pPr>
    </w:p>
    <w:p w:rsidR="008A1BB9" w:rsidRDefault="008A1BB9">
      <w:pPr>
        <w:jc w:val="center"/>
        <w:rPr>
          <w:rFonts w:ascii="宋体" w:hAnsi="宋体" w:cs="黑体"/>
          <w:b/>
          <w:sz w:val="44"/>
        </w:rPr>
      </w:pPr>
    </w:p>
    <w:p w:rsidR="008A1BB9" w:rsidRDefault="008A1BB9">
      <w:pPr>
        <w:rPr>
          <w:rFonts w:ascii="宋体" w:eastAsiaTheme="minorEastAsia" w:hAnsi="宋体" w:cs="黑体"/>
          <w:b/>
          <w:sz w:val="44"/>
          <w:lang w:eastAsia="zh-CN"/>
        </w:rPr>
      </w:pPr>
    </w:p>
    <w:tbl>
      <w:tblPr>
        <w:tblW w:w="5000" w:type="pct"/>
        <w:tblLook w:val="04A0"/>
      </w:tblPr>
      <w:tblGrid>
        <w:gridCol w:w="656"/>
        <w:gridCol w:w="1223"/>
        <w:gridCol w:w="3802"/>
        <w:gridCol w:w="1666"/>
        <w:gridCol w:w="1527"/>
        <w:gridCol w:w="783"/>
        <w:gridCol w:w="738"/>
        <w:gridCol w:w="1786"/>
        <w:gridCol w:w="1756"/>
      </w:tblGrid>
      <w:tr w:rsidR="008A1BB9">
        <w:trPr>
          <w:trHeight w:val="360"/>
        </w:trPr>
        <w:tc>
          <w:tcPr>
            <w:tcW w:w="5000" w:type="pct"/>
            <w:gridSpan w:val="9"/>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单位预算一般公共预算财政拨款支出表</w:t>
            </w:r>
          </w:p>
        </w:tc>
      </w:tr>
      <w:tr w:rsidR="008A1BB9">
        <w:trPr>
          <w:trHeight w:val="360"/>
        </w:trPr>
        <w:tc>
          <w:tcPr>
            <w:tcW w:w="3471" w:type="pct"/>
            <w:gridSpan w:val="6"/>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910" w:type="pct"/>
            <w:gridSpan w:val="2"/>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619"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806"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支出功能分类科目</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1743"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基本支出</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231"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441"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136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600"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小计</w:t>
            </w:r>
          </w:p>
        </w:tc>
        <w:tc>
          <w:tcPr>
            <w:tcW w:w="5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人员经费</w:t>
            </w:r>
          </w:p>
        </w:tc>
        <w:tc>
          <w:tcPr>
            <w:tcW w:w="64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公用经费</w:t>
            </w:r>
          </w:p>
        </w:tc>
        <w:tc>
          <w:tcPr>
            <w:tcW w:w="619"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r>
      <w:tr w:rsidR="008A1BB9">
        <w:trPr>
          <w:trHeight w:val="360"/>
        </w:trPr>
        <w:tc>
          <w:tcPr>
            <w:tcW w:w="231"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441"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136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60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55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5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c>
          <w:tcPr>
            <w:tcW w:w="64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6</w:t>
            </w:r>
          </w:p>
        </w:tc>
        <w:tc>
          <w:tcPr>
            <w:tcW w:w="61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7</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合计</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420.10</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378.02</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361.39</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16.64</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社会保障和就业支出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行政事业单位养老支出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2080505</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机关事业单位基本养老保险缴费支出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37.87</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卫生健康支出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行政事业单位医疗</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36.10</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2101102</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事业单位医疗</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18.35</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2101103</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公务员医疗补助</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17.75</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259.01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16.64</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10</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城乡社区管理事务</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259.01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16.64</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11</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2120104</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城管执法</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317.73</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275.65</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259.01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16.64</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42.08</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12</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住房保障支出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13</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住房改革支出</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trPr>
          <w:trHeight w:val="330"/>
        </w:trPr>
        <w:tc>
          <w:tcPr>
            <w:tcW w:w="23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14</w:t>
            </w:r>
          </w:p>
        </w:tc>
        <w:tc>
          <w:tcPr>
            <w:tcW w:w="441"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2210201</w:t>
            </w:r>
          </w:p>
        </w:tc>
        <w:tc>
          <w:tcPr>
            <w:tcW w:w="136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住房公积金</w:t>
            </w:r>
          </w:p>
        </w:tc>
        <w:tc>
          <w:tcPr>
            <w:tcW w:w="60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5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28.41</w:t>
            </w:r>
          </w:p>
        </w:tc>
        <w:tc>
          <w:tcPr>
            <w:tcW w:w="643"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61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8A1BB9">
      <w:pPr>
        <w:jc w:val="center"/>
        <w:rPr>
          <w:rFonts w:ascii="宋体" w:hAnsi="宋体" w:cs="黑体"/>
          <w:sz w:val="32"/>
          <w:szCs w:val="32"/>
        </w:rPr>
      </w:pPr>
    </w:p>
    <w:p w:rsidR="008A1BB9" w:rsidRDefault="008A1BB9">
      <w:pPr>
        <w:jc w:val="center"/>
        <w:rPr>
          <w:rFonts w:ascii="宋体" w:eastAsiaTheme="minorEastAsia" w:hAnsi="宋体" w:cs="黑体"/>
          <w:sz w:val="32"/>
          <w:szCs w:val="32"/>
          <w:lang w:eastAsia="zh-CN"/>
        </w:rPr>
      </w:pPr>
    </w:p>
    <w:p w:rsidR="008A1BB9" w:rsidRDefault="008A1BB9">
      <w:pPr>
        <w:jc w:val="center"/>
        <w:rPr>
          <w:rFonts w:ascii="宋体" w:eastAsiaTheme="minorEastAsia" w:hAnsi="宋体" w:cs="黑体"/>
          <w:sz w:val="32"/>
          <w:szCs w:val="32"/>
          <w:lang w:eastAsia="zh-CN"/>
        </w:rPr>
      </w:pPr>
    </w:p>
    <w:p w:rsidR="008A1BB9" w:rsidRDefault="008A1BB9">
      <w:pPr>
        <w:jc w:val="center"/>
        <w:rPr>
          <w:rFonts w:ascii="宋体" w:eastAsiaTheme="minorEastAsia" w:hAnsi="宋体" w:cs="黑体"/>
          <w:sz w:val="32"/>
          <w:szCs w:val="32"/>
          <w:lang w:eastAsia="zh-CN"/>
        </w:rPr>
      </w:pPr>
    </w:p>
    <w:p w:rsidR="008A1BB9" w:rsidRDefault="008A1BB9">
      <w:pPr>
        <w:rPr>
          <w:rFonts w:ascii="宋体" w:eastAsiaTheme="minorEastAsia" w:hAnsi="宋体" w:cs="黑体"/>
          <w:sz w:val="32"/>
          <w:szCs w:val="32"/>
          <w:lang w:eastAsia="zh-CN"/>
        </w:rPr>
      </w:pPr>
    </w:p>
    <w:p w:rsidR="008A1BB9" w:rsidRDefault="008A1BB9">
      <w:pPr>
        <w:rPr>
          <w:rFonts w:ascii="宋体" w:eastAsiaTheme="minorEastAsia" w:hAnsi="宋体" w:cs="黑体"/>
          <w:sz w:val="32"/>
          <w:szCs w:val="32"/>
          <w:lang w:eastAsia="zh-CN"/>
        </w:rPr>
      </w:pPr>
    </w:p>
    <w:tbl>
      <w:tblPr>
        <w:tblW w:w="5000" w:type="pct"/>
        <w:tblLook w:val="04A0"/>
      </w:tblPr>
      <w:tblGrid>
        <w:gridCol w:w="787"/>
        <w:gridCol w:w="1530"/>
        <w:gridCol w:w="4061"/>
        <w:gridCol w:w="2269"/>
        <w:gridCol w:w="2645"/>
        <w:gridCol w:w="2645"/>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单位预算一般公共预算财政拨款基本支出表</w:t>
            </w:r>
          </w:p>
        </w:tc>
      </w:tr>
      <w:tr w:rsidR="008A1BB9">
        <w:trPr>
          <w:trHeight w:val="360"/>
        </w:trPr>
        <w:tc>
          <w:tcPr>
            <w:tcW w:w="3102" w:type="pct"/>
            <w:gridSpan w:val="4"/>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949"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949"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2006"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支出部门经济分类科目</w:t>
            </w:r>
          </w:p>
        </w:tc>
        <w:tc>
          <w:tcPr>
            <w:tcW w:w="2712" w:type="pct"/>
            <w:gridSpan w:val="3"/>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一般公共预算基本支出</w:t>
            </w:r>
          </w:p>
        </w:tc>
      </w:tr>
      <w:tr w:rsidR="008A1BB9">
        <w:trPr>
          <w:trHeight w:val="216"/>
        </w:trPr>
        <w:tc>
          <w:tcPr>
            <w:tcW w:w="282"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5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145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81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9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人员经费</w:t>
            </w:r>
          </w:p>
        </w:tc>
        <w:tc>
          <w:tcPr>
            <w:tcW w:w="9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公用经费</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栏次</w:t>
            </w:r>
          </w:p>
        </w:tc>
        <w:tc>
          <w:tcPr>
            <w:tcW w:w="5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1</w:t>
            </w:r>
          </w:p>
        </w:tc>
        <w:tc>
          <w:tcPr>
            <w:tcW w:w="145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2</w:t>
            </w:r>
          </w:p>
        </w:tc>
        <w:tc>
          <w:tcPr>
            <w:tcW w:w="81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3</w:t>
            </w:r>
          </w:p>
        </w:tc>
        <w:tc>
          <w:tcPr>
            <w:tcW w:w="9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4</w:t>
            </w:r>
          </w:p>
        </w:tc>
        <w:tc>
          <w:tcPr>
            <w:tcW w:w="94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0"/>
                <w:szCs w:val="20"/>
              </w:rPr>
            </w:pPr>
            <w:r>
              <w:rPr>
                <w:rFonts w:ascii="宋体" w:hAnsi="宋体" w:cs="宋体" w:hint="eastAsia"/>
                <w:sz w:val="20"/>
                <w:szCs w:val="20"/>
              </w:rPr>
              <w:t>5</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 xml:space="preserve">　</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合计</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378.02</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361.39</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16.64</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2</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工资福利支出</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361.14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361.14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3</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30101</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基本工资</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121.03</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121.03</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4</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30102</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津贴补贴</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19.20</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19.20</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5</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30107</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绩效工资</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115.69</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115.69</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6</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30108</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机关事业单位基本养老保险缴费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37.87</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37.87</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7</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30110</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职工基本医疗保险缴费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18.35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18.35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8</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30111</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公务员医疗补助缴费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17.75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17.75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9</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30112</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其他社会保障缴费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2.84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2.84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10</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30113</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住房公积金</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28.41</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28.41</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11</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商品和服务支出</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16.64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16.64</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12</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30201</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办公费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6.35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6.35</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13</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30205</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水费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0.25</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14</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30206</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电费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0.41</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0.41</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15</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30207</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邮电费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0.83</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0.83</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16</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30213</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维修(护)费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0.15</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17</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30228</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工会经费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4.73</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4.73</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18</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30229</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福利费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3.03</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3.03</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19</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30231</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公务用车运行维护费</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0.60</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0.60</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20</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30299</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其他商品和服务支出</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0.29</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0.29</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21</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303</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对个人和家庭的补助</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0.25</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22</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30309</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奖励金</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0.11</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0.11</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r w:rsidR="008A1BB9">
        <w:trPr>
          <w:trHeight w:hRule="exact" w:val="284"/>
        </w:trPr>
        <w:tc>
          <w:tcPr>
            <w:tcW w:w="282"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0"/>
                <w:szCs w:val="20"/>
              </w:rPr>
            </w:pPr>
            <w:r>
              <w:rPr>
                <w:rFonts w:cs="Calibri"/>
                <w:sz w:val="20"/>
                <w:szCs w:val="20"/>
              </w:rPr>
              <w:t>23</w:t>
            </w:r>
          </w:p>
        </w:tc>
        <w:tc>
          <w:tcPr>
            <w:tcW w:w="549"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30399</w:t>
            </w:r>
          </w:p>
        </w:tc>
        <w:tc>
          <w:tcPr>
            <w:tcW w:w="1457" w:type="pct"/>
            <w:tcBorders>
              <w:top w:val="nil"/>
              <w:left w:val="nil"/>
              <w:bottom w:val="single" w:sz="4" w:space="0" w:color="auto"/>
              <w:right w:val="single" w:sz="4" w:space="0" w:color="auto"/>
            </w:tcBorders>
            <w:shd w:val="clear" w:color="auto" w:fill="auto"/>
            <w:noWrap/>
          </w:tcPr>
          <w:p w:rsidR="008A1BB9" w:rsidRDefault="007660D8">
            <w:pPr>
              <w:rPr>
                <w:rFonts w:cs="Calibri"/>
                <w:sz w:val="20"/>
                <w:szCs w:val="20"/>
              </w:rPr>
            </w:pPr>
            <w:r>
              <w:rPr>
                <w:rFonts w:cs="Calibri"/>
                <w:sz w:val="20"/>
                <w:szCs w:val="20"/>
              </w:rPr>
              <w:t>其他对个人和家庭的补助</w:t>
            </w:r>
          </w:p>
        </w:tc>
        <w:tc>
          <w:tcPr>
            <w:tcW w:w="814"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0.14</w:t>
            </w:r>
          </w:p>
        </w:tc>
        <w:tc>
          <w:tcPr>
            <w:tcW w:w="94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0"/>
                <w:szCs w:val="20"/>
              </w:rPr>
            </w:pPr>
            <w:r>
              <w:rPr>
                <w:rFonts w:cs="Calibri"/>
                <w:sz w:val="20"/>
                <w:szCs w:val="20"/>
              </w:rPr>
              <w:t xml:space="preserve">　</w:t>
            </w:r>
          </w:p>
        </w:tc>
      </w:tr>
    </w:tbl>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tbl>
      <w:tblPr>
        <w:tblW w:w="5000" w:type="pct"/>
        <w:tblLook w:val="04A0"/>
      </w:tblPr>
      <w:tblGrid>
        <w:gridCol w:w="707"/>
        <w:gridCol w:w="1383"/>
        <w:gridCol w:w="4566"/>
        <w:gridCol w:w="2500"/>
        <w:gridCol w:w="2392"/>
        <w:gridCol w:w="2389"/>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单位预算政府基金预算财政拨款支出表</w:t>
            </w:r>
          </w:p>
        </w:tc>
      </w:tr>
      <w:tr w:rsidR="008A1BB9">
        <w:trPr>
          <w:trHeight w:val="360"/>
        </w:trPr>
        <w:tc>
          <w:tcPr>
            <w:tcW w:w="3285" w:type="pct"/>
            <w:gridSpan w:val="4"/>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858"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857"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2134"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支出功能分类科目</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基本支出</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254"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49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163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897"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858"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857"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r>
      <w:tr w:rsidR="008A1BB9">
        <w:trPr>
          <w:trHeight w:val="360"/>
        </w:trPr>
        <w:tc>
          <w:tcPr>
            <w:tcW w:w="254"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49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163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89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85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857"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49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163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合计</w:t>
            </w:r>
          </w:p>
        </w:tc>
        <w:tc>
          <w:tcPr>
            <w:tcW w:w="89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85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49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w:t>
            </w:r>
          </w:p>
        </w:tc>
        <w:tc>
          <w:tcPr>
            <w:tcW w:w="163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城乡社区支出</w:t>
            </w:r>
          </w:p>
        </w:tc>
        <w:tc>
          <w:tcPr>
            <w:tcW w:w="89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85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49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w:t>
            </w:r>
          </w:p>
        </w:tc>
        <w:tc>
          <w:tcPr>
            <w:tcW w:w="163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国有土地使用权出让收入安排的支出</w:t>
            </w:r>
          </w:p>
        </w:tc>
        <w:tc>
          <w:tcPr>
            <w:tcW w:w="89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85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r>
      <w:tr w:rsidR="008A1BB9">
        <w:trPr>
          <w:trHeight w:val="330"/>
        </w:trPr>
        <w:tc>
          <w:tcPr>
            <w:tcW w:w="254"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49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2120899</w:t>
            </w:r>
          </w:p>
        </w:tc>
        <w:tc>
          <w:tcPr>
            <w:tcW w:w="1638"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其他国有土地使用权出让收入安排的支出</w:t>
            </w:r>
          </w:p>
        </w:tc>
        <w:tc>
          <w:tcPr>
            <w:tcW w:w="89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c>
          <w:tcPr>
            <w:tcW w:w="85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857"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112.95</w:t>
            </w:r>
          </w:p>
        </w:tc>
      </w:tr>
    </w:tbl>
    <w:p w:rsidR="008A1BB9" w:rsidRDefault="008A1BB9">
      <w:pPr>
        <w:rPr>
          <w:rFonts w:ascii="宋体" w:eastAsiaTheme="minorEastAsia" w:hAnsi="宋体" w:cs="黑体"/>
          <w:b/>
          <w:sz w:val="44"/>
          <w:lang w:eastAsia="zh-CN"/>
        </w:rPr>
      </w:pPr>
    </w:p>
    <w:p w:rsidR="008A1BB9" w:rsidRDefault="008A1BB9">
      <w:pPr>
        <w:rPr>
          <w:rFonts w:ascii="宋体" w:eastAsiaTheme="minorEastAsia" w:hAnsi="宋体" w:cs="黑体"/>
          <w:b/>
          <w:sz w:val="44"/>
          <w:lang w:eastAsia="zh-CN"/>
        </w:rPr>
      </w:pPr>
    </w:p>
    <w:tbl>
      <w:tblPr>
        <w:tblW w:w="5000" w:type="pct"/>
        <w:tblLook w:val="04A0"/>
      </w:tblPr>
      <w:tblGrid>
        <w:gridCol w:w="1174"/>
        <w:gridCol w:w="2286"/>
        <w:gridCol w:w="2286"/>
        <w:gridCol w:w="1173"/>
        <w:gridCol w:w="3509"/>
        <w:gridCol w:w="3509"/>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t>单位预算国有资本经营预算财政拨款支出表</w:t>
            </w:r>
          </w:p>
        </w:tc>
      </w:tr>
      <w:tr w:rsidR="008A1BB9">
        <w:trPr>
          <w:trHeight w:val="360"/>
        </w:trPr>
        <w:tc>
          <w:tcPr>
            <w:tcW w:w="2482" w:type="pct"/>
            <w:gridSpan w:val="4"/>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1259"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1259"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trPr>
          <w:trHeight w:val="360"/>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639"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支出功能分类科目</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基本支出</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项目支出</w:t>
            </w:r>
          </w:p>
        </w:tc>
      </w:tr>
      <w:tr w:rsidR="008A1BB9">
        <w:trPr>
          <w:trHeight w:val="360"/>
        </w:trPr>
        <w:tc>
          <w:tcPr>
            <w:tcW w:w="421"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科目编码</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科目名称</w:t>
            </w:r>
          </w:p>
        </w:tc>
        <w:tc>
          <w:tcPr>
            <w:tcW w:w="421"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r>
      <w:tr w:rsidR="008A1BB9">
        <w:trPr>
          <w:trHeight w:val="360"/>
        </w:trPr>
        <w:tc>
          <w:tcPr>
            <w:tcW w:w="421"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82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421"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125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125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r>
      <w:tr w:rsidR="008A1BB9">
        <w:trPr>
          <w:trHeight w:val="288"/>
        </w:trPr>
        <w:tc>
          <w:tcPr>
            <w:tcW w:w="42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820"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w:t>
            </w:r>
          </w:p>
        </w:tc>
        <w:tc>
          <w:tcPr>
            <w:tcW w:w="421"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259"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7660D8">
      <w:pPr>
        <w:rPr>
          <w:rFonts w:ascii="方正书宋_GBK" w:eastAsia="方正书宋_GBK" w:hAnsi="方正书宋_GBK" w:cs="方正书宋_GBK"/>
        </w:rPr>
      </w:pPr>
      <w:r>
        <w:rPr>
          <w:rFonts w:ascii="方正书宋_GBK" w:eastAsia="方正书宋_GBK" w:hAnsi="方正书宋_GBK" w:cs="方正书宋_GBK"/>
        </w:rPr>
        <w:t>注：无国有资本经营预算财政拨款预算，空表列示。</w:t>
      </w:r>
    </w:p>
    <w:p w:rsidR="008A1BB9" w:rsidRDefault="008A1BB9">
      <w:pPr>
        <w:rPr>
          <w:rFonts w:ascii="宋体" w:eastAsiaTheme="minorEastAsia" w:hAnsi="宋体" w:cs="黑体"/>
          <w:b/>
          <w:sz w:val="44"/>
          <w:lang w:eastAsia="zh-CN"/>
        </w:rPr>
      </w:pPr>
    </w:p>
    <w:p w:rsidR="008A1BB9" w:rsidRDefault="008A1BB9">
      <w:pPr>
        <w:rPr>
          <w:rFonts w:ascii="宋体" w:eastAsiaTheme="minorEastAsia" w:hAnsi="宋体" w:cs="黑体"/>
          <w:b/>
          <w:sz w:val="44"/>
          <w:lang w:eastAsia="zh-CN"/>
        </w:rPr>
      </w:pPr>
    </w:p>
    <w:p w:rsidR="008A1BB9" w:rsidRDefault="008A1BB9">
      <w:pPr>
        <w:rPr>
          <w:rFonts w:ascii="宋体" w:eastAsiaTheme="minorEastAsia" w:hAnsi="宋体" w:cs="黑体"/>
          <w:b/>
          <w:sz w:val="44"/>
          <w:lang w:eastAsia="zh-CN"/>
        </w:rPr>
      </w:pPr>
    </w:p>
    <w:p w:rsidR="008A1BB9" w:rsidRDefault="008A1BB9">
      <w:pPr>
        <w:rPr>
          <w:rFonts w:ascii="宋体" w:eastAsiaTheme="minorEastAsia" w:hAnsi="宋体" w:cs="黑体"/>
          <w:b/>
          <w:sz w:val="44"/>
          <w:lang w:eastAsia="zh-CN"/>
        </w:rPr>
      </w:pPr>
    </w:p>
    <w:tbl>
      <w:tblPr>
        <w:tblW w:w="5000" w:type="pct"/>
        <w:tblLook w:val="04A0"/>
      </w:tblPr>
      <w:tblGrid>
        <w:gridCol w:w="656"/>
        <w:gridCol w:w="4336"/>
        <w:gridCol w:w="1249"/>
        <w:gridCol w:w="2419"/>
        <w:gridCol w:w="2258"/>
        <w:gridCol w:w="3019"/>
      </w:tblGrid>
      <w:tr w:rsidR="008A1BB9">
        <w:trPr>
          <w:trHeight w:val="360"/>
        </w:trPr>
        <w:tc>
          <w:tcPr>
            <w:tcW w:w="5000" w:type="pct"/>
            <w:gridSpan w:val="6"/>
            <w:tcBorders>
              <w:top w:val="nil"/>
              <w:left w:val="nil"/>
              <w:bottom w:val="nil"/>
              <w:right w:val="nil"/>
            </w:tcBorders>
            <w:shd w:val="clear" w:color="auto" w:fill="auto"/>
            <w:noWrap/>
            <w:vAlign w:val="center"/>
          </w:tcPr>
          <w:p w:rsidR="008A1BB9" w:rsidRDefault="007660D8">
            <w:pPr>
              <w:jc w:val="center"/>
              <w:rPr>
                <w:rFonts w:ascii="宋体" w:hAnsi="宋体" w:cs="宋体"/>
                <w:sz w:val="36"/>
                <w:szCs w:val="36"/>
              </w:rPr>
            </w:pPr>
            <w:r>
              <w:rPr>
                <w:rFonts w:ascii="宋体" w:hAnsi="宋体" w:cs="宋体" w:hint="eastAsia"/>
                <w:sz w:val="36"/>
                <w:szCs w:val="36"/>
              </w:rPr>
              <w:lastRenderedPageBreak/>
              <w:t>单位部门预算财政拨款“三公”经费支出表</w:t>
            </w:r>
          </w:p>
        </w:tc>
      </w:tr>
      <w:tr w:rsidR="008A1BB9" w:rsidTr="003E726B">
        <w:trPr>
          <w:trHeight w:val="360"/>
        </w:trPr>
        <w:tc>
          <w:tcPr>
            <w:tcW w:w="3107" w:type="pct"/>
            <w:gridSpan w:val="4"/>
            <w:tcBorders>
              <w:top w:val="nil"/>
              <w:left w:val="nil"/>
              <w:bottom w:val="nil"/>
              <w:right w:val="nil"/>
            </w:tcBorders>
            <w:shd w:val="clear" w:color="auto" w:fill="auto"/>
            <w:noWrap/>
            <w:vAlign w:val="center"/>
          </w:tcPr>
          <w:p w:rsidR="008A1BB9" w:rsidRDefault="007660D8">
            <w:pPr>
              <w:rPr>
                <w:rFonts w:ascii="宋体" w:hAnsi="宋体" w:cs="宋体"/>
                <w:sz w:val="22"/>
                <w:szCs w:val="22"/>
              </w:rPr>
            </w:pPr>
            <w:r>
              <w:rPr>
                <w:rFonts w:ascii="宋体" w:hAnsi="宋体" w:cs="宋体" w:hint="eastAsia"/>
                <w:sz w:val="22"/>
                <w:szCs w:val="22"/>
              </w:rPr>
              <w:t>预算单位编码及名称：[334006]秦皇岛市山海关区综合执法大队</w:t>
            </w:r>
          </w:p>
        </w:tc>
        <w:tc>
          <w:tcPr>
            <w:tcW w:w="810"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预算年度：2022</w:t>
            </w:r>
          </w:p>
        </w:tc>
        <w:tc>
          <w:tcPr>
            <w:tcW w:w="1082" w:type="pct"/>
            <w:tcBorders>
              <w:top w:val="nil"/>
              <w:left w:val="nil"/>
              <w:bottom w:val="nil"/>
              <w:right w:val="nil"/>
            </w:tcBorders>
            <w:shd w:val="clear" w:color="auto" w:fill="auto"/>
            <w:noWrap/>
            <w:vAlign w:val="center"/>
          </w:tcPr>
          <w:p w:rsidR="008A1BB9" w:rsidRDefault="007660D8">
            <w:pPr>
              <w:jc w:val="right"/>
              <w:rPr>
                <w:rFonts w:ascii="宋体" w:hAnsi="宋体" w:cs="宋体"/>
                <w:sz w:val="22"/>
                <w:szCs w:val="22"/>
              </w:rPr>
            </w:pPr>
            <w:r>
              <w:rPr>
                <w:rFonts w:ascii="宋体" w:hAnsi="宋体" w:cs="宋体" w:hint="eastAsia"/>
                <w:sz w:val="22"/>
                <w:szCs w:val="22"/>
              </w:rPr>
              <w:t>金额单位：万元</w:t>
            </w:r>
          </w:p>
        </w:tc>
      </w:tr>
      <w:tr w:rsidR="008A1BB9" w:rsidTr="003E726B">
        <w:trPr>
          <w:trHeight w:val="36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序号</w:t>
            </w:r>
          </w:p>
        </w:tc>
        <w:tc>
          <w:tcPr>
            <w:tcW w:w="1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项目</w:t>
            </w:r>
          </w:p>
        </w:tc>
        <w:tc>
          <w:tcPr>
            <w:tcW w:w="3209"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资金性质</w:t>
            </w:r>
          </w:p>
        </w:tc>
      </w:tr>
      <w:tr w:rsidR="008A1BB9" w:rsidTr="003E726B">
        <w:trPr>
          <w:trHeight w:val="360"/>
        </w:trPr>
        <w:tc>
          <w:tcPr>
            <w:tcW w:w="235"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1556"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hAnsi="宋体" w:cs="宋体"/>
                <w:sz w:val="22"/>
                <w:szCs w:val="22"/>
              </w:rPr>
            </w:pPr>
          </w:p>
        </w:tc>
        <w:tc>
          <w:tcPr>
            <w:tcW w:w="4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合计</w:t>
            </w:r>
          </w:p>
        </w:tc>
        <w:tc>
          <w:tcPr>
            <w:tcW w:w="86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一般公共预算财政拨款</w:t>
            </w:r>
          </w:p>
        </w:tc>
        <w:tc>
          <w:tcPr>
            <w:tcW w:w="81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政府性基金财政拨款</w:t>
            </w:r>
          </w:p>
        </w:tc>
        <w:tc>
          <w:tcPr>
            <w:tcW w:w="10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国有资本经营预算财政拨款</w:t>
            </w:r>
          </w:p>
        </w:tc>
      </w:tr>
      <w:tr w:rsidR="008A1BB9" w:rsidTr="003E726B">
        <w:trPr>
          <w:trHeight w:val="360"/>
        </w:trPr>
        <w:tc>
          <w:tcPr>
            <w:tcW w:w="235"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栏次</w:t>
            </w:r>
          </w:p>
        </w:tc>
        <w:tc>
          <w:tcPr>
            <w:tcW w:w="155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1</w:t>
            </w:r>
          </w:p>
        </w:tc>
        <w:tc>
          <w:tcPr>
            <w:tcW w:w="44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2</w:t>
            </w:r>
          </w:p>
        </w:tc>
        <w:tc>
          <w:tcPr>
            <w:tcW w:w="868"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3</w:t>
            </w:r>
          </w:p>
        </w:tc>
        <w:tc>
          <w:tcPr>
            <w:tcW w:w="81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4</w:t>
            </w:r>
          </w:p>
        </w:tc>
        <w:tc>
          <w:tcPr>
            <w:tcW w:w="108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rFonts w:ascii="宋体" w:hAnsi="宋体" w:cs="宋体"/>
                <w:sz w:val="22"/>
                <w:szCs w:val="22"/>
              </w:rPr>
            </w:pPr>
            <w:r>
              <w:rPr>
                <w:rFonts w:ascii="宋体" w:hAnsi="宋体" w:cs="宋体" w:hint="eastAsia"/>
                <w:sz w:val="22"/>
                <w:szCs w:val="22"/>
              </w:rPr>
              <w:t>5</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1</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合计</w:t>
            </w:r>
          </w:p>
        </w:tc>
        <w:tc>
          <w:tcPr>
            <w:tcW w:w="4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2</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“三公”经费小计</w:t>
            </w:r>
          </w:p>
        </w:tc>
        <w:tc>
          <w:tcPr>
            <w:tcW w:w="4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3</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一、因公出国（境）费</w:t>
            </w:r>
          </w:p>
        </w:tc>
        <w:tc>
          <w:tcPr>
            <w:tcW w:w="44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6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4</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其中：教学科研人员因公出国（境）费</w:t>
            </w:r>
          </w:p>
        </w:tc>
        <w:tc>
          <w:tcPr>
            <w:tcW w:w="44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6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5</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其他因公出国（境）费</w:t>
            </w:r>
          </w:p>
        </w:tc>
        <w:tc>
          <w:tcPr>
            <w:tcW w:w="44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6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6</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二、公务用车购置及运维费</w:t>
            </w:r>
          </w:p>
        </w:tc>
        <w:tc>
          <w:tcPr>
            <w:tcW w:w="4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7</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其中：公务用车购置费</w:t>
            </w:r>
          </w:p>
        </w:tc>
        <w:tc>
          <w:tcPr>
            <w:tcW w:w="44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6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8</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 xml:space="preserve">          公务用车运行维护费</w:t>
            </w:r>
          </w:p>
        </w:tc>
        <w:tc>
          <w:tcPr>
            <w:tcW w:w="44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68"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hint="eastAsia"/>
                <w:sz w:val="22"/>
                <w:szCs w:val="22"/>
              </w:rPr>
              <w:t>0.60</w:t>
            </w: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r w:rsidR="008A1BB9" w:rsidTr="003E726B">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cs="Calibri"/>
                <w:sz w:val="22"/>
                <w:szCs w:val="22"/>
              </w:rPr>
            </w:pPr>
            <w:r>
              <w:rPr>
                <w:rFonts w:cs="Calibri"/>
                <w:sz w:val="22"/>
                <w:szCs w:val="22"/>
              </w:rPr>
              <w:t>9</w:t>
            </w:r>
          </w:p>
        </w:tc>
        <w:tc>
          <w:tcPr>
            <w:tcW w:w="1556" w:type="pct"/>
            <w:tcBorders>
              <w:top w:val="nil"/>
              <w:left w:val="nil"/>
              <w:bottom w:val="single" w:sz="4" w:space="0" w:color="auto"/>
              <w:right w:val="single" w:sz="4" w:space="0" w:color="auto"/>
            </w:tcBorders>
            <w:shd w:val="clear" w:color="auto" w:fill="auto"/>
            <w:noWrap/>
          </w:tcPr>
          <w:p w:rsidR="008A1BB9" w:rsidRDefault="007660D8">
            <w:pPr>
              <w:rPr>
                <w:rFonts w:cs="Calibri"/>
                <w:sz w:val="22"/>
                <w:szCs w:val="22"/>
              </w:rPr>
            </w:pPr>
            <w:r>
              <w:rPr>
                <w:rFonts w:cs="Calibri"/>
                <w:sz w:val="22"/>
                <w:szCs w:val="22"/>
              </w:rPr>
              <w:t>三、公务接待费</w:t>
            </w:r>
          </w:p>
        </w:tc>
        <w:tc>
          <w:tcPr>
            <w:tcW w:w="44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68" w:type="pct"/>
            <w:tcBorders>
              <w:top w:val="nil"/>
              <w:left w:val="nil"/>
              <w:bottom w:val="single" w:sz="4" w:space="0" w:color="auto"/>
              <w:right w:val="single" w:sz="4" w:space="0" w:color="auto"/>
            </w:tcBorders>
            <w:shd w:val="clear" w:color="auto" w:fill="auto"/>
            <w:noWrap/>
          </w:tcPr>
          <w:p w:rsidR="008A1BB9" w:rsidRDefault="008A1BB9">
            <w:pPr>
              <w:jc w:val="right"/>
              <w:rPr>
                <w:rFonts w:cs="Calibri"/>
                <w:sz w:val="22"/>
                <w:szCs w:val="22"/>
              </w:rPr>
            </w:pPr>
          </w:p>
        </w:tc>
        <w:tc>
          <w:tcPr>
            <w:tcW w:w="810"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c>
          <w:tcPr>
            <w:tcW w:w="1082" w:type="pct"/>
            <w:tcBorders>
              <w:top w:val="nil"/>
              <w:left w:val="nil"/>
              <w:bottom w:val="single" w:sz="4" w:space="0" w:color="auto"/>
              <w:right w:val="single" w:sz="4" w:space="0" w:color="auto"/>
            </w:tcBorders>
            <w:shd w:val="clear" w:color="auto" w:fill="auto"/>
            <w:noWrap/>
          </w:tcPr>
          <w:p w:rsidR="008A1BB9" w:rsidRDefault="007660D8">
            <w:pPr>
              <w:jc w:val="right"/>
              <w:rPr>
                <w:rFonts w:cs="Calibri"/>
                <w:sz w:val="22"/>
                <w:szCs w:val="22"/>
              </w:rPr>
            </w:pPr>
            <w:r>
              <w:rPr>
                <w:rFonts w:cs="Calibri"/>
                <w:sz w:val="22"/>
                <w:szCs w:val="22"/>
              </w:rPr>
              <w:t xml:space="preserve">　</w:t>
            </w:r>
          </w:p>
        </w:tc>
      </w:tr>
    </w:tbl>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p w:rsidR="008A1BB9" w:rsidRDefault="008A1BB9">
      <w:pPr>
        <w:jc w:val="center"/>
        <w:rPr>
          <w:rFonts w:ascii="宋体" w:eastAsiaTheme="minorEastAsia" w:hAnsi="宋体" w:cs="黑体"/>
          <w:b/>
          <w:sz w:val="44"/>
          <w:lang w:eastAsia="zh-CN"/>
        </w:rPr>
      </w:pPr>
    </w:p>
    <w:p w:rsidR="00A038A3" w:rsidRDefault="00A038A3">
      <w:pPr>
        <w:jc w:val="center"/>
        <w:rPr>
          <w:rFonts w:ascii="宋体" w:eastAsiaTheme="minorEastAsia" w:hAnsi="宋体" w:cs="黑体"/>
          <w:b/>
          <w:sz w:val="44"/>
          <w:lang w:eastAsia="zh-CN"/>
        </w:rPr>
      </w:pPr>
    </w:p>
    <w:p w:rsidR="008A1BB9" w:rsidRDefault="007660D8">
      <w:pPr>
        <w:jc w:val="center"/>
        <w:rPr>
          <w:rFonts w:asciiTheme="majorEastAsia" w:eastAsiaTheme="majorEastAsia" w:hAnsiTheme="majorEastAsia" w:cs="黑体"/>
          <w:sz w:val="44"/>
        </w:rPr>
      </w:pPr>
      <w:r>
        <w:rPr>
          <w:rFonts w:asciiTheme="majorEastAsia" w:eastAsiaTheme="majorEastAsia" w:hAnsiTheme="majorEastAsia" w:cs="黑体" w:hint="eastAsia"/>
          <w:sz w:val="44"/>
        </w:rPr>
        <w:lastRenderedPageBreak/>
        <w:t>山海关区综合执法大队</w:t>
      </w:r>
      <w:r>
        <w:rPr>
          <w:rFonts w:asciiTheme="majorEastAsia" w:eastAsiaTheme="majorEastAsia" w:hAnsiTheme="majorEastAsia" w:cs="方正小标宋_GBK"/>
          <w:sz w:val="44"/>
        </w:rPr>
        <w:t>2022年单位预算信息公开情况说明</w:t>
      </w:r>
    </w:p>
    <w:p w:rsidR="00A038A3" w:rsidRDefault="00A038A3">
      <w:pPr>
        <w:rPr>
          <w:rFonts w:ascii="仿宋" w:eastAsia="仿宋" w:hAnsi="仿宋" w:cs="仿宋"/>
          <w:sz w:val="32"/>
          <w:lang w:eastAsia="zh-CN"/>
        </w:rPr>
      </w:pPr>
    </w:p>
    <w:p w:rsidR="008A1BB9" w:rsidRDefault="007660D8">
      <w:pPr>
        <w:ind w:firstLineChars="200" w:firstLine="640"/>
        <w:rPr>
          <w:rFonts w:ascii="仿宋_GB2312" w:eastAsia="仿宋_GB2312"/>
          <w:sz w:val="32"/>
          <w:szCs w:val="32"/>
        </w:rPr>
      </w:pPr>
      <w:r>
        <w:rPr>
          <w:rFonts w:ascii="仿宋_GB2312" w:eastAsia="仿宋_GB2312" w:hint="eastAsia"/>
          <w:sz w:val="32"/>
          <w:szCs w:val="32"/>
        </w:rPr>
        <w:t>按照《</w:t>
      </w:r>
      <w:r w:rsidR="00A32665">
        <w:rPr>
          <w:rFonts w:ascii="仿宋_GB2312" w:eastAsia="仿宋_GB2312" w:hint="eastAsia"/>
          <w:sz w:val="32"/>
          <w:szCs w:val="32"/>
        </w:rPr>
        <w:t>中华人民共和国</w:t>
      </w:r>
      <w:r>
        <w:rPr>
          <w:rFonts w:ascii="仿宋_GB2312" w:eastAsia="仿宋_GB2312" w:hint="eastAsia"/>
          <w:sz w:val="32"/>
          <w:szCs w:val="32"/>
        </w:rPr>
        <w:t>预算法》、《地方预决算公开操作规程》和《河北省省级预算公开办法》规定，现将山海关区综合执法大队202</w:t>
      </w:r>
      <w:r>
        <w:rPr>
          <w:rFonts w:ascii="仿宋_GB2312" w:eastAsia="仿宋_GB2312"/>
          <w:sz w:val="32"/>
          <w:szCs w:val="32"/>
        </w:rPr>
        <w:t>2</w:t>
      </w:r>
      <w:r>
        <w:rPr>
          <w:rFonts w:ascii="仿宋_GB2312" w:eastAsia="仿宋_GB2312" w:hint="eastAsia"/>
          <w:sz w:val="32"/>
          <w:szCs w:val="32"/>
        </w:rPr>
        <w:t>年单位预算公开如下：</w:t>
      </w:r>
    </w:p>
    <w:p w:rsidR="008A1BB9" w:rsidRDefault="007660D8">
      <w:pPr>
        <w:rPr>
          <w:rFonts w:ascii="黑体" w:eastAsia="黑体" w:hAnsi="黑体" w:cs="黑体"/>
          <w:sz w:val="32"/>
        </w:rPr>
      </w:pPr>
      <w:r>
        <w:rPr>
          <w:rFonts w:ascii="黑体" w:eastAsia="黑体" w:hAnsi="黑体" w:cs="黑体" w:hint="eastAsia"/>
          <w:sz w:val="32"/>
        </w:rPr>
        <w:t xml:space="preserve"> 一、部门职责及机构设置情况</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楷体_GB2312" w:eastAsia="楷体_GB2312" w:hAnsi="楷体" w:cs="楷体"/>
          <w:b/>
          <w:sz w:val="32"/>
        </w:rPr>
      </w:pPr>
      <w:r>
        <w:rPr>
          <w:rFonts w:ascii="楷体_GB2312" w:eastAsia="楷体_GB2312" w:hAnsi="楷体" w:cs="楷体" w:hint="eastAsia"/>
          <w:b/>
          <w:sz w:val="32"/>
        </w:rPr>
        <w:t>部门职责：</w:t>
      </w:r>
    </w:p>
    <w:p w:rsidR="008A1BB9" w:rsidRDefault="007660D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00"/>
        <w:rPr>
          <w:rFonts w:ascii="楷体_GB2312" w:eastAsia="楷体_GB2312" w:hAnsi="楷体" w:cs="楷体"/>
          <w:b/>
          <w:sz w:val="32"/>
        </w:rPr>
      </w:pPr>
      <w:r>
        <w:rPr>
          <w:rFonts w:ascii="仿宋_GB2312" w:eastAsia="仿宋_GB2312" w:hAnsi="仿宋_GB2312" w:cs="仿宋_GB2312" w:hint="eastAsia"/>
          <w:sz w:val="30"/>
          <w:szCs w:val="30"/>
        </w:rPr>
        <w:t>依据《中华人民共和国城乡规划法》、《中华人民共和国土地管理法》、《中华人民共和国行政处罚法》、《中华人民共和国城市房地产管理法》和《河北省城乡规划条例》履行法律监督、管理的职能。主要职责是：负责山海关区土地执法动态巡查、违法行为的制止及查处工作：负责山海关区规划范围内各类建设项目的巡查和违法立案工作：负责受理土地、规划违法建设行为的举报和控告，接待人民群众的来信、来访：卫片执法检查、积极参与综合整治专项治理、履行海岸线巡查任务。</w:t>
      </w:r>
    </w:p>
    <w:p w:rsidR="008A1BB9" w:rsidRDefault="007660D8">
      <w:pPr>
        <w:ind w:firstLine="640"/>
        <w:rPr>
          <w:rFonts w:ascii="楷体_GB2312" w:eastAsia="楷体_GB2312" w:hAnsi="楷体" w:cs="楷体"/>
          <w:b/>
          <w:sz w:val="32"/>
        </w:rPr>
      </w:pPr>
      <w:r>
        <w:rPr>
          <w:rFonts w:ascii="楷体_GB2312" w:eastAsia="楷体_GB2312" w:hAnsi="楷体" w:cs="楷体" w:hint="eastAsia"/>
          <w:b/>
          <w:sz w:val="32"/>
        </w:rPr>
        <w:t>机构设置：</w:t>
      </w:r>
    </w:p>
    <w:p w:rsidR="008A1BB9" w:rsidRDefault="007660D8">
      <w:pPr>
        <w:widowControl w:val="0"/>
        <w:ind w:firstLine="640"/>
        <w:jc w:val="center"/>
        <w:rPr>
          <w:rFonts w:ascii="楷体_GB2312" w:eastAsia="楷体_GB2312" w:hAnsi="楷体" w:cs="楷体"/>
          <w:b/>
          <w:sz w:val="32"/>
        </w:rPr>
      </w:pPr>
      <w:r>
        <w:rPr>
          <w:rFonts w:ascii="楷体_GB2312" w:eastAsia="楷体_GB2312" w:hAnsi="楷体" w:cs="楷体" w:hint="eastAsia"/>
          <w:b/>
          <w:sz w:val="32"/>
        </w:rPr>
        <w:t>部门机构设置情况</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94"/>
        <w:gridCol w:w="1845"/>
        <w:gridCol w:w="2416"/>
        <w:gridCol w:w="3907"/>
      </w:tblGrid>
      <w:tr w:rsidR="008A1BB9">
        <w:trPr>
          <w:trHeight w:val="300"/>
          <w:tblHeader/>
          <w:jc w:val="center"/>
        </w:trPr>
        <w:tc>
          <w:tcPr>
            <w:tcW w:w="6094" w:type="dxa"/>
            <w:vMerge w:val="restart"/>
            <w:vAlign w:val="center"/>
          </w:tcPr>
          <w:p w:rsidR="008A1BB9" w:rsidRDefault="007660D8">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单位名称</w:t>
            </w:r>
          </w:p>
        </w:tc>
        <w:tc>
          <w:tcPr>
            <w:tcW w:w="1845" w:type="dxa"/>
            <w:vMerge w:val="restart"/>
            <w:vAlign w:val="center"/>
          </w:tcPr>
          <w:p w:rsidR="008A1BB9" w:rsidRDefault="007660D8">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单位性质</w:t>
            </w:r>
          </w:p>
        </w:tc>
        <w:tc>
          <w:tcPr>
            <w:tcW w:w="2416" w:type="dxa"/>
            <w:vMerge w:val="restart"/>
            <w:vAlign w:val="center"/>
          </w:tcPr>
          <w:p w:rsidR="008A1BB9" w:rsidRDefault="007660D8">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单位规格</w:t>
            </w:r>
          </w:p>
        </w:tc>
        <w:tc>
          <w:tcPr>
            <w:tcW w:w="3907" w:type="dxa"/>
            <w:vMerge w:val="restart"/>
            <w:vAlign w:val="center"/>
          </w:tcPr>
          <w:p w:rsidR="008A1BB9" w:rsidRDefault="007660D8">
            <w:pPr>
              <w:widowControl w:val="0"/>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经费保障形式</w:t>
            </w:r>
          </w:p>
        </w:tc>
      </w:tr>
      <w:tr w:rsidR="008A1BB9">
        <w:trPr>
          <w:trHeight w:val="300"/>
          <w:tblHeader/>
          <w:jc w:val="center"/>
        </w:trPr>
        <w:tc>
          <w:tcPr>
            <w:tcW w:w="6094" w:type="dxa"/>
            <w:vMerge/>
            <w:vAlign w:val="center"/>
          </w:tcPr>
          <w:p w:rsidR="008A1BB9" w:rsidRDefault="008A1BB9">
            <w:pPr>
              <w:widowControl w:val="0"/>
              <w:spacing w:line="300" w:lineRule="exact"/>
              <w:outlineLvl w:val="0"/>
              <w:rPr>
                <w:rFonts w:ascii="仿宋" w:eastAsia="仿宋" w:hAnsi="仿宋" w:cs="仿宋"/>
                <w:sz w:val="28"/>
                <w:szCs w:val="28"/>
              </w:rPr>
            </w:pPr>
          </w:p>
        </w:tc>
        <w:tc>
          <w:tcPr>
            <w:tcW w:w="1845" w:type="dxa"/>
            <w:vMerge/>
            <w:vAlign w:val="center"/>
          </w:tcPr>
          <w:p w:rsidR="008A1BB9" w:rsidRDefault="008A1BB9">
            <w:pPr>
              <w:widowControl w:val="0"/>
              <w:spacing w:line="300" w:lineRule="exact"/>
              <w:outlineLvl w:val="0"/>
              <w:rPr>
                <w:rFonts w:ascii="仿宋" w:eastAsia="仿宋" w:hAnsi="仿宋" w:cs="仿宋"/>
                <w:sz w:val="28"/>
                <w:szCs w:val="28"/>
              </w:rPr>
            </w:pPr>
          </w:p>
        </w:tc>
        <w:tc>
          <w:tcPr>
            <w:tcW w:w="2416" w:type="dxa"/>
            <w:vMerge/>
            <w:vAlign w:val="center"/>
          </w:tcPr>
          <w:p w:rsidR="008A1BB9" w:rsidRDefault="008A1BB9">
            <w:pPr>
              <w:widowControl w:val="0"/>
              <w:spacing w:line="300" w:lineRule="exact"/>
              <w:outlineLvl w:val="0"/>
              <w:rPr>
                <w:rFonts w:ascii="仿宋" w:eastAsia="仿宋" w:hAnsi="仿宋" w:cs="仿宋"/>
                <w:sz w:val="28"/>
                <w:szCs w:val="28"/>
              </w:rPr>
            </w:pPr>
          </w:p>
        </w:tc>
        <w:tc>
          <w:tcPr>
            <w:tcW w:w="3907" w:type="dxa"/>
            <w:vMerge/>
            <w:vAlign w:val="center"/>
          </w:tcPr>
          <w:p w:rsidR="008A1BB9" w:rsidRDefault="008A1BB9">
            <w:pPr>
              <w:widowControl w:val="0"/>
              <w:spacing w:line="300" w:lineRule="exact"/>
              <w:outlineLvl w:val="0"/>
              <w:rPr>
                <w:rFonts w:ascii="仿宋" w:eastAsia="仿宋" w:hAnsi="仿宋" w:cs="仿宋"/>
                <w:sz w:val="28"/>
                <w:szCs w:val="28"/>
              </w:rPr>
            </w:pPr>
          </w:p>
        </w:tc>
      </w:tr>
      <w:tr w:rsidR="008A1BB9">
        <w:trPr>
          <w:trHeight w:val="443"/>
          <w:jc w:val="center"/>
        </w:trPr>
        <w:tc>
          <w:tcPr>
            <w:tcW w:w="6094" w:type="dxa"/>
            <w:vAlign w:val="center"/>
          </w:tcPr>
          <w:p w:rsidR="008A1BB9" w:rsidRDefault="007660D8">
            <w:pPr>
              <w:widowControl w:val="0"/>
              <w:spacing w:line="300" w:lineRule="exact"/>
              <w:jc w:val="center"/>
              <w:rPr>
                <w:rFonts w:ascii="仿宋_GB2312" w:eastAsia="仿宋_GB2312"/>
                <w:sz w:val="28"/>
                <w:szCs w:val="28"/>
              </w:rPr>
            </w:pPr>
            <w:r>
              <w:rPr>
                <w:rFonts w:ascii="仿宋_GB2312" w:eastAsia="仿宋_GB2312" w:hint="eastAsia"/>
                <w:sz w:val="28"/>
                <w:szCs w:val="28"/>
              </w:rPr>
              <w:t>山海关区综合执法大队</w:t>
            </w:r>
          </w:p>
        </w:tc>
        <w:tc>
          <w:tcPr>
            <w:tcW w:w="1845" w:type="dxa"/>
            <w:vAlign w:val="center"/>
          </w:tcPr>
          <w:p w:rsidR="008A1BB9" w:rsidRDefault="007660D8">
            <w:pPr>
              <w:widowControl w:val="0"/>
              <w:spacing w:line="300" w:lineRule="exact"/>
              <w:jc w:val="center"/>
              <w:rPr>
                <w:rFonts w:ascii="仿宋_GB2312" w:eastAsia="仿宋_GB2312"/>
                <w:sz w:val="28"/>
                <w:szCs w:val="28"/>
              </w:rPr>
            </w:pPr>
            <w:r>
              <w:rPr>
                <w:rFonts w:ascii="仿宋_GB2312" w:eastAsia="仿宋_GB2312" w:hint="eastAsia"/>
                <w:sz w:val="28"/>
                <w:szCs w:val="28"/>
              </w:rPr>
              <w:t>事业</w:t>
            </w:r>
          </w:p>
        </w:tc>
        <w:tc>
          <w:tcPr>
            <w:tcW w:w="2416" w:type="dxa"/>
            <w:vAlign w:val="center"/>
          </w:tcPr>
          <w:p w:rsidR="008A1BB9" w:rsidRDefault="007660D8">
            <w:pPr>
              <w:widowControl w:val="0"/>
              <w:spacing w:line="300" w:lineRule="exact"/>
              <w:jc w:val="center"/>
              <w:rPr>
                <w:rFonts w:ascii="仿宋_GB2312" w:eastAsia="仿宋_GB2312"/>
                <w:sz w:val="28"/>
                <w:szCs w:val="28"/>
              </w:rPr>
            </w:pPr>
            <w:r>
              <w:rPr>
                <w:rFonts w:ascii="仿宋_GB2312" w:eastAsia="仿宋_GB2312" w:hint="eastAsia"/>
                <w:sz w:val="28"/>
                <w:szCs w:val="28"/>
              </w:rPr>
              <w:t>正科级</w:t>
            </w:r>
          </w:p>
        </w:tc>
        <w:tc>
          <w:tcPr>
            <w:tcW w:w="3907" w:type="dxa"/>
            <w:vAlign w:val="center"/>
          </w:tcPr>
          <w:p w:rsidR="008A1BB9" w:rsidRDefault="007660D8">
            <w:pPr>
              <w:widowControl w:val="0"/>
              <w:spacing w:line="300" w:lineRule="exact"/>
              <w:jc w:val="center"/>
              <w:rPr>
                <w:rFonts w:ascii="仿宋_GB2312" w:eastAsia="仿宋_GB2312"/>
                <w:sz w:val="28"/>
                <w:szCs w:val="28"/>
              </w:rPr>
            </w:pPr>
            <w:r>
              <w:rPr>
                <w:rFonts w:ascii="仿宋_GB2312" w:eastAsia="仿宋_GB2312" w:hint="eastAsia"/>
                <w:sz w:val="28"/>
                <w:szCs w:val="28"/>
              </w:rPr>
              <w:t>财政性资金基本保证</w:t>
            </w:r>
          </w:p>
        </w:tc>
      </w:tr>
    </w:tbl>
    <w:p w:rsidR="008A1BB9" w:rsidRDefault="007660D8">
      <w:pPr>
        <w:rPr>
          <w:rFonts w:ascii="黑体" w:eastAsia="黑体" w:hAnsi="黑体"/>
          <w:sz w:val="32"/>
          <w:szCs w:val="32"/>
        </w:rPr>
      </w:pPr>
      <w:r>
        <w:rPr>
          <w:rFonts w:ascii="黑体" w:eastAsia="黑体" w:hAnsi="黑体"/>
          <w:sz w:val="32"/>
          <w:szCs w:val="32"/>
        </w:rPr>
        <w:t>二、部门预算安排的总体情况</w:t>
      </w:r>
    </w:p>
    <w:p w:rsidR="008A1BB9" w:rsidRDefault="007660D8">
      <w:pPr>
        <w:rPr>
          <w:rFonts w:ascii="仿宋_GB2312" w:eastAsia="仿宋_GB2312" w:hAnsi="仿宋" w:cs="仿宋"/>
          <w:sz w:val="32"/>
          <w:szCs w:val="32"/>
        </w:rPr>
      </w:pPr>
      <w:r>
        <w:rPr>
          <w:rFonts w:ascii="仿宋_GB2312" w:eastAsia="仿宋_GB2312" w:hAnsi="仿宋" w:cs="仿宋" w:hint="eastAsia"/>
          <w:sz w:val="32"/>
          <w:szCs w:val="32"/>
        </w:rPr>
        <w:t>按照预算管理有关规定，目前我区部门预算的编制实行综合预算制度，即全部收入和支出都反映在预算中。山海关区综合执法大队单位的收支包含在部门预算中。</w:t>
      </w:r>
    </w:p>
    <w:p w:rsidR="008A1BB9" w:rsidRDefault="007660D8">
      <w:pPr>
        <w:rPr>
          <w:rFonts w:ascii="楷体" w:eastAsia="楷体" w:hAnsi="楷体" w:cs="楷体"/>
          <w:sz w:val="32"/>
          <w:szCs w:val="32"/>
        </w:rPr>
      </w:pPr>
      <w:r>
        <w:rPr>
          <w:rFonts w:ascii="楷体_GB2312" w:eastAsia="楷体_GB2312" w:hAnsi="楷体" w:cs="楷体" w:hint="eastAsia"/>
          <w:b/>
          <w:sz w:val="32"/>
          <w:szCs w:val="32"/>
        </w:rPr>
        <w:t>1、收入说明</w:t>
      </w:r>
    </w:p>
    <w:p w:rsidR="008A1BB9" w:rsidRDefault="007660D8">
      <w:pPr>
        <w:widowControl w:val="0"/>
        <w:ind w:firstLineChars="200" w:firstLine="640"/>
        <w:rPr>
          <w:rFonts w:ascii="仿宋_GB2312" w:eastAsia="仿宋_GB2312"/>
          <w:sz w:val="32"/>
          <w:szCs w:val="32"/>
        </w:rPr>
      </w:pPr>
      <w:r>
        <w:rPr>
          <w:rFonts w:ascii="仿宋_GB2312" w:eastAsia="仿宋_GB2312" w:hint="eastAsia"/>
          <w:sz w:val="32"/>
          <w:szCs w:val="32"/>
        </w:rPr>
        <w:t>反映本单位当年全部收入。202</w:t>
      </w:r>
      <w:r>
        <w:rPr>
          <w:rFonts w:ascii="仿宋_GB2312" w:eastAsia="仿宋_GB2312"/>
          <w:sz w:val="32"/>
          <w:szCs w:val="32"/>
        </w:rPr>
        <w:t>2</w:t>
      </w:r>
      <w:r>
        <w:rPr>
          <w:rFonts w:ascii="仿宋_GB2312" w:eastAsia="仿宋_GB2312" w:hint="eastAsia"/>
          <w:sz w:val="32"/>
          <w:szCs w:val="32"/>
        </w:rPr>
        <w:t>年预算收入为533.06万元，其中：一般公共预算收入420.10万元，基金预算收入112.95万元，上年财政拨款结转0元，财政专户核拨收入0元，其他来源收</w:t>
      </w:r>
      <w:r>
        <w:rPr>
          <w:rFonts w:ascii="仿宋_GB2312" w:eastAsia="仿宋_GB2312" w:hint="eastAsia"/>
          <w:sz w:val="32"/>
          <w:szCs w:val="32"/>
        </w:rPr>
        <w:lastRenderedPageBreak/>
        <w:t>入0元。</w:t>
      </w:r>
    </w:p>
    <w:p w:rsidR="008A1BB9" w:rsidRDefault="007660D8">
      <w:pPr>
        <w:rPr>
          <w:rFonts w:ascii="楷体_GB2312" w:eastAsia="楷体_GB2312" w:hAnsi="仿宋" w:cs="仿宋"/>
          <w:b/>
          <w:sz w:val="32"/>
          <w:szCs w:val="32"/>
        </w:rPr>
      </w:pPr>
      <w:r>
        <w:rPr>
          <w:rFonts w:ascii="楷体_GB2312" w:eastAsia="楷体_GB2312" w:hAnsi="楷体" w:cs="楷体" w:hint="eastAsia"/>
          <w:b/>
          <w:sz w:val="32"/>
          <w:szCs w:val="32"/>
        </w:rPr>
        <w:t>2、支出说明</w:t>
      </w:r>
    </w:p>
    <w:p w:rsidR="008A1BB9" w:rsidRDefault="007660D8">
      <w:pPr>
        <w:widowControl w:val="0"/>
        <w:rPr>
          <w:rFonts w:ascii="仿宋" w:eastAsia="仿宋" w:hAnsi="仿宋" w:cs="仿宋"/>
          <w:sz w:val="32"/>
          <w:szCs w:val="32"/>
        </w:rPr>
      </w:pPr>
      <w:r>
        <w:rPr>
          <w:rFonts w:ascii="仿宋_GB2312" w:eastAsia="仿宋_GB2312" w:hAnsi="仿宋" w:cs="仿宋" w:hint="eastAsia"/>
          <w:b/>
          <w:sz w:val="32"/>
          <w:szCs w:val="32"/>
        </w:rPr>
        <w:t>收支预算总表支出栏、基本支出表、项目支出表按经济分类和支出功能分类科目编制，反映山海关区综合执法大队年度单位预算中支出预算的总体情况。</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预算支出为533.06万元，其中：基本支出378.02万元，主要是人员经费361.39万元和日常公用经费16.64万元；项目支出155.03万元，主要为“双违”清理违规广告牌匾拆除工程10万元，办公楼冬季取暖煤改电谷电储能供暖项目29.97万元，孟姜镇片区违法建筑物拆除违法占地清理工程16.09万元，人事代理专项补助42.08万元，山海关区“双违”集中整治违法占地清理违法建筑物拆除项目56.89万元。</w:t>
      </w:r>
    </w:p>
    <w:p w:rsidR="008A1BB9" w:rsidRDefault="007660D8">
      <w:pPr>
        <w:rPr>
          <w:rFonts w:ascii="楷体_GB2312" w:eastAsia="楷体_GB2312" w:hAnsi="楷体" w:cs="楷体"/>
          <w:b/>
          <w:sz w:val="32"/>
          <w:szCs w:val="32"/>
        </w:rPr>
      </w:pPr>
      <w:r>
        <w:rPr>
          <w:rFonts w:ascii="楷体_GB2312" w:eastAsia="楷体_GB2312" w:hAnsi="楷体" w:cs="楷体" w:hint="eastAsia"/>
          <w:b/>
          <w:sz w:val="32"/>
          <w:szCs w:val="32"/>
        </w:rPr>
        <w:t xml:space="preserve"> 3、比上年增减情况</w:t>
      </w:r>
    </w:p>
    <w:p w:rsidR="008A1BB9" w:rsidRDefault="007660D8">
      <w:pPr>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年预算支出安排533.06万元，较202</w:t>
      </w:r>
      <w:r>
        <w:rPr>
          <w:rFonts w:ascii="仿宋_GB2312" w:eastAsia="仿宋_GB2312"/>
          <w:sz w:val="32"/>
          <w:szCs w:val="32"/>
        </w:rPr>
        <w:t>1</w:t>
      </w:r>
      <w:r>
        <w:rPr>
          <w:rFonts w:ascii="仿宋_GB2312" w:eastAsia="仿宋_GB2312" w:hint="eastAsia"/>
          <w:sz w:val="32"/>
          <w:szCs w:val="32"/>
        </w:rPr>
        <w:t>年预算增加107.95万元，其中：基本支出增加4.21万元，主要为202</w:t>
      </w:r>
      <w:r>
        <w:rPr>
          <w:rFonts w:ascii="仿宋_GB2312" w:eastAsia="仿宋_GB2312"/>
          <w:sz w:val="32"/>
          <w:szCs w:val="32"/>
        </w:rPr>
        <w:t>2</w:t>
      </w:r>
      <w:r>
        <w:rPr>
          <w:rFonts w:ascii="仿宋_GB2312" w:eastAsia="仿宋_GB2312" w:hint="eastAsia"/>
          <w:sz w:val="32"/>
          <w:szCs w:val="32"/>
        </w:rPr>
        <w:t>年人员工资增加；项目支出增加103.73万元，主要为2022年新增“双违”清理违规广告牌匾拆除工程、办公楼冬季取暖煤改电谷电储能供暖项目、孟姜镇片区违法建筑物拆除违法占地清理工程和山海关区“双违”集中整治违法占地清理违法建筑物拆除项目。</w:t>
      </w:r>
    </w:p>
    <w:p w:rsidR="008A1BB9" w:rsidRDefault="007660D8">
      <w:pPr>
        <w:rPr>
          <w:rFonts w:ascii="黑体" w:eastAsia="黑体" w:hAnsi="黑体"/>
          <w:sz w:val="32"/>
          <w:szCs w:val="32"/>
        </w:rPr>
      </w:pPr>
      <w:r>
        <w:rPr>
          <w:rFonts w:ascii="黑体" w:eastAsia="黑体" w:hAnsi="黑体"/>
          <w:sz w:val="32"/>
          <w:szCs w:val="32"/>
        </w:rPr>
        <w:t>三、机关运行经费安排情况</w:t>
      </w:r>
    </w:p>
    <w:p w:rsidR="008A1BB9" w:rsidRDefault="007660D8">
      <w:pPr>
        <w:ind w:firstLine="640"/>
        <w:rPr>
          <w:rFonts w:ascii="仿宋_GB2312" w:eastAsia="仿宋_GB2312"/>
          <w:sz w:val="32"/>
          <w:szCs w:val="32"/>
        </w:rPr>
      </w:pPr>
      <w:r>
        <w:rPr>
          <w:rFonts w:ascii="仿宋_GB2312" w:eastAsia="仿宋_GB2312" w:hint="eastAsia"/>
          <w:sz w:val="32"/>
          <w:szCs w:val="32"/>
        </w:rPr>
        <w:t>2022年，我单位运行经费共计安排16.64万元，主要用于办公费6.35万元，水费0.25万元，电费0.41万元，邮电费0.83万元，福利费3.03万元，公务用车运行维护费0.6万元，工会经费4.73万元，以及其他费用0</w:t>
      </w:r>
      <w:r>
        <w:rPr>
          <w:rFonts w:ascii="仿宋_GB2312" w:eastAsia="仿宋_GB2312"/>
          <w:sz w:val="32"/>
          <w:szCs w:val="32"/>
        </w:rPr>
        <w:t>.</w:t>
      </w:r>
      <w:r>
        <w:rPr>
          <w:rFonts w:ascii="仿宋_GB2312" w:eastAsia="仿宋_GB2312" w:hint="eastAsia"/>
          <w:sz w:val="32"/>
          <w:szCs w:val="32"/>
        </w:rPr>
        <w:t>44万元等日常运行支出。</w:t>
      </w:r>
    </w:p>
    <w:p w:rsidR="008A1BB9" w:rsidRDefault="007660D8">
      <w:pPr>
        <w:ind w:firstLine="640"/>
        <w:rPr>
          <w:rFonts w:ascii="黑体" w:eastAsia="黑体" w:hAnsi="黑体"/>
          <w:sz w:val="32"/>
          <w:szCs w:val="32"/>
        </w:rPr>
      </w:pPr>
      <w:r>
        <w:rPr>
          <w:rFonts w:ascii="黑体" w:eastAsia="黑体" w:hAnsi="黑体"/>
          <w:sz w:val="32"/>
          <w:szCs w:val="32"/>
        </w:rPr>
        <w:t>四、财政拨款“三公”经费预算情况及增减变化原因</w:t>
      </w:r>
    </w:p>
    <w:p w:rsidR="008A1BB9" w:rsidRDefault="007660D8">
      <w:pPr>
        <w:widowControl w:val="0"/>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我单位财政拨款“三公”经费预算安排0.6万元。其中：因公出国（境）费0万元；公务用车购置及运维费0.6万元（其中：公务用车购置费为0万元，公务用车运行维护费0.6万元）；公务接待费0万元。与2021年持平，无增减变化，其主要原因是我单位严格控制“三公”经费使用，按照“三公”经费预算要求，勤俭节约，严格控制支出。</w:t>
      </w:r>
    </w:p>
    <w:p w:rsidR="008A1BB9" w:rsidRDefault="007660D8">
      <w:pPr>
        <w:ind w:firstLineChars="200" w:firstLine="640"/>
        <w:rPr>
          <w:rFonts w:ascii="黑体" w:eastAsia="黑体" w:hAnsi="黑体"/>
          <w:sz w:val="32"/>
        </w:rPr>
      </w:pPr>
      <w:r>
        <w:rPr>
          <w:rFonts w:ascii="黑体" w:eastAsia="黑体" w:hAnsi="黑体"/>
          <w:sz w:val="32"/>
        </w:rPr>
        <w:lastRenderedPageBreak/>
        <w:t>五、预算绩效信息</w:t>
      </w:r>
      <w:bookmarkStart w:id="10" w:name="_Toc_4_4_0000000036"/>
    </w:p>
    <w:p w:rsidR="008A1BB9" w:rsidRDefault="007660D8">
      <w:pPr>
        <w:ind w:firstLine="560"/>
        <w:outlineLvl w:val="3"/>
      </w:pPr>
      <w:r>
        <w:rPr>
          <w:rFonts w:ascii="方正仿宋_GBK" w:eastAsia="方正仿宋_GBK" w:hAnsi="方正仿宋_GBK" w:cs="方正仿宋_GBK" w:hint="eastAsia"/>
          <w:sz w:val="28"/>
        </w:rPr>
        <w:t>1</w:t>
      </w:r>
      <w:r>
        <w:rPr>
          <w:rFonts w:ascii="方正仿宋_GBK" w:eastAsia="方正仿宋_GBK" w:hAnsi="方正仿宋_GBK" w:cs="方正仿宋_GBK"/>
          <w:sz w:val="28"/>
        </w:rPr>
        <w:t>.“双违”清理违规广告牌匾拆除工程绩效目标表</w:t>
      </w:r>
      <w:bookmarkEnd w:id="1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5"/>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13030322P00425610036U</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“双违”清理违规广告牌匾拆除工程</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10.00</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10.00</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“双违”清理违规广告牌匾拆除工程</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1.按项目要求支付资金</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2"/>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rPr>
                <w:rFonts w:hint="eastAsia"/>
              </w:rPr>
              <w:t>牌匾拆除数量</w:t>
            </w:r>
          </w:p>
        </w:tc>
        <w:tc>
          <w:tcPr>
            <w:tcW w:w="1461" w:type="pct"/>
            <w:vAlign w:val="center"/>
          </w:tcPr>
          <w:p w:rsidR="008A1BB9" w:rsidRDefault="007660D8">
            <w:pPr>
              <w:pStyle w:val="23"/>
            </w:pPr>
            <w:r>
              <w:rPr>
                <w:rFonts w:hint="eastAsia"/>
              </w:rPr>
              <w:t>广告牌匾拆除比率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拆除数量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rPr>
                <w:rFonts w:hint="eastAsia"/>
              </w:rPr>
              <w:t>工程验收完成率</w:t>
            </w:r>
          </w:p>
        </w:tc>
        <w:tc>
          <w:tcPr>
            <w:tcW w:w="1461" w:type="pct"/>
            <w:vAlign w:val="center"/>
          </w:tcPr>
          <w:p w:rsidR="008A1BB9" w:rsidRDefault="007660D8">
            <w:pPr>
              <w:pStyle w:val="23"/>
            </w:pPr>
            <w:r>
              <w:rPr>
                <w:rFonts w:hint="eastAsia"/>
              </w:rPr>
              <w:t>拆除工程完成比率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完成数量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rPr>
                <w:rFonts w:hint="eastAsia"/>
              </w:rPr>
              <w:t>工程按期完成</w:t>
            </w:r>
            <w:r>
              <w:t>率</w:t>
            </w:r>
          </w:p>
        </w:tc>
        <w:tc>
          <w:tcPr>
            <w:tcW w:w="1461" w:type="pct"/>
            <w:vAlign w:val="center"/>
          </w:tcPr>
          <w:p w:rsidR="008A1BB9" w:rsidRDefault="007660D8">
            <w:pPr>
              <w:pStyle w:val="23"/>
            </w:pPr>
            <w:r>
              <w:rPr>
                <w:rFonts w:hint="eastAsia"/>
              </w:rPr>
              <w:t>工程按期完成</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合同</w:t>
            </w:r>
            <w:r>
              <w:t>约定</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预算控制数</w:t>
            </w:r>
          </w:p>
        </w:tc>
        <w:tc>
          <w:tcPr>
            <w:tcW w:w="1461" w:type="pct"/>
            <w:vAlign w:val="center"/>
          </w:tcPr>
          <w:p w:rsidR="008A1BB9" w:rsidRDefault="007660D8">
            <w:pPr>
              <w:pStyle w:val="23"/>
            </w:pPr>
            <w:r>
              <w:t>成本控制在预算额度范围内</w:t>
            </w:r>
          </w:p>
        </w:tc>
        <w:tc>
          <w:tcPr>
            <w:tcW w:w="645" w:type="pct"/>
            <w:vAlign w:val="center"/>
          </w:tcPr>
          <w:p w:rsidR="008A1BB9" w:rsidRDefault="007660D8">
            <w:pPr>
              <w:pStyle w:val="23"/>
            </w:pPr>
            <w:r>
              <w:t>≤100%</w:t>
            </w:r>
          </w:p>
        </w:tc>
        <w:tc>
          <w:tcPr>
            <w:tcW w:w="931" w:type="pct"/>
            <w:vAlign w:val="center"/>
          </w:tcPr>
          <w:p w:rsidR="008A1BB9" w:rsidRDefault="007660D8">
            <w:pPr>
              <w:pStyle w:val="23"/>
            </w:pP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提升城市环境质量</w:t>
            </w:r>
          </w:p>
        </w:tc>
        <w:tc>
          <w:tcPr>
            <w:tcW w:w="1461" w:type="pct"/>
            <w:vAlign w:val="center"/>
          </w:tcPr>
          <w:p w:rsidR="008A1BB9" w:rsidRDefault="007660D8">
            <w:pPr>
              <w:pStyle w:val="23"/>
            </w:pPr>
            <w:r>
              <w:t>提升</w:t>
            </w:r>
            <w:r>
              <w:rPr>
                <w:rFonts w:hint="eastAsia"/>
              </w:rPr>
              <w:t>市容</w:t>
            </w:r>
            <w:r>
              <w:t>质量</w:t>
            </w:r>
          </w:p>
        </w:tc>
        <w:tc>
          <w:tcPr>
            <w:tcW w:w="645" w:type="pct"/>
            <w:vAlign w:val="center"/>
          </w:tcPr>
          <w:p w:rsidR="008A1BB9" w:rsidRDefault="007660D8">
            <w:pPr>
              <w:pStyle w:val="23"/>
            </w:pPr>
            <w:r>
              <w:t>效果明显</w:t>
            </w:r>
          </w:p>
        </w:tc>
        <w:tc>
          <w:tcPr>
            <w:tcW w:w="931" w:type="pct"/>
            <w:vAlign w:val="center"/>
          </w:tcPr>
          <w:p w:rsidR="008A1BB9" w:rsidRDefault="007660D8">
            <w:pPr>
              <w:pStyle w:val="23"/>
            </w:pPr>
            <w:r>
              <w:rPr>
                <w:rFonts w:hint="eastAsia"/>
                <w:lang w:eastAsia="zh-CN"/>
              </w:rPr>
              <w:t>走访</w:t>
            </w:r>
            <w:r>
              <w:t>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群众满意度</w:t>
            </w:r>
          </w:p>
        </w:tc>
        <w:tc>
          <w:tcPr>
            <w:tcW w:w="1461" w:type="pct"/>
            <w:vAlign w:val="center"/>
          </w:tcPr>
          <w:p w:rsidR="008A1BB9" w:rsidRDefault="007660D8">
            <w:pPr>
              <w:pStyle w:val="23"/>
            </w:pPr>
            <w:r>
              <w:t>群众满意度</w:t>
            </w:r>
          </w:p>
        </w:tc>
        <w:tc>
          <w:tcPr>
            <w:tcW w:w="645" w:type="pct"/>
            <w:vAlign w:val="center"/>
          </w:tcPr>
          <w:p w:rsidR="008A1BB9" w:rsidRDefault="007660D8">
            <w:pPr>
              <w:pStyle w:val="23"/>
            </w:pPr>
            <w:r>
              <w:t>≥</w:t>
            </w:r>
            <w:r>
              <w:rPr>
                <w:rFonts w:hint="eastAsia"/>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sectPr w:rsidR="008A1BB9">
          <w:pgSz w:w="16840" w:h="11900" w:orient="landscape"/>
          <w:pgMar w:top="1304" w:right="1134" w:bottom="1134" w:left="1985" w:header="720" w:footer="397" w:gutter="0"/>
          <w:cols w:space="720"/>
        </w:sectPr>
      </w:pPr>
    </w:p>
    <w:p w:rsidR="008A1BB9" w:rsidRDefault="008A1BB9">
      <w:pPr>
        <w:jc w:val="center"/>
      </w:pPr>
    </w:p>
    <w:p w:rsidR="008A1BB9" w:rsidRDefault="007660D8">
      <w:pPr>
        <w:ind w:firstLine="560"/>
        <w:outlineLvl w:val="3"/>
      </w:pPr>
      <w:bookmarkStart w:id="11" w:name="_Toc_4_4_0000000037"/>
      <w:r>
        <w:rPr>
          <w:rFonts w:ascii="方正仿宋_GBK" w:eastAsia="方正仿宋_GBK" w:hAnsi="方正仿宋_GBK" w:cs="方正仿宋_GBK" w:hint="eastAsia"/>
          <w:sz w:val="28"/>
        </w:rPr>
        <w:t>2</w:t>
      </w:r>
      <w:r>
        <w:rPr>
          <w:rFonts w:ascii="方正仿宋_GBK" w:eastAsia="方正仿宋_GBK" w:hAnsi="方正仿宋_GBK" w:cs="方正仿宋_GBK"/>
          <w:sz w:val="28"/>
        </w:rPr>
        <w:t>.办公楼冬季取暖煤改电谷电储能供暖项目绩效目标表</w:t>
      </w:r>
      <w:bookmarkEnd w:id="11"/>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13030322P00425610032D</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办公楼冬季取暖煤改电谷电储能供暖项目</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29.97</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29.97</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办公楼冬季取暖煤改电谷电储能供暖项目</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1.按项目要求及时支付资金</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rPr>
                <w:rFonts w:hint="eastAsia"/>
              </w:rPr>
              <w:t xml:space="preserve">办公楼供暖设备安装 </w:t>
            </w:r>
          </w:p>
        </w:tc>
        <w:tc>
          <w:tcPr>
            <w:tcW w:w="1461" w:type="pct"/>
            <w:vAlign w:val="center"/>
          </w:tcPr>
          <w:p w:rsidR="008A1BB9" w:rsidRDefault="007660D8">
            <w:pPr>
              <w:pStyle w:val="23"/>
            </w:pPr>
            <w:r>
              <w:rPr>
                <w:rFonts w:hint="eastAsia"/>
              </w:rPr>
              <w:t>办公楼供暖设备安装</w:t>
            </w:r>
          </w:p>
        </w:tc>
        <w:tc>
          <w:tcPr>
            <w:tcW w:w="645" w:type="pct"/>
            <w:vAlign w:val="center"/>
          </w:tcPr>
          <w:p w:rsidR="008A1BB9" w:rsidRDefault="007660D8">
            <w:pPr>
              <w:pStyle w:val="23"/>
            </w:pPr>
            <w:r>
              <w:rPr>
                <w:rFonts w:hint="eastAsia"/>
              </w:rPr>
              <w:t>1套</w:t>
            </w:r>
          </w:p>
        </w:tc>
        <w:tc>
          <w:tcPr>
            <w:tcW w:w="931" w:type="pct"/>
            <w:vAlign w:val="center"/>
          </w:tcPr>
          <w:p w:rsidR="008A1BB9" w:rsidRDefault="007660D8">
            <w:pPr>
              <w:pStyle w:val="23"/>
            </w:pPr>
            <w:r>
              <w:t>依据合同</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rPr>
                <w:rFonts w:hint="eastAsia"/>
              </w:rPr>
              <w:t>供暖设备验收</w:t>
            </w:r>
          </w:p>
        </w:tc>
        <w:tc>
          <w:tcPr>
            <w:tcW w:w="1461" w:type="pct"/>
            <w:vAlign w:val="center"/>
          </w:tcPr>
          <w:p w:rsidR="008A1BB9" w:rsidRDefault="007660D8">
            <w:pPr>
              <w:pStyle w:val="23"/>
            </w:pPr>
            <w:r>
              <w:rPr>
                <w:rFonts w:hint="eastAsia"/>
              </w:rPr>
              <w:t>供暖设备验收合格</w:t>
            </w:r>
          </w:p>
        </w:tc>
        <w:tc>
          <w:tcPr>
            <w:tcW w:w="645" w:type="pct"/>
            <w:vAlign w:val="center"/>
          </w:tcPr>
          <w:p w:rsidR="008A1BB9" w:rsidRDefault="007660D8">
            <w:pPr>
              <w:pStyle w:val="23"/>
            </w:pPr>
            <w:r>
              <w:t>100%</w:t>
            </w:r>
          </w:p>
        </w:tc>
        <w:tc>
          <w:tcPr>
            <w:tcW w:w="931" w:type="pct"/>
            <w:vAlign w:val="center"/>
          </w:tcPr>
          <w:p w:rsidR="008A1BB9" w:rsidRDefault="007660D8">
            <w:pPr>
              <w:pStyle w:val="23"/>
            </w:pPr>
            <w:r>
              <w:t>依据验收情况</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rPr>
                <w:rFonts w:hint="eastAsia"/>
              </w:rPr>
              <w:t>工程按期完成率</w:t>
            </w:r>
          </w:p>
        </w:tc>
        <w:tc>
          <w:tcPr>
            <w:tcW w:w="1461" w:type="pct"/>
            <w:vAlign w:val="center"/>
          </w:tcPr>
          <w:p w:rsidR="008A1BB9" w:rsidRDefault="007660D8">
            <w:pPr>
              <w:pStyle w:val="23"/>
            </w:pPr>
            <w:r>
              <w:rPr>
                <w:rFonts w:hint="eastAsia"/>
              </w:rPr>
              <w:t xml:space="preserve">工程按期完成 </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竣工时间</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预算控制数</w:t>
            </w:r>
          </w:p>
        </w:tc>
        <w:tc>
          <w:tcPr>
            <w:tcW w:w="1461" w:type="pct"/>
            <w:vAlign w:val="center"/>
          </w:tcPr>
          <w:p w:rsidR="008A1BB9" w:rsidRDefault="007660D8">
            <w:pPr>
              <w:pStyle w:val="23"/>
            </w:pPr>
            <w:r>
              <w:t>成本控制在预算额度范围内</w:t>
            </w:r>
          </w:p>
        </w:tc>
        <w:tc>
          <w:tcPr>
            <w:tcW w:w="645" w:type="pct"/>
            <w:vAlign w:val="center"/>
          </w:tcPr>
          <w:p w:rsidR="008A1BB9" w:rsidRDefault="007660D8">
            <w:pPr>
              <w:pStyle w:val="23"/>
            </w:pPr>
            <w:r>
              <w:t>≤100%</w:t>
            </w:r>
          </w:p>
        </w:tc>
        <w:tc>
          <w:tcPr>
            <w:tcW w:w="931" w:type="pct"/>
            <w:vAlign w:val="center"/>
          </w:tcPr>
          <w:p w:rsidR="008A1BB9" w:rsidRDefault="007660D8">
            <w:pPr>
              <w:pStyle w:val="23"/>
            </w:pPr>
            <w:r>
              <w:t>年度</w:t>
            </w:r>
            <w:r>
              <w:rPr>
                <w:rFonts w:hint="eastAsia"/>
                <w:lang w:eastAsia="zh-CN"/>
              </w:rPr>
              <w:t>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提升城市环境质量</w:t>
            </w:r>
          </w:p>
        </w:tc>
        <w:tc>
          <w:tcPr>
            <w:tcW w:w="1461" w:type="pct"/>
            <w:vAlign w:val="center"/>
          </w:tcPr>
          <w:p w:rsidR="008A1BB9" w:rsidRDefault="007660D8">
            <w:pPr>
              <w:pStyle w:val="23"/>
            </w:pPr>
            <w:r>
              <w:t>提升环境质量</w:t>
            </w:r>
          </w:p>
        </w:tc>
        <w:tc>
          <w:tcPr>
            <w:tcW w:w="645" w:type="pct"/>
            <w:vAlign w:val="center"/>
          </w:tcPr>
          <w:p w:rsidR="008A1BB9" w:rsidRDefault="007660D8">
            <w:pPr>
              <w:pStyle w:val="23"/>
            </w:pPr>
            <w:r>
              <w:t>效果明显</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群众满意度</w:t>
            </w:r>
          </w:p>
        </w:tc>
        <w:tc>
          <w:tcPr>
            <w:tcW w:w="1461" w:type="pct"/>
            <w:vAlign w:val="center"/>
          </w:tcPr>
          <w:p w:rsidR="008A1BB9" w:rsidRDefault="007660D8">
            <w:pPr>
              <w:pStyle w:val="23"/>
            </w:pPr>
            <w:r>
              <w:t>群众满意度</w:t>
            </w:r>
          </w:p>
        </w:tc>
        <w:tc>
          <w:tcPr>
            <w:tcW w:w="645" w:type="pct"/>
            <w:vAlign w:val="center"/>
          </w:tcPr>
          <w:p w:rsidR="008A1BB9" w:rsidRDefault="007660D8">
            <w:pPr>
              <w:pStyle w:val="23"/>
            </w:pPr>
            <w:r>
              <w:t>≥</w:t>
            </w:r>
            <w:r>
              <w:rPr>
                <w:rFonts w:hint="eastAsia"/>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sectPr w:rsidR="008A1BB9">
          <w:pgSz w:w="16840" w:h="11900" w:orient="landscape"/>
          <w:pgMar w:top="1304" w:right="1134" w:bottom="1134" w:left="1984" w:header="720" w:footer="720" w:gutter="0"/>
          <w:cols w:space="720"/>
        </w:sectPr>
      </w:pPr>
    </w:p>
    <w:p w:rsidR="008A1BB9" w:rsidRDefault="008A1BB9">
      <w:pPr>
        <w:jc w:val="center"/>
      </w:pPr>
    </w:p>
    <w:p w:rsidR="008A1BB9" w:rsidRDefault="007660D8">
      <w:pPr>
        <w:ind w:firstLine="560"/>
        <w:outlineLvl w:val="3"/>
      </w:pPr>
      <w:bookmarkStart w:id="12" w:name="_Toc_4_4_0000000038"/>
      <w:r>
        <w:rPr>
          <w:rFonts w:ascii="方正仿宋_GBK" w:eastAsia="方正仿宋_GBK" w:hAnsi="方正仿宋_GBK" w:cs="方正仿宋_GBK"/>
          <w:sz w:val="28"/>
        </w:rPr>
        <w:t>3.孟姜镇片区违法建筑物拆除违法占地清理工程绩效目标表</w:t>
      </w:r>
      <w:bookmarkEnd w:id="1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13030322P004256100358</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孟姜镇片区违法建筑物拆除违法占地清理工程</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16.09</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16.09</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孟姜镇片区违法建筑物拆除违法占地清理工程</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1.按项目要求支付资金</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rPr>
                <w:rFonts w:hint="eastAsia"/>
              </w:rPr>
              <w:t>拆除清理数量</w:t>
            </w:r>
          </w:p>
        </w:tc>
        <w:tc>
          <w:tcPr>
            <w:tcW w:w="1461" w:type="pct"/>
            <w:vAlign w:val="center"/>
          </w:tcPr>
          <w:p w:rsidR="008A1BB9" w:rsidRDefault="007660D8">
            <w:pPr>
              <w:pStyle w:val="23"/>
            </w:pPr>
            <w:r>
              <w:rPr>
                <w:rFonts w:hint="eastAsia"/>
              </w:rPr>
              <w:t>孟姜镇片区违法建管物拆除比率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拆除数量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rPr>
                <w:rFonts w:hint="eastAsia"/>
              </w:rPr>
              <w:t>拆除清理工程完成比率</w:t>
            </w:r>
          </w:p>
        </w:tc>
        <w:tc>
          <w:tcPr>
            <w:tcW w:w="1461" w:type="pct"/>
            <w:vAlign w:val="center"/>
          </w:tcPr>
          <w:p w:rsidR="008A1BB9" w:rsidRDefault="007660D8">
            <w:pPr>
              <w:pStyle w:val="23"/>
            </w:pPr>
            <w:r>
              <w:rPr>
                <w:rFonts w:hint="eastAsia"/>
              </w:rPr>
              <w:t>孟姜镇片区违法建管物拆除清理工程完成</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完成数量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rPr>
                <w:rFonts w:hint="eastAsia"/>
              </w:rPr>
              <w:t>工程按期完成率</w:t>
            </w:r>
          </w:p>
        </w:tc>
        <w:tc>
          <w:tcPr>
            <w:tcW w:w="1461" w:type="pct"/>
            <w:vAlign w:val="center"/>
          </w:tcPr>
          <w:p w:rsidR="008A1BB9" w:rsidRDefault="007660D8">
            <w:pPr>
              <w:pStyle w:val="23"/>
            </w:pPr>
            <w:r>
              <w:rPr>
                <w:rFonts w:hint="eastAsia"/>
              </w:rPr>
              <w:t>工程在规定日期内完成</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合同</w:t>
            </w:r>
            <w:r>
              <w:t>约定</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预算控制数</w:t>
            </w:r>
          </w:p>
        </w:tc>
        <w:tc>
          <w:tcPr>
            <w:tcW w:w="1461" w:type="pct"/>
            <w:vAlign w:val="center"/>
          </w:tcPr>
          <w:p w:rsidR="008A1BB9" w:rsidRDefault="007660D8">
            <w:pPr>
              <w:pStyle w:val="23"/>
            </w:pPr>
            <w:r>
              <w:t>成本控制在预算额度范围内</w:t>
            </w:r>
          </w:p>
        </w:tc>
        <w:tc>
          <w:tcPr>
            <w:tcW w:w="645" w:type="pct"/>
            <w:vAlign w:val="center"/>
          </w:tcPr>
          <w:p w:rsidR="008A1BB9" w:rsidRDefault="007660D8">
            <w:pPr>
              <w:pStyle w:val="23"/>
            </w:pPr>
            <w:r>
              <w:t>≤100%</w:t>
            </w:r>
          </w:p>
        </w:tc>
        <w:tc>
          <w:tcPr>
            <w:tcW w:w="931" w:type="pct"/>
            <w:vAlign w:val="center"/>
          </w:tcPr>
          <w:p w:rsidR="008A1BB9" w:rsidRDefault="007660D8">
            <w:pPr>
              <w:pStyle w:val="23"/>
            </w:pP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提升城市环境质量</w:t>
            </w:r>
          </w:p>
        </w:tc>
        <w:tc>
          <w:tcPr>
            <w:tcW w:w="1461" w:type="pct"/>
            <w:vAlign w:val="center"/>
          </w:tcPr>
          <w:p w:rsidR="008A1BB9" w:rsidRDefault="007660D8">
            <w:pPr>
              <w:pStyle w:val="23"/>
            </w:pPr>
            <w:r>
              <w:t>提升环境质量</w:t>
            </w:r>
          </w:p>
        </w:tc>
        <w:tc>
          <w:tcPr>
            <w:tcW w:w="645" w:type="pct"/>
            <w:vAlign w:val="center"/>
          </w:tcPr>
          <w:p w:rsidR="008A1BB9" w:rsidRDefault="007660D8">
            <w:pPr>
              <w:pStyle w:val="23"/>
            </w:pPr>
            <w:r>
              <w:t>效果明显</w:t>
            </w:r>
          </w:p>
        </w:tc>
        <w:tc>
          <w:tcPr>
            <w:tcW w:w="931" w:type="pct"/>
            <w:vAlign w:val="center"/>
          </w:tcPr>
          <w:p w:rsidR="008A1BB9" w:rsidRDefault="007660D8">
            <w:pPr>
              <w:pStyle w:val="23"/>
            </w:pPr>
            <w:r>
              <w:rPr>
                <w:rFonts w:hint="eastAsia"/>
                <w:lang w:eastAsia="zh-CN"/>
              </w:rPr>
              <w:t>走访</w:t>
            </w:r>
            <w:r>
              <w:t>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群众满意度</w:t>
            </w:r>
          </w:p>
        </w:tc>
        <w:tc>
          <w:tcPr>
            <w:tcW w:w="1461" w:type="pct"/>
            <w:vAlign w:val="center"/>
          </w:tcPr>
          <w:p w:rsidR="008A1BB9" w:rsidRDefault="007660D8">
            <w:pPr>
              <w:pStyle w:val="23"/>
            </w:pPr>
            <w:r>
              <w:t>群众满意度</w:t>
            </w:r>
          </w:p>
        </w:tc>
        <w:tc>
          <w:tcPr>
            <w:tcW w:w="645" w:type="pct"/>
            <w:vAlign w:val="center"/>
          </w:tcPr>
          <w:p w:rsidR="008A1BB9" w:rsidRDefault="007660D8">
            <w:pPr>
              <w:pStyle w:val="23"/>
            </w:pPr>
            <w:r>
              <w:t>≥</w:t>
            </w:r>
            <w:r>
              <w:rPr>
                <w:rFonts w:hint="eastAsia"/>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sectPr w:rsidR="008A1BB9">
          <w:pgSz w:w="16840" w:h="11900" w:orient="landscape"/>
          <w:pgMar w:top="1304" w:right="1134" w:bottom="1134" w:left="1984" w:header="720" w:footer="720" w:gutter="0"/>
          <w:cols w:space="720"/>
        </w:sectPr>
      </w:pPr>
    </w:p>
    <w:p w:rsidR="008A1BB9" w:rsidRDefault="008A1BB9">
      <w:pPr>
        <w:jc w:val="center"/>
      </w:pPr>
    </w:p>
    <w:p w:rsidR="008A1BB9" w:rsidRDefault="007660D8">
      <w:pPr>
        <w:ind w:firstLine="560"/>
        <w:outlineLvl w:val="3"/>
      </w:pPr>
      <w:bookmarkStart w:id="13" w:name="_Toc_4_4_0000000039"/>
      <w:r>
        <w:rPr>
          <w:rFonts w:ascii="方正仿宋_GBK" w:eastAsia="方正仿宋_GBK" w:hAnsi="方正仿宋_GBK" w:cs="方正仿宋_GBK" w:hint="eastAsia"/>
          <w:sz w:val="28"/>
        </w:rPr>
        <w:t>4</w:t>
      </w:r>
      <w:r>
        <w:rPr>
          <w:rFonts w:ascii="方正仿宋_GBK" w:eastAsia="方正仿宋_GBK" w:hAnsi="方正仿宋_GBK" w:cs="方正仿宋_GBK"/>
          <w:sz w:val="28"/>
        </w:rPr>
        <w:t>.人事代理专项补助绩效目标表</w:t>
      </w:r>
      <w:bookmarkEnd w:id="1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13030322P004203100038</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人事代理专项补助</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42.08</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42.08</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人事代理专项补助</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1.人事代理专项补助</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t>支付工资及保险人员数量</w:t>
            </w:r>
          </w:p>
        </w:tc>
        <w:tc>
          <w:tcPr>
            <w:tcW w:w="1461" w:type="pct"/>
            <w:vAlign w:val="center"/>
          </w:tcPr>
          <w:p w:rsidR="008A1BB9" w:rsidRDefault="007660D8">
            <w:pPr>
              <w:pStyle w:val="23"/>
            </w:pPr>
            <w:r>
              <w:rPr>
                <w:rFonts w:hint="eastAsia"/>
              </w:rPr>
              <w:t>人事代理</w:t>
            </w:r>
            <w:r>
              <w:t>人员工资及保险</w:t>
            </w:r>
            <w:r>
              <w:rPr>
                <w:rFonts w:hint="eastAsia"/>
                <w:lang w:eastAsia="zh-CN"/>
              </w:rPr>
              <w:t>人数</w:t>
            </w:r>
          </w:p>
        </w:tc>
        <w:tc>
          <w:tcPr>
            <w:tcW w:w="645" w:type="pct"/>
            <w:vAlign w:val="center"/>
          </w:tcPr>
          <w:p w:rsidR="008A1BB9" w:rsidRDefault="007660D8">
            <w:pPr>
              <w:pStyle w:val="23"/>
            </w:pPr>
            <w:r>
              <w:rPr>
                <w:rFonts w:hint="eastAsia"/>
              </w:rPr>
              <w:t>5人</w:t>
            </w:r>
          </w:p>
        </w:tc>
        <w:tc>
          <w:tcPr>
            <w:tcW w:w="931" w:type="pct"/>
            <w:vAlign w:val="center"/>
          </w:tcPr>
          <w:p w:rsidR="008A1BB9" w:rsidRDefault="007660D8">
            <w:pPr>
              <w:pStyle w:val="23"/>
            </w:pPr>
            <w:r>
              <w:rPr>
                <w:rFonts w:hint="eastAsia"/>
                <w:lang w:eastAsia="zh-CN"/>
              </w:rPr>
              <w:t>实际人数</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t>工资及保险发放准确率</w:t>
            </w:r>
          </w:p>
        </w:tc>
        <w:tc>
          <w:tcPr>
            <w:tcW w:w="1461" w:type="pct"/>
            <w:vAlign w:val="center"/>
          </w:tcPr>
          <w:p w:rsidR="008A1BB9" w:rsidRDefault="007660D8">
            <w:pPr>
              <w:pStyle w:val="23"/>
            </w:pPr>
            <w:r>
              <w:rPr>
                <w:rFonts w:hint="eastAsia"/>
              </w:rPr>
              <w:t>人事代理</w:t>
            </w:r>
            <w:r>
              <w:t>工资及保险发放准确</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发放表</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t>资金支付及时率</w:t>
            </w:r>
          </w:p>
        </w:tc>
        <w:tc>
          <w:tcPr>
            <w:tcW w:w="1461" w:type="pct"/>
            <w:vAlign w:val="center"/>
          </w:tcPr>
          <w:p w:rsidR="008A1BB9" w:rsidRDefault="007660D8">
            <w:pPr>
              <w:pStyle w:val="23"/>
            </w:pPr>
            <w:r>
              <w:rPr>
                <w:rFonts w:hint="eastAsia"/>
              </w:rPr>
              <w:t>人事代理工资及保险及时</w:t>
            </w:r>
            <w:r>
              <w:t>支付</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缴费单据</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控制在预算资金内</w:t>
            </w:r>
          </w:p>
        </w:tc>
        <w:tc>
          <w:tcPr>
            <w:tcW w:w="1461" w:type="pct"/>
            <w:vAlign w:val="center"/>
          </w:tcPr>
          <w:p w:rsidR="008A1BB9" w:rsidRDefault="007660D8">
            <w:pPr>
              <w:pStyle w:val="23"/>
            </w:pPr>
            <w:r>
              <w:t>控制在预算资金内</w:t>
            </w:r>
          </w:p>
        </w:tc>
        <w:tc>
          <w:tcPr>
            <w:tcW w:w="645" w:type="pct"/>
            <w:vAlign w:val="center"/>
          </w:tcPr>
          <w:p w:rsidR="008A1BB9" w:rsidRDefault="007660D8">
            <w:pPr>
              <w:pStyle w:val="23"/>
            </w:pPr>
            <w:r>
              <w:t>是</w:t>
            </w:r>
          </w:p>
        </w:tc>
        <w:tc>
          <w:tcPr>
            <w:tcW w:w="931" w:type="pct"/>
            <w:vAlign w:val="center"/>
          </w:tcPr>
          <w:p w:rsidR="008A1BB9" w:rsidRDefault="007660D8">
            <w:pPr>
              <w:pStyle w:val="23"/>
            </w:pPr>
            <w:r>
              <w:rPr>
                <w:rFonts w:hint="eastAsia"/>
                <w:lang w:eastAsia="zh-CN"/>
              </w:rP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rPr>
                <w:lang w:eastAsia="zh-CN"/>
              </w:rPr>
            </w:pPr>
            <w:r>
              <w:t>社会效益指标</w:t>
            </w:r>
          </w:p>
        </w:tc>
        <w:tc>
          <w:tcPr>
            <w:tcW w:w="673" w:type="pct"/>
            <w:vAlign w:val="center"/>
          </w:tcPr>
          <w:p w:rsidR="008A1BB9" w:rsidRDefault="007660D8">
            <w:pPr>
              <w:pStyle w:val="23"/>
            </w:pPr>
            <w:r>
              <w:t>保障工作完成</w:t>
            </w:r>
          </w:p>
        </w:tc>
        <w:tc>
          <w:tcPr>
            <w:tcW w:w="1461" w:type="pct"/>
            <w:vAlign w:val="center"/>
          </w:tcPr>
          <w:p w:rsidR="008A1BB9" w:rsidRDefault="007660D8">
            <w:pPr>
              <w:pStyle w:val="23"/>
            </w:pPr>
            <w:r>
              <w:t>保障工作顺利完成</w:t>
            </w:r>
          </w:p>
        </w:tc>
        <w:tc>
          <w:tcPr>
            <w:tcW w:w="645" w:type="pct"/>
            <w:vAlign w:val="center"/>
          </w:tcPr>
          <w:p w:rsidR="008A1BB9" w:rsidRDefault="007660D8">
            <w:pPr>
              <w:pStyle w:val="23"/>
            </w:pPr>
            <w:r>
              <w:t>进一步保障</w:t>
            </w:r>
          </w:p>
        </w:tc>
        <w:tc>
          <w:tcPr>
            <w:tcW w:w="931" w:type="pct"/>
            <w:vAlign w:val="center"/>
          </w:tcPr>
          <w:p w:rsidR="008A1BB9" w:rsidRDefault="007660D8">
            <w:pPr>
              <w:pStyle w:val="23"/>
            </w:pPr>
            <w:r>
              <w:rPr>
                <w:rFonts w:hint="eastAsia"/>
                <w:lang w:eastAsia="zh-CN"/>
              </w:rPr>
              <w:t>工作总结</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职工满意度</w:t>
            </w:r>
          </w:p>
        </w:tc>
        <w:tc>
          <w:tcPr>
            <w:tcW w:w="1461" w:type="pct"/>
            <w:vAlign w:val="center"/>
          </w:tcPr>
          <w:p w:rsidR="008A1BB9" w:rsidRDefault="007660D8">
            <w:pPr>
              <w:pStyle w:val="23"/>
            </w:pPr>
            <w:r>
              <w:t>满意度人员占总职工人数</w:t>
            </w:r>
          </w:p>
        </w:tc>
        <w:tc>
          <w:tcPr>
            <w:tcW w:w="645" w:type="pct"/>
            <w:vAlign w:val="center"/>
          </w:tcPr>
          <w:p w:rsidR="008A1BB9" w:rsidRDefault="007660D8">
            <w:pPr>
              <w:pStyle w:val="23"/>
            </w:pPr>
            <w:r>
              <w:t>≥95%</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sectPr w:rsidR="008A1BB9">
          <w:pgSz w:w="16840" w:h="11900" w:orient="landscape"/>
          <w:pgMar w:top="1304" w:right="1134" w:bottom="1134" w:left="1984" w:header="720" w:footer="720" w:gutter="0"/>
          <w:cols w:space="720"/>
        </w:sectPr>
      </w:pPr>
    </w:p>
    <w:p w:rsidR="008A1BB9" w:rsidRDefault="008A1BB9">
      <w:pPr>
        <w:jc w:val="center"/>
      </w:pPr>
    </w:p>
    <w:p w:rsidR="008A1BB9" w:rsidRDefault="007660D8">
      <w:pPr>
        <w:ind w:firstLine="560"/>
        <w:outlineLvl w:val="3"/>
      </w:pPr>
      <w:bookmarkStart w:id="14" w:name="_Toc_4_4_0000000040"/>
      <w:r>
        <w:rPr>
          <w:rFonts w:ascii="方正仿宋_GBK" w:eastAsia="方正仿宋_GBK" w:hAnsi="方正仿宋_GBK" w:cs="方正仿宋_GBK" w:hint="eastAsia"/>
          <w:sz w:val="28"/>
        </w:rPr>
        <w:t>5</w:t>
      </w:r>
      <w:r>
        <w:rPr>
          <w:rFonts w:ascii="方正仿宋_GBK" w:eastAsia="方正仿宋_GBK" w:hAnsi="方正仿宋_GBK" w:cs="方正仿宋_GBK"/>
          <w:sz w:val="28"/>
        </w:rPr>
        <w:t>.山海关区“双违”集中整治违法占地清理违法建筑物拆除项目绩效目标表</w:t>
      </w:r>
      <w:bookmarkEnd w:id="1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13030322P004256100331</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山海关区“双违”集中整治违法占地清理违法建筑物拆除项目</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35.53</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35.53</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山海关区“双违”集中整治违法占地清理违法建筑物拆除项目</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1.按项目要求及时支付资金</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rPr>
                <w:rFonts w:hint="eastAsia"/>
              </w:rPr>
              <w:t>拆除清理数量</w:t>
            </w:r>
          </w:p>
        </w:tc>
        <w:tc>
          <w:tcPr>
            <w:tcW w:w="1461" w:type="pct"/>
            <w:vAlign w:val="center"/>
          </w:tcPr>
          <w:p w:rsidR="008A1BB9" w:rsidRDefault="007660D8">
            <w:pPr>
              <w:pStyle w:val="23"/>
            </w:pPr>
            <w:r>
              <w:rPr>
                <w:rFonts w:hint="eastAsia"/>
              </w:rPr>
              <w:t>“双违”集中整治拆除清理</w:t>
            </w:r>
            <w:r>
              <w:rPr>
                <w:rFonts w:hint="eastAsia"/>
                <w:lang w:eastAsia="zh-CN"/>
              </w:rPr>
              <w:t>比率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拆除数量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t>任务完成比率</w:t>
            </w:r>
          </w:p>
        </w:tc>
        <w:tc>
          <w:tcPr>
            <w:tcW w:w="1461" w:type="pct"/>
            <w:vAlign w:val="center"/>
          </w:tcPr>
          <w:p w:rsidR="008A1BB9" w:rsidRDefault="007660D8">
            <w:pPr>
              <w:pStyle w:val="23"/>
            </w:pPr>
            <w:r>
              <w:rPr>
                <w:rFonts w:hint="eastAsia"/>
              </w:rPr>
              <w:t>拆除清理完成</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完成数量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rPr>
                <w:rFonts w:hint="eastAsia"/>
              </w:rPr>
              <w:t>工程按期完成比率</w:t>
            </w:r>
          </w:p>
        </w:tc>
        <w:tc>
          <w:tcPr>
            <w:tcW w:w="1461" w:type="pct"/>
            <w:vAlign w:val="center"/>
          </w:tcPr>
          <w:p w:rsidR="008A1BB9" w:rsidRDefault="007660D8">
            <w:pPr>
              <w:pStyle w:val="23"/>
            </w:pPr>
            <w:r>
              <w:rPr>
                <w:rFonts w:hint="eastAsia"/>
              </w:rPr>
              <w:t>工程在规定工期内完成</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合同</w:t>
            </w:r>
            <w:r>
              <w:t>约定</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预算控制数</w:t>
            </w:r>
          </w:p>
        </w:tc>
        <w:tc>
          <w:tcPr>
            <w:tcW w:w="1461" w:type="pct"/>
            <w:vAlign w:val="center"/>
          </w:tcPr>
          <w:p w:rsidR="008A1BB9" w:rsidRDefault="007660D8">
            <w:pPr>
              <w:pStyle w:val="23"/>
            </w:pPr>
            <w:r>
              <w:t>成本控制在预算额度范围内</w:t>
            </w:r>
          </w:p>
        </w:tc>
        <w:tc>
          <w:tcPr>
            <w:tcW w:w="645" w:type="pct"/>
            <w:vAlign w:val="center"/>
          </w:tcPr>
          <w:p w:rsidR="008A1BB9" w:rsidRDefault="007660D8">
            <w:pPr>
              <w:pStyle w:val="23"/>
            </w:pPr>
            <w:r>
              <w:t>≤100%</w:t>
            </w:r>
          </w:p>
        </w:tc>
        <w:tc>
          <w:tcPr>
            <w:tcW w:w="931" w:type="pct"/>
            <w:vAlign w:val="center"/>
          </w:tcPr>
          <w:p w:rsidR="008A1BB9" w:rsidRDefault="007660D8">
            <w:pPr>
              <w:pStyle w:val="23"/>
            </w:pP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提升城市环境质量</w:t>
            </w:r>
          </w:p>
        </w:tc>
        <w:tc>
          <w:tcPr>
            <w:tcW w:w="1461" w:type="pct"/>
            <w:vAlign w:val="center"/>
          </w:tcPr>
          <w:p w:rsidR="008A1BB9" w:rsidRDefault="007660D8">
            <w:pPr>
              <w:pStyle w:val="23"/>
            </w:pPr>
            <w:r>
              <w:t>提升环境质量，改善居民生活环境</w:t>
            </w:r>
          </w:p>
        </w:tc>
        <w:tc>
          <w:tcPr>
            <w:tcW w:w="645" w:type="pct"/>
            <w:vAlign w:val="center"/>
          </w:tcPr>
          <w:p w:rsidR="008A1BB9" w:rsidRDefault="007660D8">
            <w:pPr>
              <w:pStyle w:val="23"/>
            </w:pPr>
            <w:r>
              <w:t>效果明显</w:t>
            </w:r>
          </w:p>
        </w:tc>
        <w:tc>
          <w:tcPr>
            <w:tcW w:w="931" w:type="pct"/>
            <w:vAlign w:val="center"/>
          </w:tcPr>
          <w:p w:rsidR="008A1BB9" w:rsidRDefault="007660D8">
            <w:pPr>
              <w:pStyle w:val="23"/>
            </w:pPr>
            <w:r>
              <w:rPr>
                <w:rFonts w:hint="eastAsia"/>
                <w:lang w:eastAsia="zh-CN"/>
              </w:rPr>
              <w:t>走访</w:t>
            </w:r>
            <w:r>
              <w:t>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群众满意度</w:t>
            </w:r>
          </w:p>
        </w:tc>
        <w:tc>
          <w:tcPr>
            <w:tcW w:w="1461" w:type="pct"/>
            <w:vAlign w:val="center"/>
          </w:tcPr>
          <w:p w:rsidR="008A1BB9" w:rsidRDefault="007660D8">
            <w:pPr>
              <w:pStyle w:val="23"/>
            </w:pPr>
            <w:r>
              <w:t>群众满意度</w:t>
            </w:r>
          </w:p>
        </w:tc>
        <w:tc>
          <w:tcPr>
            <w:tcW w:w="645" w:type="pct"/>
            <w:vAlign w:val="center"/>
          </w:tcPr>
          <w:p w:rsidR="008A1BB9" w:rsidRDefault="007660D8">
            <w:pPr>
              <w:pStyle w:val="23"/>
            </w:pPr>
            <w:r>
              <w:t>≥</w:t>
            </w:r>
            <w:r>
              <w:rPr>
                <w:rFonts w:hint="eastAsia"/>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sectPr w:rsidR="008A1BB9">
          <w:pgSz w:w="16840" w:h="11900" w:orient="landscape"/>
          <w:pgMar w:top="1304" w:right="1134" w:bottom="1134" w:left="1984" w:header="720" w:footer="720" w:gutter="0"/>
          <w:cols w:space="720"/>
        </w:sectPr>
      </w:pPr>
    </w:p>
    <w:p w:rsidR="008A1BB9" w:rsidRDefault="008A1BB9">
      <w:pPr>
        <w:jc w:val="center"/>
      </w:pPr>
    </w:p>
    <w:p w:rsidR="008A1BB9" w:rsidRDefault="007660D8">
      <w:pPr>
        <w:ind w:firstLine="560"/>
        <w:outlineLvl w:val="3"/>
      </w:pPr>
      <w:bookmarkStart w:id="15" w:name="_Toc_4_4_0000000041"/>
      <w:r>
        <w:rPr>
          <w:rFonts w:ascii="方正仿宋_GBK" w:eastAsia="方正仿宋_GBK" w:hAnsi="方正仿宋_GBK" w:cs="方正仿宋_GBK" w:hint="eastAsia"/>
          <w:sz w:val="28"/>
        </w:rPr>
        <w:t>6</w:t>
      </w:r>
      <w:r>
        <w:rPr>
          <w:rFonts w:ascii="方正仿宋_GBK" w:eastAsia="方正仿宋_GBK" w:hAnsi="方正仿宋_GBK" w:cs="方正仿宋_GBK"/>
          <w:sz w:val="28"/>
        </w:rPr>
        <w:t>.山海关区“双违”集中整治违法占地清理违法建筑物拆除项目绩效目标表</w:t>
      </w:r>
      <w:bookmarkEnd w:id="1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334006秦皇岛市山海关区综合执法大队</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13030322P00425610034L</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山海关区“双违”集中整治违法占地清理违法建筑物拆除项目</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21.36</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21.36</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山海关区“双违”集中整治违法占地清理违法建筑物拆除项目</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1.按项目要求及时支付资金</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rPr>
                <w:rFonts w:hint="eastAsia"/>
              </w:rPr>
              <w:t>拆除清理数量</w:t>
            </w:r>
          </w:p>
        </w:tc>
        <w:tc>
          <w:tcPr>
            <w:tcW w:w="1461" w:type="pct"/>
            <w:vAlign w:val="center"/>
          </w:tcPr>
          <w:p w:rsidR="008A1BB9" w:rsidRDefault="007660D8">
            <w:pPr>
              <w:pStyle w:val="23"/>
            </w:pPr>
            <w:r>
              <w:rPr>
                <w:rFonts w:hint="eastAsia"/>
              </w:rPr>
              <w:t>“双违”集中整治拆除清理</w:t>
            </w:r>
            <w:r>
              <w:rPr>
                <w:rFonts w:hint="eastAsia"/>
                <w:lang w:eastAsia="zh-CN"/>
              </w:rPr>
              <w:t>比率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拆除数量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t>任务完成比率</w:t>
            </w:r>
          </w:p>
        </w:tc>
        <w:tc>
          <w:tcPr>
            <w:tcW w:w="1461" w:type="pct"/>
            <w:vAlign w:val="center"/>
          </w:tcPr>
          <w:p w:rsidR="008A1BB9" w:rsidRDefault="007660D8">
            <w:pPr>
              <w:pStyle w:val="23"/>
            </w:pPr>
            <w:r>
              <w:rPr>
                <w:rFonts w:hint="eastAsia"/>
              </w:rPr>
              <w:t>拆除清理完成</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实际</w:t>
            </w:r>
            <w:r>
              <w:t>完成数量</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rPr>
                <w:rFonts w:hint="eastAsia"/>
              </w:rPr>
              <w:t>工程按期完成比率</w:t>
            </w:r>
          </w:p>
        </w:tc>
        <w:tc>
          <w:tcPr>
            <w:tcW w:w="1461" w:type="pct"/>
            <w:vAlign w:val="center"/>
          </w:tcPr>
          <w:p w:rsidR="008A1BB9" w:rsidRDefault="007660D8">
            <w:pPr>
              <w:pStyle w:val="23"/>
            </w:pPr>
            <w:r>
              <w:rPr>
                <w:rFonts w:hint="eastAsia"/>
              </w:rPr>
              <w:t>工程在规定工期内完成</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合同</w:t>
            </w:r>
            <w:r>
              <w:t>约定</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预算控制数</w:t>
            </w:r>
          </w:p>
        </w:tc>
        <w:tc>
          <w:tcPr>
            <w:tcW w:w="1461" w:type="pct"/>
            <w:vAlign w:val="center"/>
          </w:tcPr>
          <w:p w:rsidR="008A1BB9" w:rsidRDefault="007660D8">
            <w:pPr>
              <w:pStyle w:val="23"/>
            </w:pPr>
            <w:r>
              <w:t>成本控制在预算额度范围内</w:t>
            </w:r>
          </w:p>
        </w:tc>
        <w:tc>
          <w:tcPr>
            <w:tcW w:w="645" w:type="pct"/>
            <w:vAlign w:val="center"/>
          </w:tcPr>
          <w:p w:rsidR="008A1BB9" w:rsidRDefault="007660D8">
            <w:pPr>
              <w:pStyle w:val="23"/>
            </w:pPr>
            <w:r>
              <w:t>≤100%</w:t>
            </w:r>
          </w:p>
        </w:tc>
        <w:tc>
          <w:tcPr>
            <w:tcW w:w="931" w:type="pct"/>
            <w:vAlign w:val="center"/>
          </w:tcPr>
          <w:p w:rsidR="008A1BB9" w:rsidRDefault="007660D8">
            <w:pPr>
              <w:pStyle w:val="23"/>
            </w:pP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提升城市环境质量</w:t>
            </w:r>
          </w:p>
        </w:tc>
        <w:tc>
          <w:tcPr>
            <w:tcW w:w="1461" w:type="pct"/>
            <w:vAlign w:val="center"/>
          </w:tcPr>
          <w:p w:rsidR="008A1BB9" w:rsidRDefault="007660D8">
            <w:pPr>
              <w:pStyle w:val="23"/>
            </w:pPr>
            <w:r>
              <w:t>提升环境质量</w:t>
            </w:r>
          </w:p>
        </w:tc>
        <w:tc>
          <w:tcPr>
            <w:tcW w:w="645" w:type="pct"/>
            <w:vAlign w:val="center"/>
          </w:tcPr>
          <w:p w:rsidR="008A1BB9" w:rsidRDefault="007660D8">
            <w:pPr>
              <w:pStyle w:val="23"/>
            </w:pPr>
            <w:r>
              <w:t>效果明显</w:t>
            </w:r>
          </w:p>
        </w:tc>
        <w:tc>
          <w:tcPr>
            <w:tcW w:w="931" w:type="pct"/>
            <w:vAlign w:val="center"/>
          </w:tcPr>
          <w:p w:rsidR="008A1BB9" w:rsidRDefault="007660D8">
            <w:pPr>
              <w:pStyle w:val="23"/>
            </w:pPr>
            <w:r>
              <w:rPr>
                <w:rFonts w:hint="eastAsia"/>
                <w:lang w:eastAsia="zh-CN"/>
              </w:rPr>
              <w:t>走访</w:t>
            </w:r>
            <w:r>
              <w:t>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群众满意度</w:t>
            </w:r>
          </w:p>
        </w:tc>
        <w:tc>
          <w:tcPr>
            <w:tcW w:w="1461" w:type="pct"/>
            <w:vAlign w:val="center"/>
          </w:tcPr>
          <w:p w:rsidR="008A1BB9" w:rsidRDefault="007660D8">
            <w:pPr>
              <w:pStyle w:val="23"/>
            </w:pPr>
            <w:r>
              <w:t>群众满意度</w:t>
            </w:r>
          </w:p>
        </w:tc>
        <w:tc>
          <w:tcPr>
            <w:tcW w:w="645" w:type="pct"/>
            <w:vAlign w:val="center"/>
          </w:tcPr>
          <w:p w:rsidR="008A1BB9" w:rsidRDefault="007660D8">
            <w:pPr>
              <w:pStyle w:val="23"/>
            </w:pPr>
            <w:r>
              <w:t>≥</w:t>
            </w:r>
            <w:r>
              <w:rPr>
                <w:rFonts w:hint="eastAsia"/>
              </w:rPr>
              <w:t>95</w:t>
            </w:r>
            <w:r>
              <w:t>%</w:t>
            </w:r>
          </w:p>
        </w:tc>
        <w:tc>
          <w:tcPr>
            <w:tcW w:w="931" w:type="pct"/>
            <w:vAlign w:val="center"/>
          </w:tcPr>
          <w:p w:rsidR="008A1BB9" w:rsidRDefault="007660D8">
            <w:pPr>
              <w:pStyle w:val="23"/>
            </w:pPr>
            <w:r>
              <w:rPr>
                <w:rFonts w:hint="eastAsia"/>
                <w:lang w:eastAsia="zh-CN"/>
              </w:rPr>
              <w:t>调查</w:t>
            </w:r>
            <w:r>
              <w:t>问卷</w:t>
            </w:r>
          </w:p>
        </w:tc>
      </w:tr>
    </w:tbl>
    <w:p w:rsidR="008A1BB9" w:rsidRDefault="008A1BB9">
      <w:pPr>
        <w:ind w:firstLineChars="200" w:firstLine="640"/>
        <w:rPr>
          <w:rFonts w:ascii="黑体" w:eastAsia="黑体" w:hAnsi="黑体"/>
          <w:sz w:val="32"/>
          <w:lang w:eastAsia="zh-CN"/>
        </w:rPr>
      </w:pPr>
    </w:p>
    <w:p w:rsidR="008A1BB9" w:rsidRDefault="008A1BB9">
      <w:pPr>
        <w:ind w:firstLineChars="200" w:firstLine="640"/>
        <w:rPr>
          <w:rFonts w:ascii="黑体" w:eastAsia="黑体" w:hAnsi="黑体"/>
          <w:sz w:val="32"/>
          <w:lang w:eastAsia="zh-CN"/>
        </w:rPr>
      </w:pPr>
    </w:p>
    <w:p w:rsidR="008A1BB9" w:rsidRDefault="008A1BB9">
      <w:pPr>
        <w:ind w:firstLineChars="200" w:firstLine="640"/>
        <w:rPr>
          <w:rFonts w:ascii="黑体" w:eastAsia="黑体" w:hAnsi="黑体"/>
          <w:sz w:val="32"/>
          <w:lang w:eastAsia="zh-CN"/>
        </w:rPr>
      </w:pPr>
    </w:p>
    <w:p w:rsidR="008A1BB9" w:rsidRDefault="008A1BB9">
      <w:pPr>
        <w:ind w:firstLineChars="200" w:firstLine="640"/>
        <w:rPr>
          <w:rFonts w:ascii="黑体" w:eastAsia="黑体" w:hAnsi="黑体"/>
          <w:sz w:val="32"/>
          <w:lang w:eastAsia="zh-CN"/>
        </w:rPr>
      </w:pPr>
    </w:p>
    <w:p w:rsidR="008A1BB9" w:rsidRDefault="008A1BB9">
      <w:pPr>
        <w:ind w:firstLineChars="200" w:firstLine="640"/>
        <w:rPr>
          <w:rFonts w:ascii="黑体" w:eastAsia="黑体" w:hAnsi="黑体"/>
          <w:sz w:val="32"/>
          <w:lang w:eastAsia="zh-CN"/>
        </w:rPr>
      </w:pPr>
    </w:p>
    <w:p w:rsidR="008A1BB9" w:rsidRDefault="008A1BB9">
      <w:pPr>
        <w:ind w:firstLineChars="200" w:firstLine="640"/>
        <w:rPr>
          <w:rFonts w:ascii="黑体" w:eastAsia="黑体" w:hAnsi="黑体"/>
          <w:sz w:val="32"/>
          <w:lang w:eastAsia="zh-CN"/>
        </w:rPr>
      </w:pPr>
    </w:p>
    <w:p w:rsidR="008A1BB9" w:rsidRDefault="007660D8">
      <w:pPr>
        <w:ind w:firstLineChars="200" w:firstLine="640"/>
        <w:rPr>
          <w:rFonts w:ascii="楷体_GB2312" w:eastAsia="楷体_GB2312"/>
          <w:b/>
          <w:sz w:val="32"/>
          <w:szCs w:val="32"/>
        </w:rPr>
      </w:pPr>
      <w:r>
        <w:rPr>
          <w:rFonts w:ascii="黑体" w:eastAsia="黑体" w:hAnsi="黑体"/>
          <w:sz w:val="32"/>
        </w:rPr>
        <w:lastRenderedPageBreak/>
        <w:t>六、政府采购预算情况</w:t>
      </w:r>
    </w:p>
    <w:p w:rsidR="008A1BB9" w:rsidRDefault="007660D8">
      <w:pPr>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年，我单位安排政府采购预算0万元，具体内容见下表。</w:t>
      </w:r>
    </w:p>
    <w:p w:rsidR="008A1BB9" w:rsidRDefault="007660D8">
      <w:pPr>
        <w:jc w:val="center"/>
        <w:outlineLvl w:val="0"/>
        <w:rPr>
          <w:rFonts w:ascii="仿宋_GB2312" w:eastAsia="仿宋_GB2312"/>
          <w:b/>
          <w:sz w:val="32"/>
          <w:szCs w:val="32"/>
        </w:rPr>
      </w:pPr>
      <w:r>
        <w:rPr>
          <w:rFonts w:ascii="仿宋_GB2312" w:eastAsia="仿宋_GB2312" w:hint="eastAsia"/>
          <w:b/>
          <w:sz w:val="32"/>
          <w:szCs w:val="32"/>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82"/>
        <w:gridCol w:w="1277"/>
        <w:gridCol w:w="1137"/>
        <w:gridCol w:w="992"/>
        <w:gridCol w:w="708"/>
        <w:gridCol w:w="708"/>
        <w:gridCol w:w="708"/>
        <w:gridCol w:w="711"/>
        <w:gridCol w:w="708"/>
        <w:gridCol w:w="1274"/>
        <w:gridCol w:w="1135"/>
        <w:gridCol w:w="1135"/>
        <w:gridCol w:w="1193"/>
        <w:gridCol w:w="870"/>
      </w:tblGrid>
      <w:tr w:rsidR="008A1BB9">
        <w:trPr>
          <w:tblHeader/>
          <w:jc w:val="center"/>
        </w:trPr>
        <w:tc>
          <w:tcPr>
            <w:tcW w:w="2480" w:type="pct"/>
            <w:gridSpan w:val="7"/>
            <w:tcBorders>
              <w:top w:val="single" w:sz="6" w:space="0" w:color="FFFFFF"/>
              <w:left w:val="single" w:sz="6" w:space="0" w:color="FFFFFF"/>
              <w:right w:val="single" w:sz="6" w:space="0" w:color="FFFFFF"/>
            </w:tcBorders>
            <w:vAlign w:val="center"/>
          </w:tcPr>
          <w:p w:rsidR="008A1BB9" w:rsidRDefault="008A1BB9">
            <w:pPr>
              <w:spacing w:line="300" w:lineRule="exact"/>
              <w:rPr>
                <w:rFonts w:ascii="仿宋" w:eastAsia="仿宋" w:hAnsi="仿宋" w:cs="仿宋"/>
              </w:rPr>
            </w:pPr>
          </w:p>
        </w:tc>
        <w:tc>
          <w:tcPr>
            <w:tcW w:w="2520" w:type="pct"/>
            <w:gridSpan w:val="7"/>
            <w:tcBorders>
              <w:top w:val="single" w:sz="6" w:space="0" w:color="FFFFFF"/>
              <w:left w:val="single" w:sz="6" w:space="0" w:color="FFFFFF"/>
              <w:right w:val="single" w:sz="6" w:space="0" w:color="FFFFFF"/>
            </w:tcBorders>
            <w:vAlign w:val="center"/>
          </w:tcPr>
          <w:p w:rsidR="008A1BB9" w:rsidRDefault="007660D8">
            <w:pPr>
              <w:spacing w:line="300" w:lineRule="exact"/>
              <w:jc w:val="right"/>
              <w:rPr>
                <w:rFonts w:ascii="仿宋" w:eastAsia="仿宋" w:hAnsi="仿宋" w:cs="仿宋"/>
              </w:rPr>
            </w:pPr>
            <w:r>
              <w:rPr>
                <w:rFonts w:ascii="仿宋" w:eastAsia="仿宋" w:hAnsi="仿宋" w:cs="仿宋" w:hint="eastAsia"/>
              </w:rPr>
              <w:t>单位：万元</w:t>
            </w:r>
          </w:p>
        </w:tc>
      </w:tr>
      <w:tr w:rsidR="008A1BB9">
        <w:trPr>
          <w:tblHeader/>
          <w:jc w:val="center"/>
        </w:trPr>
        <w:tc>
          <w:tcPr>
            <w:tcW w:w="954" w:type="pct"/>
            <w:gridSpan w:val="2"/>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政府采购项目来源</w:t>
            </w:r>
          </w:p>
        </w:tc>
        <w:tc>
          <w:tcPr>
            <w:tcW w:w="408"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采购物品名称</w:t>
            </w:r>
          </w:p>
        </w:tc>
        <w:tc>
          <w:tcPr>
            <w:tcW w:w="356"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政府采购目录序号</w:t>
            </w:r>
          </w:p>
        </w:tc>
        <w:tc>
          <w:tcPr>
            <w:tcW w:w="254"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数量  单位</w:t>
            </w:r>
          </w:p>
        </w:tc>
        <w:tc>
          <w:tcPr>
            <w:tcW w:w="254"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数量</w:t>
            </w:r>
          </w:p>
        </w:tc>
        <w:tc>
          <w:tcPr>
            <w:tcW w:w="254"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单价</w:t>
            </w:r>
          </w:p>
        </w:tc>
        <w:tc>
          <w:tcPr>
            <w:tcW w:w="2520" w:type="pct"/>
            <w:gridSpan w:val="7"/>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政府采购金额</w:t>
            </w:r>
          </w:p>
        </w:tc>
      </w:tr>
      <w:tr w:rsidR="008A1BB9">
        <w:trPr>
          <w:tblHeader/>
          <w:jc w:val="center"/>
        </w:trPr>
        <w:tc>
          <w:tcPr>
            <w:tcW w:w="496"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项目名称</w:t>
            </w:r>
          </w:p>
        </w:tc>
        <w:tc>
          <w:tcPr>
            <w:tcW w:w="458"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预算资金</w:t>
            </w:r>
          </w:p>
        </w:tc>
        <w:tc>
          <w:tcPr>
            <w:tcW w:w="408" w:type="pct"/>
            <w:vMerge/>
            <w:vAlign w:val="center"/>
          </w:tcPr>
          <w:p w:rsidR="008A1BB9" w:rsidRDefault="008A1BB9">
            <w:pPr>
              <w:spacing w:line="300" w:lineRule="exact"/>
              <w:outlineLvl w:val="0"/>
              <w:rPr>
                <w:rFonts w:ascii="仿宋_GB2312" w:eastAsia="仿宋_GB2312" w:hAnsi="仿宋" w:cs="仿宋"/>
              </w:rPr>
            </w:pPr>
          </w:p>
        </w:tc>
        <w:tc>
          <w:tcPr>
            <w:tcW w:w="356"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5"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总计</w:t>
            </w:r>
          </w:p>
        </w:tc>
        <w:tc>
          <w:tcPr>
            <w:tcW w:w="1953" w:type="pct"/>
            <w:gridSpan w:val="5"/>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当年部门预算安排资金</w:t>
            </w:r>
          </w:p>
        </w:tc>
        <w:tc>
          <w:tcPr>
            <w:tcW w:w="312" w:type="pct"/>
            <w:vMerge w:val="restar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其他渠道资金</w:t>
            </w:r>
          </w:p>
        </w:tc>
      </w:tr>
      <w:tr w:rsidR="008A1BB9">
        <w:trPr>
          <w:tblHeader/>
          <w:jc w:val="center"/>
        </w:trPr>
        <w:tc>
          <w:tcPr>
            <w:tcW w:w="496" w:type="pct"/>
            <w:vMerge/>
            <w:vAlign w:val="center"/>
          </w:tcPr>
          <w:p w:rsidR="008A1BB9" w:rsidRDefault="008A1BB9">
            <w:pPr>
              <w:spacing w:line="300" w:lineRule="exact"/>
              <w:outlineLvl w:val="0"/>
              <w:rPr>
                <w:rFonts w:ascii="仿宋_GB2312" w:eastAsia="仿宋_GB2312" w:hAnsi="仿宋" w:cs="仿宋"/>
              </w:rPr>
            </w:pPr>
          </w:p>
        </w:tc>
        <w:tc>
          <w:tcPr>
            <w:tcW w:w="458" w:type="pct"/>
            <w:vMerge/>
            <w:vAlign w:val="center"/>
          </w:tcPr>
          <w:p w:rsidR="008A1BB9" w:rsidRDefault="008A1BB9">
            <w:pPr>
              <w:spacing w:line="300" w:lineRule="exact"/>
              <w:outlineLvl w:val="0"/>
              <w:rPr>
                <w:rFonts w:ascii="仿宋_GB2312" w:eastAsia="仿宋_GB2312" w:hAnsi="仿宋" w:cs="仿宋"/>
              </w:rPr>
            </w:pPr>
          </w:p>
        </w:tc>
        <w:tc>
          <w:tcPr>
            <w:tcW w:w="408" w:type="pct"/>
            <w:vMerge/>
            <w:vAlign w:val="center"/>
          </w:tcPr>
          <w:p w:rsidR="008A1BB9" w:rsidRDefault="008A1BB9">
            <w:pPr>
              <w:spacing w:line="300" w:lineRule="exact"/>
              <w:outlineLvl w:val="0"/>
              <w:rPr>
                <w:rFonts w:ascii="仿宋_GB2312" w:eastAsia="仿宋_GB2312" w:hAnsi="仿宋" w:cs="仿宋"/>
              </w:rPr>
            </w:pPr>
          </w:p>
        </w:tc>
        <w:tc>
          <w:tcPr>
            <w:tcW w:w="356"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4" w:type="pct"/>
            <w:vMerge/>
            <w:vAlign w:val="center"/>
          </w:tcPr>
          <w:p w:rsidR="008A1BB9" w:rsidRDefault="008A1BB9">
            <w:pPr>
              <w:spacing w:line="300" w:lineRule="exact"/>
              <w:outlineLvl w:val="0"/>
              <w:rPr>
                <w:rFonts w:ascii="仿宋_GB2312" w:eastAsia="仿宋_GB2312" w:hAnsi="仿宋" w:cs="仿宋"/>
              </w:rPr>
            </w:pPr>
          </w:p>
        </w:tc>
        <w:tc>
          <w:tcPr>
            <w:tcW w:w="255" w:type="pct"/>
            <w:vMerge/>
            <w:vAlign w:val="center"/>
          </w:tcPr>
          <w:p w:rsidR="008A1BB9" w:rsidRDefault="008A1BB9">
            <w:pPr>
              <w:spacing w:line="300" w:lineRule="exact"/>
              <w:outlineLvl w:val="0"/>
              <w:rPr>
                <w:rFonts w:ascii="仿宋_GB2312" w:eastAsia="仿宋_GB2312" w:hAnsi="仿宋" w:cs="仿宋"/>
              </w:rPr>
            </w:pPr>
          </w:p>
        </w:tc>
        <w:tc>
          <w:tcPr>
            <w:tcW w:w="254" w:type="pc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合计</w:t>
            </w:r>
          </w:p>
        </w:tc>
        <w:tc>
          <w:tcPr>
            <w:tcW w:w="457" w:type="pc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一般公共预算拨款</w:t>
            </w:r>
          </w:p>
        </w:tc>
        <w:tc>
          <w:tcPr>
            <w:tcW w:w="407" w:type="pc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基金预算拨款</w:t>
            </w:r>
          </w:p>
        </w:tc>
        <w:tc>
          <w:tcPr>
            <w:tcW w:w="407" w:type="pc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财政专户核拨</w:t>
            </w:r>
          </w:p>
        </w:tc>
        <w:tc>
          <w:tcPr>
            <w:tcW w:w="428" w:type="pct"/>
            <w:vAlign w:val="center"/>
          </w:tcPr>
          <w:p w:rsidR="008A1BB9" w:rsidRDefault="007660D8">
            <w:pPr>
              <w:spacing w:line="300" w:lineRule="exact"/>
              <w:jc w:val="center"/>
              <w:rPr>
                <w:rFonts w:ascii="仿宋_GB2312" w:eastAsia="仿宋_GB2312" w:hAnsi="仿宋" w:cs="仿宋"/>
                <w:b/>
              </w:rPr>
            </w:pPr>
            <w:r>
              <w:rPr>
                <w:rFonts w:ascii="仿宋_GB2312" w:eastAsia="仿宋_GB2312" w:hAnsi="仿宋" w:cs="仿宋" w:hint="eastAsia"/>
                <w:b/>
              </w:rPr>
              <w:t>其他来源收入</w:t>
            </w:r>
          </w:p>
        </w:tc>
        <w:tc>
          <w:tcPr>
            <w:tcW w:w="312" w:type="pct"/>
            <w:vMerge/>
            <w:vAlign w:val="center"/>
          </w:tcPr>
          <w:p w:rsidR="008A1BB9" w:rsidRDefault="008A1BB9">
            <w:pPr>
              <w:spacing w:line="300" w:lineRule="exact"/>
              <w:outlineLvl w:val="0"/>
              <w:rPr>
                <w:rFonts w:ascii="仿宋_GB2312" w:eastAsia="仿宋_GB2312" w:hAnsi="仿宋" w:cs="仿宋"/>
              </w:rPr>
            </w:pPr>
          </w:p>
        </w:tc>
      </w:tr>
      <w:tr w:rsidR="008A1BB9">
        <w:trPr>
          <w:tblHeader/>
          <w:jc w:val="center"/>
        </w:trPr>
        <w:tc>
          <w:tcPr>
            <w:tcW w:w="496" w:type="pct"/>
            <w:vAlign w:val="center"/>
          </w:tcPr>
          <w:p w:rsidR="008A1BB9" w:rsidRDefault="008A1BB9">
            <w:pPr>
              <w:spacing w:line="300" w:lineRule="exact"/>
              <w:outlineLvl w:val="0"/>
              <w:rPr>
                <w:rFonts w:ascii="仿宋_GB2312" w:eastAsia="仿宋_GB2312" w:hAnsi="仿宋" w:cs="仿宋"/>
              </w:rPr>
            </w:pPr>
          </w:p>
        </w:tc>
        <w:tc>
          <w:tcPr>
            <w:tcW w:w="458" w:type="pct"/>
            <w:vAlign w:val="center"/>
          </w:tcPr>
          <w:p w:rsidR="008A1BB9" w:rsidRDefault="008A1BB9">
            <w:pPr>
              <w:spacing w:line="300" w:lineRule="exact"/>
              <w:outlineLvl w:val="0"/>
              <w:rPr>
                <w:rFonts w:ascii="仿宋_GB2312" w:eastAsia="仿宋_GB2312" w:hAnsi="仿宋" w:cs="仿宋"/>
              </w:rPr>
            </w:pPr>
          </w:p>
        </w:tc>
        <w:tc>
          <w:tcPr>
            <w:tcW w:w="408" w:type="pct"/>
            <w:vAlign w:val="center"/>
          </w:tcPr>
          <w:p w:rsidR="008A1BB9" w:rsidRDefault="008A1BB9">
            <w:pPr>
              <w:spacing w:line="300" w:lineRule="exact"/>
              <w:outlineLvl w:val="0"/>
              <w:rPr>
                <w:rFonts w:ascii="仿宋_GB2312" w:eastAsia="仿宋_GB2312" w:hAnsi="仿宋" w:cs="仿宋"/>
              </w:rPr>
            </w:pPr>
          </w:p>
        </w:tc>
        <w:tc>
          <w:tcPr>
            <w:tcW w:w="356" w:type="pct"/>
            <w:vAlign w:val="center"/>
          </w:tcPr>
          <w:p w:rsidR="008A1BB9" w:rsidRDefault="008A1BB9">
            <w:pPr>
              <w:spacing w:line="300" w:lineRule="exact"/>
              <w:outlineLvl w:val="0"/>
              <w:rPr>
                <w:rFonts w:ascii="仿宋_GB2312" w:eastAsia="仿宋_GB2312" w:hAnsi="仿宋" w:cs="仿宋"/>
              </w:rPr>
            </w:pPr>
          </w:p>
        </w:tc>
        <w:tc>
          <w:tcPr>
            <w:tcW w:w="254" w:type="pct"/>
            <w:vAlign w:val="center"/>
          </w:tcPr>
          <w:p w:rsidR="008A1BB9" w:rsidRDefault="008A1BB9">
            <w:pPr>
              <w:spacing w:line="300" w:lineRule="exact"/>
              <w:outlineLvl w:val="0"/>
              <w:rPr>
                <w:rFonts w:ascii="仿宋_GB2312" w:eastAsia="仿宋_GB2312" w:hAnsi="仿宋" w:cs="仿宋"/>
              </w:rPr>
            </w:pPr>
          </w:p>
        </w:tc>
        <w:tc>
          <w:tcPr>
            <w:tcW w:w="254" w:type="pct"/>
            <w:vAlign w:val="center"/>
          </w:tcPr>
          <w:p w:rsidR="008A1BB9" w:rsidRDefault="008A1BB9">
            <w:pPr>
              <w:spacing w:line="300" w:lineRule="exact"/>
              <w:outlineLvl w:val="0"/>
              <w:rPr>
                <w:rFonts w:ascii="仿宋_GB2312" w:eastAsia="仿宋_GB2312" w:hAnsi="仿宋" w:cs="仿宋"/>
              </w:rPr>
            </w:pPr>
          </w:p>
        </w:tc>
        <w:tc>
          <w:tcPr>
            <w:tcW w:w="254" w:type="pct"/>
            <w:vAlign w:val="center"/>
          </w:tcPr>
          <w:p w:rsidR="008A1BB9" w:rsidRDefault="008A1BB9">
            <w:pPr>
              <w:spacing w:line="300" w:lineRule="exact"/>
              <w:outlineLvl w:val="0"/>
              <w:rPr>
                <w:rFonts w:ascii="仿宋_GB2312" w:eastAsia="仿宋_GB2312" w:hAnsi="仿宋" w:cs="仿宋"/>
              </w:rPr>
            </w:pPr>
          </w:p>
        </w:tc>
        <w:tc>
          <w:tcPr>
            <w:tcW w:w="255" w:type="pct"/>
            <w:vAlign w:val="center"/>
          </w:tcPr>
          <w:p w:rsidR="008A1BB9" w:rsidRDefault="008A1BB9">
            <w:pPr>
              <w:spacing w:line="300" w:lineRule="exact"/>
              <w:outlineLvl w:val="0"/>
              <w:rPr>
                <w:rFonts w:ascii="仿宋_GB2312" w:eastAsia="仿宋_GB2312" w:hAnsi="仿宋" w:cs="仿宋"/>
              </w:rPr>
            </w:pPr>
          </w:p>
        </w:tc>
        <w:tc>
          <w:tcPr>
            <w:tcW w:w="254" w:type="pct"/>
            <w:vAlign w:val="center"/>
          </w:tcPr>
          <w:p w:rsidR="008A1BB9" w:rsidRDefault="008A1BB9">
            <w:pPr>
              <w:spacing w:line="300" w:lineRule="exact"/>
              <w:jc w:val="center"/>
              <w:rPr>
                <w:rFonts w:ascii="仿宋_GB2312" w:eastAsia="仿宋_GB2312" w:hAnsi="仿宋" w:cs="仿宋"/>
                <w:bCs/>
              </w:rPr>
            </w:pPr>
          </w:p>
        </w:tc>
        <w:tc>
          <w:tcPr>
            <w:tcW w:w="457" w:type="pct"/>
            <w:vAlign w:val="center"/>
          </w:tcPr>
          <w:p w:rsidR="008A1BB9" w:rsidRDefault="008A1BB9">
            <w:pPr>
              <w:spacing w:line="300" w:lineRule="exact"/>
              <w:jc w:val="center"/>
              <w:rPr>
                <w:rFonts w:ascii="仿宋_GB2312" w:eastAsia="仿宋_GB2312" w:hAnsi="仿宋" w:cs="仿宋"/>
                <w:bCs/>
              </w:rPr>
            </w:pPr>
          </w:p>
        </w:tc>
        <w:tc>
          <w:tcPr>
            <w:tcW w:w="407" w:type="pct"/>
            <w:vAlign w:val="center"/>
          </w:tcPr>
          <w:p w:rsidR="008A1BB9" w:rsidRDefault="008A1BB9">
            <w:pPr>
              <w:spacing w:line="300" w:lineRule="exact"/>
              <w:jc w:val="center"/>
              <w:rPr>
                <w:rFonts w:ascii="仿宋_GB2312" w:eastAsia="仿宋_GB2312" w:hAnsi="仿宋" w:cs="仿宋"/>
                <w:bCs/>
              </w:rPr>
            </w:pPr>
          </w:p>
        </w:tc>
        <w:tc>
          <w:tcPr>
            <w:tcW w:w="407" w:type="pct"/>
            <w:vAlign w:val="center"/>
          </w:tcPr>
          <w:p w:rsidR="008A1BB9" w:rsidRDefault="008A1BB9">
            <w:pPr>
              <w:spacing w:line="300" w:lineRule="exact"/>
              <w:jc w:val="center"/>
              <w:rPr>
                <w:rFonts w:ascii="仿宋_GB2312" w:eastAsia="仿宋_GB2312" w:hAnsi="仿宋" w:cs="仿宋"/>
                <w:bCs/>
              </w:rPr>
            </w:pPr>
          </w:p>
        </w:tc>
        <w:tc>
          <w:tcPr>
            <w:tcW w:w="428" w:type="pct"/>
            <w:vAlign w:val="center"/>
          </w:tcPr>
          <w:p w:rsidR="008A1BB9" w:rsidRDefault="008A1BB9">
            <w:pPr>
              <w:spacing w:line="300" w:lineRule="exact"/>
              <w:jc w:val="center"/>
              <w:rPr>
                <w:rFonts w:ascii="仿宋_GB2312" w:eastAsia="仿宋_GB2312" w:hAnsi="仿宋" w:cs="仿宋"/>
                <w:bCs/>
              </w:rPr>
            </w:pPr>
          </w:p>
        </w:tc>
        <w:tc>
          <w:tcPr>
            <w:tcW w:w="312" w:type="pct"/>
            <w:vAlign w:val="center"/>
          </w:tcPr>
          <w:p w:rsidR="008A1BB9" w:rsidRDefault="008A1BB9">
            <w:pPr>
              <w:spacing w:line="300" w:lineRule="exact"/>
              <w:outlineLvl w:val="0"/>
              <w:rPr>
                <w:rFonts w:ascii="仿宋_GB2312" w:eastAsia="仿宋_GB2312" w:hAnsi="仿宋" w:cs="仿宋"/>
                <w:bCs/>
              </w:rPr>
            </w:pPr>
          </w:p>
        </w:tc>
      </w:tr>
    </w:tbl>
    <w:p w:rsidR="008A1BB9" w:rsidRDefault="007660D8">
      <w:pPr>
        <w:ind w:firstLineChars="200" w:firstLine="480"/>
        <w:rPr>
          <w:rFonts w:ascii="黑体" w:eastAsia="黑体" w:hAnsi="黑体"/>
          <w:b/>
          <w:bCs/>
          <w:sz w:val="32"/>
        </w:rPr>
      </w:pPr>
      <w:r>
        <w:rPr>
          <w:rFonts w:ascii="方正书宋_GBK" w:eastAsia="方正书宋_GBK" w:hAnsi="方正书宋_GBK" w:cs="方正书宋_GBK"/>
        </w:rPr>
        <w:t>注：无政府采购预算，空表列示。</w:t>
      </w:r>
    </w:p>
    <w:p w:rsidR="008A1BB9" w:rsidRDefault="008A1BB9">
      <w:pPr>
        <w:ind w:firstLineChars="200" w:firstLine="643"/>
        <w:rPr>
          <w:rFonts w:ascii="黑体" w:eastAsia="黑体" w:hAnsi="黑体"/>
          <w:b/>
          <w:bCs/>
          <w:sz w:val="32"/>
          <w:lang w:eastAsia="zh-CN"/>
        </w:rPr>
      </w:pPr>
    </w:p>
    <w:p w:rsidR="008A1BB9" w:rsidRDefault="007660D8">
      <w:pPr>
        <w:ind w:firstLineChars="200" w:firstLine="643"/>
        <w:rPr>
          <w:rFonts w:ascii="黑体" w:eastAsia="黑体" w:hAnsi="黑体"/>
          <w:b/>
          <w:bCs/>
          <w:sz w:val="32"/>
        </w:rPr>
      </w:pPr>
      <w:r>
        <w:rPr>
          <w:rFonts w:ascii="黑体" w:eastAsia="黑体" w:hAnsi="黑体" w:hint="eastAsia"/>
          <w:b/>
          <w:bCs/>
          <w:sz w:val="32"/>
        </w:rPr>
        <w:t>七</w:t>
      </w:r>
      <w:r>
        <w:rPr>
          <w:rFonts w:ascii="黑体" w:eastAsia="黑体" w:hAnsi="黑体"/>
          <w:b/>
          <w:bCs/>
          <w:sz w:val="32"/>
        </w:rPr>
        <w:t>、国有资产信息</w:t>
      </w:r>
    </w:p>
    <w:p w:rsidR="008A1BB9" w:rsidRDefault="007660D8" w:rsidP="00807289">
      <w:pPr>
        <w:widowControl w:val="0"/>
        <w:spacing w:afterLines="50" w:line="360" w:lineRule="auto"/>
        <w:ind w:firstLineChars="200" w:firstLine="640"/>
        <w:rPr>
          <w:rFonts w:ascii="仿宋_GB2312" w:eastAsia="仿宋_GB2312"/>
          <w:bCs/>
          <w:sz w:val="32"/>
          <w:szCs w:val="32"/>
        </w:rPr>
      </w:pPr>
      <w:r>
        <w:rPr>
          <w:rFonts w:ascii="仿宋_GB2312" w:eastAsia="仿宋_GB2312" w:hint="eastAsia"/>
          <w:bCs/>
          <w:sz w:val="32"/>
          <w:szCs w:val="32"/>
        </w:rPr>
        <w:t>截至上年末，我单位固定资产总额</w:t>
      </w:r>
      <w:r>
        <w:rPr>
          <w:rFonts w:ascii="宋体" w:hAnsi="宋体" w:cs="宋体" w:hint="eastAsia"/>
          <w:bCs/>
          <w:sz w:val="30"/>
          <w:szCs w:val="30"/>
        </w:rPr>
        <w:t>69.11万</w:t>
      </w:r>
      <w:r>
        <w:rPr>
          <w:rFonts w:ascii="仿宋_GB2312" w:eastAsia="仿宋_GB2312" w:hint="eastAsia"/>
          <w:bCs/>
          <w:sz w:val="32"/>
          <w:szCs w:val="32"/>
        </w:rPr>
        <w:t>元，本年度无新增固定资产预算。</w:t>
      </w:r>
    </w:p>
    <w:tbl>
      <w:tblPr>
        <w:tblW w:w="5000" w:type="pct"/>
        <w:tblLook w:val="04A0"/>
      </w:tblPr>
      <w:tblGrid>
        <w:gridCol w:w="5400"/>
        <w:gridCol w:w="3261"/>
        <w:gridCol w:w="5277"/>
      </w:tblGrid>
      <w:tr w:rsidR="008A1BB9">
        <w:trPr>
          <w:trHeight w:val="705"/>
        </w:trPr>
        <w:tc>
          <w:tcPr>
            <w:tcW w:w="5000" w:type="pct"/>
            <w:gridSpan w:val="3"/>
            <w:tcBorders>
              <w:top w:val="nil"/>
              <w:left w:val="nil"/>
              <w:bottom w:val="nil"/>
              <w:right w:val="nil"/>
            </w:tcBorders>
            <w:vAlign w:val="center"/>
          </w:tcPr>
          <w:p w:rsidR="008A1BB9" w:rsidRDefault="007660D8">
            <w:pPr>
              <w:jc w:val="center"/>
              <w:rPr>
                <w:rFonts w:ascii="仿宋_GB2312" w:eastAsia="仿宋_GB2312"/>
                <w:b/>
                <w:bCs/>
                <w:sz w:val="32"/>
                <w:szCs w:val="32"/>
              </w:rPr>
            </w:pPr>
            <w:r>
              <w:rPr>
                <w:rFonts w:ascii="仿宋_GB2312" w:eastAsia="仿宋_GB2312" w:hint="eastAsia"/>
                <w:b/>
                <w:bCs/>
                <w:sz w:val="32"/>
                <w:szCs w:val="32"/>
              </w:rPr>
              <w:t>单位固定资产占用情况表</w:t>
            </w:r>
          </w:p>
        </w:tc>
      </w:tr>
      <w:tr w:rsidR="008A1BB9">
        <w:trPr>
          <w:trHeight w:val="510"/>
        </w:trPr>
        <w:tc>
          <w:tcPr>
            <w:tcW w:w="3107" w:type="pct"/>
            <w:gridSpan w:val="2"/>
            <w:tcBorders>
              <w:top w:val="nil"/>
              <w:left w:val="nil"/>
              <w:bottom w:val="nil"/>
              <w:right w:val="nil"/>
            </w:tcBorders>
            <w:vAlign w:val="center"/>
          </w:tcPr>
          <w:p w:rsidR="008A1BB9" w:rsidRDefault="007660D8">
            <w:pPr>
              <w:rPr>
                <w:rFonts w:ascii="宋体" w:hAnsi="宋体" w:cs="宋体"/>
                <w:b/>
                <w:bCs/>
                <w:sz w:val="22"/>
              </w:rPr>
            </w:pPr>
            <w:r>
              <w:rPr>
                <w:rFonts w:ascii="宋体" w:hAnsi="宋体" w:cs="宋体" w:hint="eastAsia"/>
                <w:b/>
                <w:bCs/>
                <w:sz w:val="22"/>
              </w:rPr>
              <w:t>编制部门：秦皇岛市山海关区综合执法大队</w:t>
            </w:r>
          </w:p>
        </w:tc>
        <w:tc>
          <w:tcPr>
            <w:tcW w:w="1893" w:type="pct"/>
            <w:tcBorders>
              <w:top w:val="nil"/>
              <w:left w:val="nil"/>
              <w:bottom w:val="nil"/>
              <w:right w:val="nil"/>
            </w:tcBorders>
            <w:vAlign w:val="center"/>
          </w:tcPr>
          <w:p w:rsidR="008A1BB9" w:rsidRDefault="007660D8" w:rsidP="003E726B">
            <w:pPr>
              <w:ind w:firstLineChars="800" w:firstLine="1767"/>
              <w:rPr>
                <w:rFonts w:ascii="宋体" w:hAnsi="宋体" w:cs="宋体"/>
                <w:b/>
                <w:bCs/>
                <w:sz w:val="22"/>
              </w:rPr>
            </w:pPr>
            <w:r>
              <w:rPr>
                <w:rFonts w:ascii="宋体" w:hAnsi="宋体" w:cs="宋体" w:hint="eastAsia"/>
                <w:b/>
                <w:bCs/>
                <w:sz w:val="22"/>
              </w:rPr>
              <w:t xml:space="preserve">截止时间：2021年12月31日  </w:t>
            </w:r>
          </w:p>
        </w:tc>
      </w:tr>
      <w:tr w:rsidR="008A1BB9">
        <w:trPr>
          <w:trHeight w:hRule="exact" w:val="454"/>
        </w:trPr>
        <w:tc>
          <w:tcPr>
            <w:tcW w:w="1937" w:type="pct"/>
            <w:tcBorders>
              <w:top w:val="single" w:sz="4" w:space="0" w:color="auto"/>
              <w:left w:val="single" w:sz="4" w:space="0" w:color="auto"/>
              <w:bottom w:val="single" w:sz="4" w:space="0" w:color="auto"/>
              <w:right w:val="single" w:sz="4" w:space="0" w:color="auto"/>
            </w:tcBorders>
            <w:vAlign w:val="center"/>
          </w:tcPr>
          <w:p w:rsidR="008A1BB9" w:rsidRDefault="007660D8">
            <w:pPr>
              <w:jc w:val="center"/>
              <w:rPr>
                <w:rFonts w:ascii="宋体" w:hAnsi="宋体" w:cs="宋体"/>
                <w:b/>
                <w:bCs/>
                <w:sz w:val="22"/>
              </w:rPr>
            </w:pPr>
            <w:r>
              <w:rPr>
                <w:rFonts w:ascii="宋体" w:hAnsi="宋体" w:cs="宋体" w:hint="eastAsia"/>
                <w:b/>
                <w:bCs/>
                <w:sz w:val="22"/>
              </w:rPr>
              <w:t>项   目</w:t>
            </w:r>
          </w:p>
        </w:tc>
        <w:tc>
          <w:tcPr>
            <w:tcW w:w="1170" w:type="pct"/>
            <w:tcBorders>
              <w:top w:val="single" w:sz="4" w:space="0" w:color="auto"/>
              <w:left w:val="nil"/>
              <w:bottom w:val="single" w:sz="4" w:space="0" w:color="auto"/>
              <w:right w:val="single" w:sz="4" w:space="0" w:color="auto"/>
            </w:tcBorders>
            <w:vAlign w:val="center"/>
          </w:tcPr>
          <w:p w:rsidR="008A1BB9" w:rsidRDefault="007660D8">
            <w:pPr>
              <w:jc w:val="center"/>
              <w:rPr>
                <w:rFonts w:ascii="宋体" w:hAnsi="宋体" w:cs="宋体"/>
                <w:b/>
                <w:bCs/>
                <w:sz w:val="22"/>
              </w:rPr>
            </w:pPr>
            <w:r>
              <w:rPr>
                <w:rFonts w:ascii="宋体" w:hAnsi="宋体" w:cs="宋体" w:hint="eastAsia"/>
                <w:b/>
                <w:bCs/>
                <w:sz w:val="22"/>
              </w:rPr>
              <w:t>数量</w:t>
            </w:r>
          </w:p>
        </w:tc>
        <w:tc>
          <w:tcPr>
            <w:tcW w:w="1893" w:type="pct"/>
            <w:tcBorders>
              <w:top w:val="single" w:sz="4" w:space="0" w:color="auto"/>
              <w:left w:val="nil"/>
              <w:bottom w:val="single" w:sz="4" w:space="0" w:color="auto"/>
              <w:right w:val="single" w:sz="4" w:space="0" w:color="auto"/>
            </w:tcBorders>
            <w:vAlign w:val="center"/>
          </w:tcPr>
          <w:p w:rsidR="008A1BB9" w:rsidRDefault="007660D8">
            <w:pPr>
              <w:jc w:val="center"/>
              <w:rPr>
                <w:rFonts w:ascii="宋体" w:hAnsi="宋体" w:cs="宋体"/>
                <w:b/>
                <w:bCs/>
                <w:sz w:val="22"/>
              </w:rPr>
            </w:pPr>
            <w:r>
              <w:rPr>
                <w:rFonts w:ascii="宋体" w:hAnsi="宋体" w:cs="宋体" w:hint="eastAsia"/>
                <w:b/>
                <w:bCs/>
                <w:sz w:val="22"/>
              </w:rPr>
              <w:t>价值（金额单位：万元）</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jc w:val="center"/>
              <w:rPr>
                <w:rFonts w:ascii="宋体" w:hAnsi="宋体" w:cs="宋体"/>
                <w:b/>
                <w:bCs/>
                <w:sz w:val="22"/>
              </w:rPr>
            </w:pPr>
            <w:r>
              <w:rPr>
                <w:rFonts w:ascii="宋体" w:hAnsi="宋体" w:cs="宋体" w:hint="eastAsia"/>
                <w:b/>
                <w:bCs/>
                <w:sz w:val="22"/>
              </w:rPr>
              <w:t>资产总额</w:t>
            </w:r>
          </w:p>
        </w:tc>
        <w:tc>
          <w:tcPr>
            <w:tcW w:w="1170" w:type="pct"/>
            <w:tcBorders>
              <w:top w:val="nil"/>
              <w:left w:val="nil"/>
              <w:bottom w:val="single" w:sz="4" w:space="0" w:color="auto"/>
              <w:right w:val="single" w:sz="4" w:space="0" w:color="auto"/>
            </w:tcBorders>
            <w:vAlign w:val="center"/>
          </w:tcPr>
          <w:p w:rsidR="008A1BB9" w:rsidRDefault="008A1BB9">
            <w:pPr>
              <w:jc w:val="center"/>
              <w:rPr>
                <w:rFonts w:ascii="宋体" w:hAnsi="宋体" w:cs="宋体"/>
                <w:b/>
                <w:bCs/>
                <w:sz w:val="22"/>
              </w:rPr>
            </w:pPr>
          </w:p>
        </w:tc>
        <w:tc>
          <w:tcPr>
            <w:tcW w:w="1893" w:type="pct"/>
            <w:tcBorders>
              <w:top w:val="nil"/>
              <w:left w:val="nil"/>
              <w:bottom w:val="single" w:sz="4" w:space="0" w:color="auto"/>
              <w:right w:val="single" w:sz="4" w:space="0" w:color="auto"/>
            </w:tcBorders>
            <w:vAlign w:val="center"/>
          </w:tcPr>
          <w:p w:rsidR="008A1BB9" w:rsidRDefault="007660D8">
            <w:pPr>
              <w:jc w:val="center"/>
              <w:rPr>
                <w:rFonts w:ascii="等线" w:eastAsia="等线" w:hAnsi="等线"/>
                <w:sz w:val="22"/>
                <w:szCs w:val="22"/>
              </w:rPr>
            </w:pPr>
            <w:r>
              <w:rPr>
                <w:rFonts w:ascii="等线" w:eastAsia="等线" w:hAnsi="等线" w:hint="eastAsia"/>
                <w:sz w:val="22"/>
                <w:szCs w:val="22"/>
              </w:rPr>
              <w:t>69.11</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rPr>
                <w:rFonts w:ascii="宋体" w:hAnsi="宋体" w:cs="宋体"/>
                <w:b/>
                <w:bCs/>
                <w:sz w:val="22"/>
              </w:rPr>
            </w:pPr>
            <w:r>
              <w:rPr>
                <w:rFonts w:ascii="宋体" w:hAnsi="宋体" w:cs="宋体" w:hint="eastAsia"/>
                <w:b/>
                <w:bCs/>
                <w:sz w:val="22"/>
              </w:rPr>
              <w:t>1、房屋（平方米）</w:t>
            </w:r>
          </w:p>
        </w:tc>
        <w:tc>
          <w:tcPr>
            <w:tcW w:w="1170" w:type="pct"/>
            <w:tcBorders>
              <w:top w:val="nil"/>
              <w:left w:val="nil"/>
              <w:bottom w:val="single" w:sz="4" w:space="0" w:color="auto"/>
              <w:right w:val="single" w:sz="4" w:space="0" w:color="auto"/>
            </w:tcBorders>
            <w:vAlign w:val="center"/>
          </w:tcPr>
          <w:p w:rsidR="008A1BB9" w:rsidRDefault="008A1BB9">
            <w:pPr>
              <w:jc w:val="center"/>
              <w:rPr>
                <w:rFonts w:ascii="等线" w:eastAsia="等线" w:hAnsi="等线"/>
                <w:sz w:val="22"/>
                <w:szCs w:val="22"/>
              </w:rPr>
            </w:pPr>
          </w:p>
        </w:tc>
        <w:tc>
          <w:tcPr>
            <w:tcW w:w="1893" w:type="pct"/>
            <w:tcBorders>
              <w:top w:val="nil"/>
              <w:left w:val="nil"/>
              <w:bottom w:val="single" w:sz="4" w:space="0" w:color="auto"/>
              <w:right w:val="single" w:sz="4" w:space="0" w:color="auto"/>
            </w:tcBorders>
            <w:vAlign w:val="center"/>
          </w:tcPr>
          <w:p w:rsidR="008A1BB9" w:rsidRDefault="008A1BB9">
            <w:pPr>
              <w:jc w:val="center"/>
              <w:rPr>
                <w:rFonts w:ascii="等线" w:eastAsia="等线" w:hAnsi="等线"/>
                <w:sz w:val="22"/>
                <w:szCs w:val="22"/>
              </w:rPr>
            </w:pP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rPr>
                <w:rFonts w:ascii="宋体" w:hAnsi="宋体" w:cs="宋体"/>
                <w:b/>
                <w:bCs/>
                <w:sz w:val="22"/>
              </w:rPr>
            </w:pPr>
            <w:r>
              <w:rPr>
                <w:rFonts w:ascii="宋体" w:hAnsi="宋体" w:cs="宋体" w:hint="eastAsia"/>
                <w:b/>
                <w:bCs/>
                <w:sz w:val="22"/>
              </w:rPr>
              <w:t>2、车辆（台、辆）</w:t>
            </w:r>
          </w:p>
        </w:tc>
        <w:tc>
          <w:tcPr>
            <w:tcW w:w="1170" w:type="pct"/>
            <w:tcBorders>
              <w:top w:val="nil"/>
              <w:left w:val="nil"/>
              <w:bottom w:val="single" w:sz="4" w:space="0" w:color="auto"/>
              <w:right w:val="single" w:sz="4" w:space="0" w:color="auto"/>
            </w:tcBorders>
            <w:vAlign w:val="center"/>
          </w:tcPr>
          <w:p w:rsidR="008A1BB9" w:rsidRDefault="007660D8">
            <w:pPr>
              <w:jc w:val="center"/>
              <w:rPr>
                <w:rFonts w:ascii="宋体" w:hAnsi="宋体" w:cs="宋体"/>
                <w:sz w:val="22"/>
              </w:rPr>
            </w:pPr>
            <w:r>
              <w:rPr>
                <w:rFonts w:ascii="宋体" w:hAnsi="宋体" w:cs="宋体" w:hint="eastAsia"/>
                <w:sz w:val="22"/>
              </w:rPr>
              <w:t>2</w:t>
            </w:r>
          </w:p>
        </w:tc>
        <w:tc>
          <w:tcPr>
            <w:tcW w:w="1893" w:type="pct"/>
            <w:tcBorders>
              <w:top w:val="nil"/>
              <w:left w:val="nil"/>
              <w:bottom w:val="single" w:sz="4" w:space="0" w:color="auto"/>
              <w:right w:val="single" w:sz="4" w:space="0" w:color="auto"/>
            </w:tcBorders>
            <w:vAlign w:val="center"/>
          </w:tcPr>
          <w:p w:rsidR="008A1BB9" w:rsidRDefault="007660D8">
            <w:pPr>
              <w:jc w:val="center"/>
              <w:rPr>
                <w:rFonts w:ascii="等线" w:eastAsia="等线" w:hAnsi="等线"/>
                <w:sz w:val="22"/>
                <w:szCs w:val="22"/>
              </w:rPr>
            </w:pPr>
            <w:r>
              <w:rPr>
                <w:rFonts w:ascii="等线" w:eastAsia="等线" w:hAnsi="等线" w:hint="eastAsia"/>
                <w:sz w:val="22"/>
                <w:szCs w:val="22"/>
              </w:rPr>
              <w:t>23.57</w:t>
            </w: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rPr>
                <w:rFonts w:ascii="宋体" w:hAnsi="宋体" w:cs="宋体"/>
                <w:b/>
                <w:bCs/>
                <w:sz w:val="22"/>
              </w:rPr>
            </w:pPr>
            <w:r>
              <w:rPr>
                <w:rFonts w:ascii="宋体" w:hAnsi="宋体" w:cs="宋体" w:hint="eastAsia"/>
                <w:b/>
                <w:bCs/>
                <w:sz w:val="22"/>
              </w:rPr>
              <w:t>3、单价在20万元以上设备</w:t>
            </w:r>
          </w:p>
        </w:tc>
        <w:tc>
          <w:tcPr>
            <w:tcW w:w="1170" w:type="pct"/>
            <w:tcBorders>
              <w:top w:val="nil"/>
              <w:left w:val="nil"/>
              <w:bottom w:val="single" w:sz="4" w:space="0" w:color="auto"/>
              <w:right w:val="single" w:sz="4" w:space="0" w:color="auto"/>
            </w:tcBorders>
            <w:vAlign w:val="center"/>
          </w:tcPr>
          <w:p w:rsidR="008A1BB9" w:rsidRDefault="008A1BB9">
            <w:pPr>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8A1BB9" w:rsidRDefault="008A1BB9">
            <w:pPr>
              <w:jc w:val="center"/>
              <w:rPr>
                <w:rFonts w:ascii="宋体" w:hAnsi="宋体" w:cs="宋体"/>
                <w:sz w:val="22"/>
              </w:rPr>
            </w:pPr>
          </w:p>
        </w:tc>
      </w:tr>
      <w:tr w:rsidR="008A1BB9">
        <w:trPr>
          <w:trHeight w:hRule="exact" w:val="454"/>
        </w:trPr>
        <w:tc>
          <w:tcPr>
            <w:tcW w:w="1937" w:type="pct"/>
            <w:tcBorders>
              <w:top w:val="nil"/>
              <w:left w:val="single" w:sz="4" w:space="0" w:color="auto"/>
              <w:bottom w:val="single" w:sz="4" w:space="0" w:color="auto"/>
              <w:right w:val="single" w:sz="4" w:space="0" w:color="auto"/>
            </w:tcBorders>
            <w:vAlign w:val="center"/>
          </w:tcPr>
          <w:p w:rsidR="008A1BB9" w:rsidRDefault="007660D8">
            <w:pPr>
              <w:rPr>
                <w:rFonts w:ascii="宋体" w:hAnsi="宋体" w:cs="宋体"/>
                <w:b/>
                <w:bCs/>
                <w:sz w:val="22"/>
              </w:rPr>
            </w:pPr>
            <w:r>
              <w:rPr>
                <w:rFonts w:ascii="宋体" w:hAnsi="宋体" w:cs="宋体" w:hint="eastAsia"/>
                <w:b/>
                <w:bCs/>
                <w:sz w:val="22"/>
              </w:rPr>
              <w:t>4、其他固定资产</w:t>
            </w:r>
          </w:p>
        </w:tc>
        <w:tc>
          <w:tcPr>
            <w:tcW w:w="1170" w:type="pct"/>
            <w:tcBorders>
              <w:top w:val="nil"/>
              <w:left w:val="nil"/>
              <w:bottom w:val="single" w:sz="4" w:space="0" w:color="auto"/>
              <w:right w:val="single" w:sz="4" w:space="0" w:color="auto"/>
            </w:tcBorders>
            <w:vAlign w:val="center"/>
          </w:tcPr>
          <w:p w:rsidR="008A1BB9" w:rsidRDefault="008A1BB9">
            <w:pPr>
              <w:jc w:val="center"/>
              <w:rPr>
                <w:rFonts w:ascii="宋体" w:hAnsi="宋体" w:cs="宋体"/>
                <w:sz w:val="22"/>
              </w:rPr>
            </w:pPr>
          </w:p>
        </w:tc>
        <w:tc>
          <w:tcPr>
            <w:tcW w:w="1893" w:type="pct"/>
            <w:tcBorders>
              <w:top w:val="nil"/>
              <w:left w:val="nil"/>
              <w:bottom w:val="single" w:sz="4" w:space="0" w:color="auto"/>
              <w:right w:val="single" w:sz="4" w:space="0" w:color="auto"/>
            </w:tcBorders>
            <w:vAlign w:val="center"/>
          </w:tcPr>
          <w:p w:rsidR="008A1BB9" w:rsidRDefault="007660D8">
            <w:pPr>
              <w:jc w:val="center"/>
              <w:rPr>
                <w:rFonts w:ascii="等线" w:eastAsia="等线" w:hAnsi="等线"/>
                <w:sz w:val="22"/>
                <w:szCs w:val="22"/>
              </w:rPr>
            </w:pPr>
            <w:r>
              <w:rPr>
                <w:rFonts w:ascii="等线" w:eastAsia="等线" w:hAnsi="等线" w:hint="eastAsia"/>
                <w:sz w:val="22"/>
                <w:szCs w:val="22"/>
              </w:rPr>
              <w:t>45.54</w:t>
            </w:r>
          </w:p>
        </w:tc>
      </w:tr>
    </w:tbl>
    <w:p w:rsidR="008A1BB9" w:rsidRDefault="007660D8">
      <w:pPr>
        <w:widowControl w:val="0"/>
        <w:ind w:firstLine="640"/>
        <w:outlineLvl w:val="5"/>
      </w:pPr>
      <w:r>
        <w:rPr>
          <w:rFonts w:ascii="黑体" w:eastAsia="黑体" w:hAnsi="黑体" w:cs="黑体"/>
          <w:sz w:val="32"/>
        </w:rPr>
        <w:lastRenderedPageBreak/>
        <w:t>八、名词解释</w:t>
      </w:r>
    </w:p>
    <w:p w:rsidR="008A1BB9" w:rsidRDefault="007660D8">
      <w:pPr>
        <w:widowControl w:val="0"/>
        <w:ind w:firstLine="560"/>
        <w:rPr>
          <w:rFonts w:ascii="仿宋_GB2312" w:eastAsia="仿宋_GB2312"/>
        </w:rPr>
      </w:pPr>
      <w:r>
        <w:rPr>
          <w:rFonts w:ascii="仿宋_GB2312" w:eastAsia="仿宋_GB2312" w:hint="eastAsia"/>
          <w:sz w:val="28"/>
        </w:rPr>
        <w:t>1、</w:t>
      </w:r>
      <w:r>
        <w:rPr>
          <w:rFonts w:ascii="仿宋_GB2312" w:eastAsia="仿宋_GB2312" w:hint="eastAsia"/>
          <w:b/>
          <w:sz w:val="28"/>
        </w:rPr>
        <w:t>一般公共预算拨款收入：</w:t>
      </w:r>
      <w:r>
        <w:rPr>
          <w:rFonts w:ascii="仿宋_GB2312" w:eastAsia="仿宋_GB2312" w:hint="eastAsia"/>
          <w:sz w:val="28"/>
        </w:rPr>
        <w:t>指县级财政当年拨付的资金。</w:t>
      </w:r>
    </w:p>
    <w:p w:rsidR="008A1BB9" w:rsidRDefault="007660D8">
      <w:pPr>
        <w:widowControl w:val="0"/>
        <w:ind w:firstLine="560"/>
        <w:rPr>
          <w:rFonts w:ascii="仿宋_GB2312" w:eastAsia="仿宋_GB2312"/>
        </w:rPr>
      </w:pPr>
      <w:r>
        <w:rPr>
          <w:rFonts w:ascii="仿宋_GB2312" w:eastAsia="仿宋_GB2312" w:hint="eastAsia"/>
          <w:sz w:val="28"/>
        </w:rPr>
        <w:t>2、</w:t>
      </w:r>
      <w:r>
        <w:rPr>
          <w:rFonts w:ascii="仿宋_GB2312" w:eastAsia="仿宋_GB2312" w:hint="eastAsia"/>
          <w:b/>
          <w:sz w:val="28"/>
        </w:rPr>
        <w:t>事业收入：</w:t>
      </w:r>
      <w:r>
        <w:rPr>
          <w:rFonts w:ascii="仿宋_GB2312" w:eastAsia="仿宋_GB2312" w:hint="eastAsia"/>
          <w:sz w:val="28"/>
        </w:rPr>
        <w:t>指事业单位开展专业业务活动及辅助活动所取得的收入。</w:t>
      </w:r>
    </w:p>
    <w:p w:rsidR="008A1BB9" w:rsidRDefault="007660D8">
      <w:pPr>
        <w:widowControl w:val="0"/>
        <w:ind w:firstLine="560"/>
        <w:rPr>
          <w:rFonts w:ascii="仿宋_GB2312" w:eastAsia="仿宋_GB2312"/>
        </w:rPr>
      </w:pPr>
      <w:r>
        <w:rPr>
          <w:rFonts w:ascii="仿宋_GB2312" w:eastAsia="仿宋_GB2312" w:hint="eastAsia"/>
          <w:sz w:val="28"/>
        </w:rPr>
        <w:t>3、</w:t>
      </w:r>
      <w:r>
        <w:rPr>
          <w:rFonts w:ascii="仿宋_GB2312" w:eastAsia="仿宋_GB2312" w:hint="eastAsia"/>
          <w:b/>
          <w:sz w:val="28"/>
        </w:rPr>
        <w:t>其他收入：</w:t>
      </w:r>
      <w:r>
        <w:rPr>
          <w:rFonts w:ascii="仿宋_GB2312" w:eastAsia="仿宋_GB2312" w:hint="eastAsia"/>
          <w:sz w:val="28"/>
        </w:rPr>
        <w:t>指除“一般公共预算拨款收入”、“事业收入”等以外的收入。主要是按规定动用的租房收入、存款利息收入等。</w:t>
      </w:r>
    </w:p>
    <w:p w:rsidR="008A1BB9" w:rsidRDefault="007660D8">
      <w:pPr>
        <w:widowControl w:val="0"/>
        <w:ind w:firstLine="560"/>
        <w:rPr>
          <w:rFonts w:ascii="仿宋_GB2312" w:eastAsia="仿宋_GB2312"/>
        </w:rPr>
      </w:pPr>
      <w:r>
        <w:rPr>
          <w:rFonts w:ascii="仿宋_GB2312" w:eastAsia="仿宋_GB2312" w:hint="eastAsia"/>
          <w:sz w:val="28"/>
        </w:rPr>
        <w:t>4、</w:t>
      </w:r>
      <w:r>
        <w:rPr>
          <w:rFonts w:ascii="仿宋_GB2312" w:eastAsia="仿宋_GB2312" w:hint="eastAsia"/>
          <w:b/>
          <w:sz w:val="28"/>
        </w:rPr>
        <w:t>基本支出：</w:t>
      </w:r>
      <w:r>
        <w:rPr>
          <w:rFonts w:ascii="仿宋_GB2312" w:eastAsia="仿宋_GB2312" w:hint="eastAsia"/>
          <w:sz w:val="28"/>
        </w:rPr>
        <w:t>指为保障机构正常运转、完成日常工作任务而发生的人员支出和公用支出。</w:t>
      </w:r>
    </w:p>
    <w:p w:rsidR="008A1BB9" w:rsidRDefault="007660D8">
      <w:pPr>
        <w:widowControl w:val="0"/>
        <w:ind w:firstLine="560"/>
        <w:rPr>
          <w:rFonts w:ascii="仿宋_GB2312" w:eastAsia="仿宋_GB2312"/>
        </w:rPr>
      </w:pPr>
      <w:r>
        <w:rPr>
          <w:rFonts w:ascii="仿宋_GB2312" w:eastAsia="仿宋_GB2312" w:hint="eastAsia"/>
          <w:sz w:val="28"/>
        </w:rPr>
        <w:t>5、</w:t>
      </w:r>
      <w:r>
        <w:rPr>
          <w:rFonts w:ascii="仿宋_GB2312" w:eastAsia="仿宋_GB2312" w:hint="eastAsia"/>
          <w:b/>
          <w:sz w:val="28"/>
        </w:rPr>
        <w:t>项目支出：</w:t>
      </w:r>
      <w:r>
        <w:rPr>
          <w:rFonts w:ascii="仿宋_GB2312" w:eastAsia="仿宋_GB2312" w:hint="eastAsia"/>
          <w:sz w:val="28"/>
        </w:rPr>
        <w:t>指在基本支出之外为完成特定行政任务和事业发展目标所发生的支出。</w:t>
      </w:r>
    </w:p>
    <w:p w:rsidR="008A1BB9" w:rsidRDefault="007660D8">
      <w:pPr>
        <w:widowControl w:val="0"/>
        <w:ind w:firstLine="560"/>
        <w:rPr>
          <w:rFonts w:ascii="仿宋_GB2312" w:eastAsia="仿宋_GB2312"/>
        </w:rPr>
      </w:pPr>
      <w:r>
        <w:rPr>
          <w:rFonts w:ascii="仿宋_GB2312" w:eastAsia="仿宋_GB2312" w:hint="eastAsia"/>
          <w:sz w:val="28"/>
        </w:rPr>
        <w:t>6、</w:t>
      </w:r>
      <w:r>
        <w:rPr>
          <w:rFonts w:ascii="仿宋_GB2312" w:eastAsia="仿宋_GB2312" w:hint="eastAsia"/>
          <w:b/>
          <w:sz w:val="28"/>
        </w:rPr>
        <w:t>上缴上级支出：</w:t>
      </w:r>
      <w:r>
        <w:rPr>
          <w:rFonts w:ascii="仿宋_GB2312" w:eastAsia="仿宋_GB2312" w:hint="eastAsia"/>
          <w:sz w:val="28"/>
        </w:rPr>
        <w:t>指下级单位上缴上级的支出。</w:t>
      </w:r>
    </w:p>
    <w:p w:rsidR="008A1BB9" w:rsidRDefault="007660D8">
      <w:pPr>
        <w:widowControl w:val="0"/>
        <w:ind w:firstLine="560"/>
        <w:rPr>
          <w:rFonts w:ascii="仿宋_GB2312" w:eastAsia="仿宋_GB2312"/>
        </w:rPr>
      </w:pPr>
      <w:r>
        <w:rPr>
          <w:rFonts w:ascii="仿宋_GB2312" w:eastAsia="仿宋_GB2312" w:hint="eastAsia"/>
          <w:sz w:val="28"/>
        </w:rPr>
        <w:t>7、</w:t>
      </w:r>
      <w:r>
        <w:rPr>
          <w:rFonts w:ascii="仿宋_GB2312" w:eastAsia="仿宋_GB2312" w:hint="eastAsia"/>
          <w:b/>
          <w:sz w:val="28"/>
        </w:rPr>
        <w:t>“三公”经费：</w:t>
      </w:r>
      <w:r>
        <w:rPr>
          <w:rFonts w:ascii="仿宋_GB2312" w:eastAsia="仿宋_GB2312" w:hint="eastAsia"/>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A1BB9" w:rsidRDefault="007660D8">
      <w:pPr>
        <w:widowControl w:val="0"/>
        <w:ind w:firstLine="560"/>
        <w:rPr>
          <w:rFonts w:ascii="仿宋_GB2312" w:eastAsia="仿宋_GB2312"/>
        </w:rPr>
      </w:pPr>
      <w:r>
        <w:rPr>
          <w:rFonts w:ascii="仿宋_GB2312" w:eastAsia="仿宋_GB2312" w:hint="eastAsia"/>
          <w:sz w:val="28"/>
        </w:rPr>
        <w:t>8、</w:t>
      </w:r>
      <w:r>
        <w:rPr>
          <w:rFonts w:ascii="仿宋_GB2312" w:eastAsia="仿宋_GB2312" w:hint="eastAsia"/>
          <w:b/>
          <w:sz w:val="28"/>
        </w:rPr>
        <w:t>机关运行费：</w:t>
      </w:r>
      <w:r>
        <w:rPr>
          <w:rFonts w:ascii="仿宋_GB2312" w:eastAsia="仿宋_GB2312"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1BB9" w:rsidRDefault="007660D8">
      <w:pPr>
        <w:widowControl w:val="0"/>
        <w:ind w:firstLine="560"/>
        <w:rPr>
          <w:rFonts w:ascii="仿宋_GB2312" w:eastAsia="仿宋_GB2312"/>
        </w:rPr>
      </w:pPr>
      <w:r>
        <w:rPr>
          <w:rFonts w:ascii="仿宋_GB2312" w:eastAsia="仿宋_GB2312" w:hint="eastAsia"/>
          <w:sz w:val="28"/>
        </w:rPr>
        <w:t>9、</w:t>
      </w:r>
      <w:r>
        <w:rPr>
          <w:rFonts w:ascii="仿宋_GB2312" w:eastAsia="仿宋_GB2312" w:hint="eastAsia"/>
          <w:b/>
          <w:sz w:val="28"/>
        </w:rPr>
        <w:t>上年结转：</w:t>
      </w:r>
      <w:r>
        <w:rPr>
          <w:rFonts w:ascii="仿宋_GB2312" w:eastAsia="仿宋_GB2312" w:hint="eastAsia"/>
          <w:sz w:val="28"/>
        </w:rPr>
        <w:t>指以前年度尚未完成、结转到本年仍按原规定用途继续使用的资金。</w:t>
      </w:r>
    </w:p>
    <w:p w:rsidR="008A1BB9" w:rsidRDefault="007660D8">
      <w:pPr>
        <w:widowControl w:val="0"/>
        <w:ind w:firstLine="560"/>
        <w:rPr>
          <w:rFonts w:ascii="仿宋_GB2312" w:eastAsia="仿宋_GB2312"/>
        </w:rPr>
      </w:pPr>
      <w:r>
        <w:rPr>
          <w:rFonts w:ascii="仿宋_GB2312" w:eastAsia="仿宋_GB2312" w:hint="eastAsia"/>
          <w:sz w:val="28"/>
        </w:rPr>
        <w:t>10、</w:t>
      </w:r>
      <w:r>
        <w:rPr>
          <w:rFonts w:ascii="仿宋_GB2312" w:eastAsia="仿宋_GB2312" w:hint="eastAsia"/>
          <w:b/>
          <w:sz w:val="28"/>
        </w:rPr>
        <w:t>事业单位经营支出：</w:t>
      </w:r>
      <w:r>
        <w:rPr>
          <w:rFonts w:ascii="仿宋_GB2312" w:eastAsia="仿宋_GB2312" w:hint="eastAsia"/>
          <w:sz w:val="28"/>
        </w:rPr>
        <w:t>指事业单位在专业业务活动及其辅助活动之外开展非独立核算经营活动发生的支出。</w:t>
      </w:r>
    </w:p>
    <w:p w:rsidR="008A1BB9" w:rsidRDefault="007660D8">
      <w:pPr>
        <w:widowControl w:val="0"/>
        <w:ind w:firstLine="640"/>
        <w:outlineLvl w:val="5"/>
      </w:pPr>
      <w:r>
        <w:rPr>
          <w:rFonts w:ascii="黑体" w:eastAsia="黑体" w:hAnsi="黑体" w:cs="黑体"/>
          <w:sz w:val="32"/>
        </w:rPr>
        <w:t>九、其他需要说明的事项</w:t>
      </w:r>
    </w:p>
    <w:p w:rsidR="008A1BB9" w:rsidRDefault="007660D8">
      <w:pPr>
        <w:widowControl w:val="0"/>
        <w:snapToGrid w:val="0"/>
        <w:ind w:firstLineChars="200" w:firstLine="560"/>
        <w:jc w:val="both"/>
        <w:rPr>
          <w:rFonts w:ascii="仿宋_GB2312" w:eastAsia="仿宋_GB2312"/>
          <w:sz w:val="28"/>
          <w:lang w:eastAsia="zh-CN"/>
        </w:rPr>
      </w:pPr>
      <w:r>
        <w:rPr>
          <w:rFonts w:ascii="仿宋_GB2312" w:eastAsia="仿宋_GB2312" w:hint="eastAsia"/>
          <w:sz w:val="28"/>
        </w:rPr>
        <w:t>我单位无其他需要说明的事项。</w:t>
      </w: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widowControl w:val="0"/>
        <w:snapToGrid w:val="0"/>
        <w:jc w:val="center"/>
        <w:rPr>
          <w:rFonts w:ascii="方正小标宋_GBK" w:eastAsia="方正小标宋_GBK" w:hAnsi="方正小标宋_GBK" w:cs="方正小标宋_GBK"/>
          <w:sz w:val="44"/>
          <w:lang w:eastAsia="zh-CN"/>
        </w:rPr>
      </w:pPr>
      <w:r>
        <w:rPr>
          <w:rFonts w:ascii="方正小标宋_GBK" w:eastAsia="方正小标宋_GBK" w:hAnsi="方正小标宋_GBK" w:cs="方正小标宋_GBK" w:hint="eastAsia"/>
          <w:sz w:val="44"/>
          <w:lang w:eastAsia="zh-CN"/>
        </w:rPr>
        <w:lastRenderedPageBreak/>
        <w:t>三</w:t>
      </w:r>
      <w:r>
        <w:rPr>
          <w:rFonts w:ascii="方正小标宋_GBK" w:eastAsia="方正小标宋_GBK" w:hAnsi="方正小标宋_GBK" w:cs="方正小标宋_GBK"/>
          <w:sz w:val="44"/>
        </w:rPr>
        <w:t>、</w:t>
      </w:r>
      <w:r>
        <w:rPr>
          <w:rFonts w:ascii="方正小标宋_GBK" w:eastAsia="方正小标宋_GBK" w:hAnsi="方正小标宋_GBK" w:cs="方正小标宋_GBK" w:hint="eastAsia"/>
          <w:sz w:val="44"/>
        </w:rPr>
        <w:t>山海关区</w:t>
      </w:r>
      <w:r>
        <w:rPr>
          <w:rFonts w:ascii="方正小标宋_GBK" w:eastAsia="方正小标宋_GBK" w:hAnsi="方正小标宋_GBK" w:cs="方正小标宋_GBK" w:hint="eastAsia"/>
          <w:sz w:val="44"/>
          <w:lang w:eastAsia="zh-CN"/>
        </w:rPr>
        <w:t>园林</w:t>
      </w:r>
      <w:r>
        <w:rPr>
          <w:rFonts w:ascii="方正小标宋_GBK" w:eastAsia="方正小标宋_GBK" w:hAnsi="方正小标宋_GBK" w:cs="方正小标宋_GBK" w:hint="eastAsia"/>
          <w:sz w:val="44"/>
        </w:rPr>
        <w:t>中心</w:t>
      </w:r>
      <w:r>
        <w:rPr>
          <w:rFonts w:ascii="方正小标宋_GBK" w:eastAsia="方正小标宋_GBK" w:hAnsi="方正小标宋_GBK" w:cs="方正小标宋_GBK"/>
          <w:sz w:val="44"/>
        </w:rPr>
        <w:t>收支预算</w:t>
      </w: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t>单位预算收支总表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6"/>
        <w:gridCol w:w="4460"/>
        <w:gridCol w:w="2091"/>
        <w:gridCol w:w="4460"/>
        <w:gridCol w:w="2091"/>
      </w:tblGrid>
      <w:tr w:rsidR="008A1BB9">
        <w:trPr>
          <w:trHeight w:val="369"/>
          <w:tblHeader/>
          <w:jc w:val="center"/>
        </w:trPr>
        <w:tc>
          <w:tcPr>
            <w:tcW w:w="1900" w:type="pct"/>
            <w:gridSpan w:val="2"/>
            <w:tcBorders>
              <w:top w:val="single" w:sz="6" w:space="0" w:color="FFFFFF"/>
              <w:left w:val="single" w:sz="6" w:space="0" w:color="FFFFFF"/>
              <w:right w:val="single" w:sz="6" w:space="0" w:color="FFFFFF"/>
            </w:tcBorders>
            <w:vAlign w:val="center"/>
          </w:tcPr>
          <w:p w:rsidR="008A1BB9" w:rsidRDefault="007660D8">
            <w:pPr>
              <w:pStyle w:val="20"/>
              <w:rPr>
                <w:lang w:eastAsia="zh-CN"/>
              </w:rPr>
            </w:pPr>
            <w:r>
              <w:rPr>
                <w:rFonts w:hint="eastAsia"/>
                <w:lang w:eastAsia="zh-CN"/>
              </w:rPr>
              <w:t>334003山海关区园林中心</w:t>
            </w:r>
          </w:p>
        </w:tc>
        <w:tc>
          <w:tcPr>
            <w:tcW w:w="750"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2350"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300" w:type="pct"/>
            <w:vMerge w:val="restart"/>
            <w:vAlign w:val="center"/>
          </w:tcPr>
          <w:p w:rsidR="008A1BB9" w:rsidRDefault="007660D8">
            <w:pPr>
              <w:pStyle w:val="10"/>
            </w:pPr>
            <w:r>
              <w:t>序号</w:t>
            </w:r>
          </w:p>
        </w:tc>
        <w:tc>
          <w:tcPr>
            <w:tcW w:w="2350" w:type="pct"/>
            <w:gridSpan w:val="2"/>
            <w:vAlign w:val="center"/>
          </w:tcPr>
          <w:p w:rsidR="008A1BB9" w:rsidRDefault="007660D8">
            <w:pPr>
              <w:pStyle w:val="10"/>
            </w:pPr>
            <w:r>
              <w:t>收入</w:t>
            </w:r>
          </w:p>
        </w:tc>
        <w:tc>
          <w:tcPr>
            <w:tcW w:w="2350" w:type="pct"/>
            <w:gridSpan w:val="2"/>
            <w:vAlign w:val="center"/>
          </w:tcPr>
          <w:p w:rsidR="008A1BB9" w:rsidRDefault="007660D8">
            <w:pPr>
              <w:pStyle w:val="10"/>
            </w:pPr>
            <w:r>
              <w:t>支出</w:t>
            </w:r>
          </w:p>
        </w:tc>
      </w:tr>
      <w:tr w:rsidR="008A1BB9">
        <w:trPr>
          <w:trHeight w:val="369"/>
          <w:tblHeader/>
          <w:jc w:val="center"/>
        </w:trPr>
        <w:tc>
          <w:tcPr>
            <w:tcW w:w="300" w:type="pct"/>
            <w:vMerge/>
          </w:tcPr>
          <w:p w:rsidR="008A1BB9" w:rsidRDefault="008A1BB9"/>
        </w:tc>
        <w:tc>
          <w:tcPr>
            <w:tcW w:w="1600" w:type="pct"/>
            <w:vAlign w:val="center"/>
          </w:tcPr>
          <w:p w:rsidR="008A1BB9" w:rsidRDefault="007660D8">
            <w:pPr>
              <w:pStyle w:val="10"/>
            </w:pPr>
            <w:r>
              <w:t>项  目</w:t>
            </w:r>
          </w:p>
        </w:tc>
        <w:tc>
          <w:tcPr>
            <w:tcW w:w="750" w:type="pct"/>
            <w:vAlign w:val="center"/>
          </w:tcPr>
          <w:p w:rsidR="008A1BB9" w:rsidRDefault="007660D8">
            <w:pPr>
              <w:pStyle w:val="10"/>
            </w:pPr>
            <w:r>
              <w:t>预算数</w:t>
            </w:r>
          </w:p>
        </w:tc>
        <w:tc>
          <w:tcPr>
            <w:tcW w:w="1600" w:type="pct"/>
            <w:vAlign w:val="center"/>
          </w:tcPr>
          <w:p w:rsidR="008A1BB9" w:rsidRDefault="007660D8">
            <w:pPr>
              <w:pStyle w:val="10"/>
            </w:pPr>
            <w:r>
              <w:t>项  目</w:t>
            </w:r>
          </w:p>
        </w:tc>
        <w:tc>
          <w:tcPr>
            <w:tcW w:w="750" w:type="pct"/>
            <w:vAlign w:val="center"/>
          </w:tcPr>
          <w:p w:rsidR="008A1BB9" w:rsidRDefault="007660D8">
            <w:pPr>
              <w:pStyle w:val="10"/>
            </w:pPr>
            <w:r>
              <w:t>预算数</w:t>
            </w:r>
          </w:p>
        </w:tc>
      </w:tr>
      <w:tr w:rsidR="008A1BB9">
        <w:trPr>
          <w:trHeight w:val="369"/>
          <w:tblHeader/>
          <w:jc w:val="center"/>
        </w:trPr>
        <w:tc>
          <w:tcPr>
            <w:tcW w:w="300" w:type="pct"/>
            <w:vAlign w:val="center"/>
          </w:tcPr>
          <w:p w:rsidR="008A1BB9" w:rsidRDefault="007660D8">
            <w:pPr>
              <w:pStyle w:val="10"/>
            </w:pPr>
            <w:r>
              <w:t>栏次</w:t>
            </w:r>
          </w:p>
        </w:tc>
        <w:tc>
          <w:tcPr>
            <w:tcW w:w="1600" w:type="pct"/>
            <w:vAlign w:val="center"/>
          </w:tcPr>
          <w:p w:rsidR="008A1BB9" w:rsidRDefault="007660D8">
            <w:pPr>
              <w:pStyle w:val="10"/>
            </w:pPr>
            <w:r>
              <w:t>1</w:t>
            </w:r>
          </w:p>
        </w:tc>
        <w:tc>
          <w:tcPr>
            <w:tcW w:w="750" w:type="pct"/>
            <w:vAlign w:val="center"/>
          </w:tcPr>
          <w:p w:rsidR="008A1BB9" w:rsidRDefault="007660D8">
            <w:pPr>
              <w:pStyle w:val="10"/>
            </w:pPr>
            <w:r>
              <w:t>2</w:t>
            </w:r>
          </w:p>
        </w:tc>
        <w:tc>
          <w:tcPr>
            <w:tcW w:w="1600" w:type="pct"/>
            <w:vAlign w:val="center"/>
          </w:tcPr>
          <w:p w:rsidR="008A1BB9" w:rsidRDefault="007660D8">
            <w:pPr>
              <w:pStyle w:val="10"/>
            </w:pPr>
            <w:r>
              <w:t>3</w:t>
            </w:r>
          </w:p>
        </w:tc>
        <w:tc>
          <w:tcPr>
            <w:tcW w:w="750" w:type="pct"/>
            <w:vAlign w:val="center"/>
          </w:tcPr>
          <w:p w:rsidR="008A1BB9" w:rsidRDefault="007660D8">
            <w:pPr>
              <w:pStyle w:val="10"/>
            </w:pPr>
            <w:r>
              <w:t>4</w:t>
            </w:r>
          </w:p>
        </w:tc>
      </w:tr>
      <w:tr w:rsidR="008A1BB9">
        <w:trPr>
          <w:trHeight w:val="369"/>
          <w:jc w:val="center"/>
        </w:trPr>
        <w:tc>
          <w:tcPr>
            <w:tcW w:w="300" w:type="pct"/>
            <w:vAlign w:val="center"/>
          </w:tcPr>
          <w:p w:rsidR="008A1BB9" w:rsidRDefault="007660D8">
            <w:pPr>
              <w:pStyle w:val="30"/>
            </w:pPr>
            <w:r>
              <w:t>15</w:t>
            </w:r>
          </w:p>
        </w:tc>
        <w:tc>
          <w:tcPr>
            <w:tcW w:w="1600" w:type="pct"/>
            <w:vAlign w:val="center"/>
          </w:tcPr>
          <w:p w:rsidR="008A1BB9" w:rsidRDefault="007660D8">
            <w:pPr>
              <w:pStyle w:val="23"/>
            </w:pPr>
            <w:r>
              <w:t>一、一般公共预算拨款收入</w:t>
            </w:r>
          </w:p>
        </w:tc>
        <w:tc>
          <w:tcPr>
            <w:tcW w:w="750" w:type="pct"/>
            <w:vAlign w:val="center"/>
          </w:tcPr>
          <w:p w:rsidR="008A1BB9" w:rsidRDefault="007660D8">
            <w:pPr>
              <w:pStyle w:val="40"/>
              <w:rPr>
                <w:lang w:eastAsia="zh-CN"/>
              </w:rPr>
            </w:pPr>
            <w:r>
              <w:rPr>
                <w:rFonts w:hint="eastAsia"/>
                <w:lang w:eastAsia="zh-CN"/>
              </w:rPr>
              <w:t>605.59</w:t>
            </w:r>
          </w:p>
        </w:tc>
        <w:tc>
          <w:tcPr>
            <w:tcW w:w="1600" w:type="pct"/>
            <w:vAlign w:val="center"/>
          </w:tcPr>
          <w:p w:rsidR="008A1BB9" w:rsidRDefault="007660D8">
            <w:pPr>
              <w:pStyle w:val="23"/>
            </w:pPr>
            <w:r>
              <w:t>一、一般公共服务支出</w:t>
            </w:r>
          </w:p>
        </w:tc>
        <w:tc>
          <w:tcPr>
            <w:tcW w:w="750" w:type="pct"/>
            <w:vAlign w:val="center"/>
          </w:tcPr>
          <w:p w:rsidR="008A1BB9" w:rsidRDefault="007660D8">
            <w:pPr>
              <w:pStyle w:val="40"/>
              <w:rPr>
                <w:lang w:eastAsia="zh-CN"/>
              </w:rPr>
            </w:pPr>
            <w:r>
              <w:rPr>
                <w:rFonts w:hint="eastAsia"/>
                <w:lang w:eastAsia="zh-CN"/>
              </w:rPr>
              <w:t>1005.59</w:t>
            </w:r>
          </w:p>
        </w:tc>
      </w:tr>
      <w:tr w:rsidR="008A1BB9">
        <w:trPr>
          <w:trHeight w:val="369"/>
          <w:jc w:val="center"/>
        </w:trPr>
        <w:tc>
          <w:tcPr>
            <w:tcW w:w="300" w:type="pct"/>
            <w:vAlign w:val="center"/>
          </w:tcPr>
          <w:p w:rsidR="008A1BB9" w:rsidRDefault="007660D8">
            <w:pPr>
              <w:pStyle w:val="30"/>
            </w:pPr>
            <w:r>
              <w:t>16</w:t>
            </w:r>
          </w:p>
        </w:tc>
        <w:tc>
          <w:tcPr>
            <w:tcW w:w="1600" w:type="pct"/>
            <w:vAlign w:val="center"/>
          </w:tcPr>
          <w:p w:rsidR="008A1BB9" w:rsidRDefault="007660D8">
            <w:pPr>
              <w:pStyle w:val="23"/>
            </w:pPr>
            <w:r>
              <w:t>二、政府性基金预算拨款收入</w:t>
            </w:r>
          </w:p>
        </w:tc>
        <w:tc>
          <w:tcPr>
            <w:tcW w:w="750" w:type="pct"/>
            <w:vAlign w:val="center"/>
          </w:tcPr>
          <w:p w:rsidR="008A1BB9" w:rsidRDefault="007660D8">
            <w:pPr>
              <w:pStyle w:val="40"/>
              <w:rPr>
                <w:lang w:eastAsia="zh-CN"/>
              </w:rPr>
            </w:pPr>
            <w:r>
              <w:rPr>
                <w:rFonts w:hint="eastAsia"/>
                <w:lang w:eastAsia="zh-CN"/>
              </w:rPr>
              <w:t>400</w:t>
            </w:r>
          </w:p>
        </w:tc>
        <w:tc>
          <w:tcPr>
            <w:tcW w:w="1600" w:type="pct"/>
            <w:vAlign w:val="center"/>
          </w:tcPr>
          <w:p w:rsidR="008A1BB9" w:rsidRDefault="007660D8">
            <w:pPr>
              <w:pStyle w:val="23"/>
            </w:pPr>
            <w:r>
              <w:t>二、外交支出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17</w:t>
            </w:r>
          </w:p>
        </w:tc>
        <w:tc>
          <w:tcPr>
            <w:tcW w:w="1600" w:type="pct"/>
            <w:vAlign w:val="center"/>
          </w:tcPr>
          <w:p w:rsidR="008A1BB9" w:rsidRDefault="007660D8">
            <w:pPr>
              <w:pStyle w:val="23"/>
            </w:pPr>
            <w:r>
              <w:t>三、国有资本经营预算拨款收入</w:t>
            </w:r>
          </w:p>
        </w:tc>
        <w:tc>
          <w:tcPr>
            <w:tcW w:w="750" w:type="pct"/>
            <w:vAlign w:val="center"/>
          </w:tcPr>
          <w:p w:rsidR="008A1BB9" w:rsidRDefault="008A1BB9">
            <w:pPr>
              <w:pStyle w:val="40"/>
            </w:pPr>
          </w:p>
        </w:tc>
        <w:tc>
          <w:tcPr>
            <w:tcW w:w="1600" w:type="pct"/>
            <w:vAlign w:val="center"/>
          </w:tcPr>
          <w:p w:rsidR="008A1BB9" w:rsidRDefault="007660D8">
            <w:pPr>
              <w:pStyle w:val="23"/>
            </w:pPr>
            <w:r>
              <w:t>三、国防支出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18</w:t>
            </w:r>
          </w:p>
        </w:tc>
        <w:tc>
          <w:tcPr>
            <w:tcW w:w="1600" w:type="pct"/>
            <w:vAlign w:val="center"/>
          </w:tcPr>
          <w:p w:rsidR="008A1BB9" w:rsidRDefault="007660D8">
            <w:pPr>
              <w:pStyle w:val="23"/>
            </w:pPr>
            <w:r>
              <w:t>四、财政专户管理资金收入</w:t>
            </w:r>
          </w:p>
        </w:tc>
        <w:tc>
          <w:tcPr>
            <w:tcW w:w="750" w:type="pct"/>
            <w:vAlign w:val="center"/>
          </w:tcPr>
          <w:p w:rsidR="008A1BB9" w:rsidRDefault="008A1BB9">
            <w:pPr>
              <w:pStyle w:val="40"/>
            </w:pPr>
          </w:p>
        </w:tc>
        <w:tc>
          <w:tcPr>
            <w:tcW w:w="1600" w:type="pct"/>
            <w:vAlign w:val="center"/>
          </w:tcPr>
          <w:p w:rsidR="008A1BB9" w:rsidRDefault="007660D8">
            <w:pPr>
              <w:pStyle w:val="23"/>
            </w:pPr>
            <w:r>
              <w:t>四、公共安全支出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19</w:t>
            </w:r>
          </w:p>
        </w:tc>
        <w:tc>
          <w:tcPr>
            <w:tcW w:w="1600" w:type="pct"/>
            <w:vAlign w:val="center"/>
          </w:tcPr>
          <w:p w:rsidR="008A1BB9" w:rsidRDefault="007660D8">
            <w:pPr>
              <w:pStyle w:val="23"/>
            </w:pPr>
            <w:r>
              <w:t>五、事业收入</w:t>
            </w:r>
          </w:p>
        </w:tc>
        <w:tc>
          <w:tcPr>
            <w:tcW w:w="750" w:type="pct"/>
            <w:vAlign w:val="center"/>
          </w:tcPr>
          <w:p w:rsidR="008A1BB9" w:rsidRDefault="008A1BB9">
            <w:pPr>
              <w:pStyle w:val="40"/>
            </w:pPr>
          </w:p>
        </w:tc>
        <w:tc>
          <w:tcPr>
            <w:tcW w:w="1600" w:type="pct"/>
            <w:vAlign w:val="center"/>
          </w:tcPr>
          <w:p w:rsidR="008A1BB9" w:rsidRDefault="007660D8">
            <w:pPr>
              <w:pStyle w:val="23"/>
            </w:pPr>
            <w:r>
              <w:t>五、教育支出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20</w:t>
            </w:r>
          </w:p>
        </w:tc>
        <w:tc>
          <w:tcPr>
            <w:tcW w:w="1600" w:type="pct"/>
            <w:vAlign w:val="center"/>
          </w:tcPr>
          <w:p w:rsidR="008A1BB9" w:rsidRDefault="007660D8">
            <w:pPr>
              <w:pStyle w:val="23"/>
            </w:pPr>
            <w:r>
              <w:t>六、事业单位经营收入</w:t>
            </w:r>
          </w:p>
        </w:tc>
        <w:tc>
          <w:tcPr>
            <w:tcW w:w="750" w:type="pct"/>
            <w:vAlign w:val="center"/>
          </w:tcPr>
          <w:p w:rsidR="008A1BB9" w:rsidRDefault="008A1BB9">
            <w:pPr>
              <w:pStyle w:val="40"/>
            </w:pPr>
          </w:p>
        </w:tc>
        <w:tc>
          <w:tcPr>
            <w:tcW w:w="1600" w:type="pct"/>
            <w:vAlign w:val="center"/>
          </w:tcPr>
          <w:p w:rsidR="008A1BB9" w:rsidRDefault="007660D8">
            <w:pPr>
              <w:pStyle w:val="23"/>
            </w:pPr>
            <w:r>
              <w:t>六、科学技术支出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21</w:t>
            </w:r>
          </w:p>
        </w:tc>
        <w:tc>
          <w:tcPr>
            <w:tcW w:w="1600" w:type="pct"/>
            <w:vAlign w:val="center"/>
          </w:tcPr>
          <w:p w:rsidR="008A1BB9" w:rsidRDefault="007660D8">
            <w:pPr>
              <w:pStyle w:val="23"/>
            </w:pPr>
            <w:r>
              <w:t>七、上级补助收入</w:t>
            </w:r>
          </w:p>
        </w:tc>
        <w:tc>
          <w:tcPr>
            <w:tcW w:w="750" w:type="pct"/>
            <w:vAlign w:val="center"/>
          </w:tcPr>
          <w:p w:rsidR="008A1BB9" w:rsidRDefault="008A1BB9">
            <w:pPr>
              <w:pStyle w:val="40"/>
            </w:pPr>
          </w:p>
        </w:tc>
        <w:tc>
          <w:tcPr>
            <w:tcW w:w="1600" w:type="pct"/>
            <w:vAlign w:val="center"/>
          </w:tcPr>
          <w:p w:rsidR="008A1BB9" w:rsidRDefault="007660D8">
            <w:pPr>
              <w:pStyle w:val="23"/>
            </w:pPr>
            <w:r>
              <w:t>七、文化旅游体育与传媒支出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22</w:t>
            </w:r>
          </w:p>
        </w:tc>
        <w:tc>
          <w:tcPr>
            <w:tcW w:w="1600" w:type="pct"/>
            <w:vAlign w:val="center"/>
          </w:tcPr>
          <w:p w:rsidR="008A1BB9" w:rsidRDefault="007660D8">
            <w:pPr>
              <w:pStyle w:val="23"/>
            </w:pPr>
            <w:r>
              <w:t>八、附属单位上缴收入</w:t>
            </w:r>
          </w:p>
        </w:tc>
        <w:tc>
          <w:tcPr>
            <w:tcW w:w="750" w:type="pct"/>
            <w:vAlign w:val="center"/>
          </w:tcPr>
          <w:p w:rsidR="008A1BB9" w:rsidRDefault="008A1BB9">
            <w:pPr>
              <w:pStyle w:val="40"/>
            </w:pPr>
          </w:p>
        </w:tc>
        <w:tc>
          <w:tcPr>
            <w:tcW w:w="1600" w:type="pct"/>
            <w:vAlign w:val="center"/>
          </w:tcPr>
          <w:p w:rsidR="008A1BB9" w:rsidRDefault="007660D8">
            <w:pPr>
              <w:pStyle w:val="23"/>
            </w:pPr>
            <w:r>
              <w:t>八、社会保障和就业支出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23</w:t>
            </w:r>
          </w:p>
        </w:tc>
        <w:tc>
          <w:tcPr>
            <w:tcW w:w="1600" w:type="pct"/>
            <w:vAlign w:val="center"/>
          </w:tcPr>
          <w:p w:rsidR="008A1BB9" w:rsidRDefault="007660D8">
            <w:pPr>
              <w:pStyle w:val="23"/>
            </w:pPr>
            <w:r>
              <w:t>九、其他收入</w:t>
            </w:r>
          </w:p>
        </w:tc>
        <w:tc>
          <w:tcPr>
            <w:tcW w:w="750" w:type="pct"/>
            <w:vAlign w:val="center"/>
          </w:tcPr>
          <w:p w:rsidR="008A1BB9" w:rsidRDefault="008A1BB9">
            <w:pPr>
              <w:pStyle w:val="40"/>
            </w:pPr>
          </w:p>
        </w:tc>
        <w:tc>
          <w:tcPr>
            <w:tcW w:w="1600" w:type="pct"/>
            <w:vAlign w:val="center"/>
          </w:tcPr>
          <w:p w:rsidR="008A1BB9" w:rsidRDefault="007660D8">
            <w:pPr>
              <w:pStyle w:val="23"/>
            </w:pPr>
            <w:r>
              <w:t>九、社会保险基金支出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24</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十、卫生健康支出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25</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十一、节能环保支出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26</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十二、城乡社区支出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27</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十三、农林水支出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28</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十四、交通运输支出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29</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十五、资源勘探工业信息等支出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30</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十六、商业服务业等支出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31</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十七、金融支出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lastRenderedPageBreak/>
              <w:t>32</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十八、援助其他地区支出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33</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十九、自然资源海洋气象等支出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二十、住房保障支出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2</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二十一、粮油物资储备支出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3</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二十二、国有资本经营预算支出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4</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二十三、灾害防治及应急管理支出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5</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二十四、预备费</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6</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二十五、其他支出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7</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二十六、转移性支出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8</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二十七、债务还本支出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9</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二十八、债务付息支出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10</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二十九、债务发行费用支出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11</w:t>
            </w:r>
          </w:p>
        </w:tc>
        <w:tc>
          <w:tcPr>
            <w:tcW w:w="1600" w:type="pct"/>
            <w:vAlign w:val="center"/>
          </w:tcPr>
          <w:p w:rsidR="008A1BB9" w:rsidRDefault="008A1BB9">
            <w:pPr>
              <w:pStyle w:val="23"/>
            </w:pPr>
          </w:p>
        </w:tc>
        <w:tc>
          <w:tcPr>
            <w:tcW w:w="750" w:type="pct"/>
            <w:vAlign w:val="center"/>
          </w:tcPr>
          <w:p w:rsidR="008A1BB9" w:rsidRDefault="008A1BB9">
            <w:pPr>
              <w:pStyle w:val="40"/>
            </w:pPr>
          </w:p>
        </w:tc>
        <w:tc>
          <w:tcPr>
            <w:tcW w:w="1600" w:type="pct"/>
            <w:vAlign w:val="center"/>
          </w:tcPr>
          <w:p w:rsidR="008A1BB9" w:rsidRDefault="007660D8">
            <w:pPr>
              <w:pStyle w:val="23"/>
            </w:pPr>
            <w:r>
              <w:t>三十、抗疫特别国债安排的支出</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12</w:t>
            </w:r>
          </w:p>
        </w:tc>
        <w:tc>
          <w:tcPr>
            <w:tcW w:w="1600" w:type="pct"/>
            <w:vAlign w:val="center"/>
          </w:tcPr>
          <w:p w:rsidR="008A1BB9" w:rsidRDefault="007660D8">
            <w:pPr>
              <w:pStyle w:val="6"/>
            </w:pPr>
            <w:r>
              <w:t>本年收入合计</w:t>
            </w:r>
          </w:p>
        </w:tc>
        <w:tc>
          <w:tcPr>
            <w:tcW w:w="750" w:type="pct"/>
            <w:vAlign w:val="center"/>
          </w:tcPr>
          <w:p w:rsidR="008A1BB9" w:rsidRDefault="007660D8">
            <w:pPr>
              <w:pStyle w:val="7"/>
              <w:rPr>
                <w:lang w:eastAsia="zh-CN"/>
              </w:rPr>
            </w:pPr>
            <w:r>
              <w:rPr>
                <w:rFonts w:hint="eastAsia"/>
                <w:lang w:eastAsia="zh-CN"/>
              </w:rPr>
              <w:t>1005.59</w:t>
            </w:r>
          </w:p>
        </w:tc>
        <w:tc>
          <w:tcPr>
            <w:tcW w:w="1600" w:type="pct"/>
            <w:vAlign w:val="center"/>
          </w:tcPr>
          <w:p w:rsidR="008A1BB9" w:rsidRDefault="007660D8">
            <w:pPr>
              <w:pStyle w:val="6"/>
            </w:pPr>
            <w:r>
              <w:t>本年支出合计</w:t>
            </w:r>
          </w:p>
        </w:tc>
        <w:tc>
          <w:tcPr>
            <w:tcW w:w="750" w:type="pct"/>
            <w:vAlign w:val="center"/>
          </w:tcPr>
          <w:p w:rsidR="008A1BB9" w:rsidRDefault="007660D8">
            <w:pPr>
              <w:pStyle w:val="7"/>
              <w:rPr>
                <w:lang w:eastAsia="zh-CN"/>
              </w:rPr>
            </w:pPr>
            <w:r>
              <w:rPr>
                <w:rFonts w:hint="eastAsia"/>
                <w:lang w:eastAsia="zh-CN"/>
              </w:rPr>
              <w:t>1005.59</w:t>
            </w:r>
          </w:p>
        </w:tc>
      </w:tr>
      <w:tr w:rsidR="008A1BB9">
        <w:trPr>
          <w:trHeight w:val="369"/>
          <w:jc w:val="center"/>
        </w:trPr>
        <w:tc>
          <w:tcPr>
            <w:tcW w:w="300" w:type="pct"/>
            <w:vAlign w:val="center"/>
          </w:tcPr>
          <w:p w:rsidR="008A1BB9" w:rsidRDefault="007660D8">
            <w:pPr>
              <w:pStyle w:val="30"/>
            </w:pPr>
            <w:r>
              <w:t>13</w:t>
            </w:r>
          </w:p>
        </w:tc>
        <w:tc>
          <w:tcPr>
            <w:tcW w:w="1600" w:type="pct"/>
            <w:vAlign w:val="center"/>
          </w:tcPr>
          <w:p w:rsidR="008A1BB9" w:rsidRDefault="007660D8">
            <w:pPr>
              <w:pStyle w:val="23"/>
            </w:pPr>
            <w:r>
              <w:t>上年结转结余</w:t>
            </w:r>
          </w:p>
        </w:tc>
        <w:tc>
          <w:tcPr>
            <w:tcW w:w="750" w:type="pct"/>
            <w:vAlign w:val="center"/>
          </w:tcPr>
          <w:p w:rsidR="008A1BB9" w:rsidRDefault="008A1BB9">
            <w:pPr>
              <w:pStyle w:val="40"/>
            </w:pPr>
          </w:p>
        </w:tc>
        <w:tc>
          <w:tcPr>
            <w:tcW w:w="1600" w:type="pct"/>
            <w:vAlign w:val="center"/>
          </w:tcPr>
          <w:p w:rsidR="008A1BB9" w:rsidRDefault="007660D8">
            <w:pPr>
              <w:pStyle w:val="23"/>
            </w:pPr>
            <w:r>
              <w:t>年终结转结余</w:t>
            </w:r>
          </w:p>
        </w:tc>
        <w:tc>
          <w:tcPr>
            <w:tcW w:w="750" w:type="pct"/>
            <w:vAlign w:val="center"/>
          </w:tcPr>
          <w:p w:rsidR="008A1BB9" w:rsidRDefault="008A1BB9">
            <w:pPr>
              <w:pStyle w:val="40"/>
            </w:pPr>
          </w:p>
        </w:tc>
      </w:tr>
      <w:tr w:rsidR="008A1BB9">
        <w:trPr>
          <w:trHeight w:val="369"/>
          <w:jc w:val="center"/>
        </w:trPr>
        <w:tc>
          <w:tcPr>
            <w:tcW w:w="300" w:type="pct"/>
            <w:vAlign w:val="center"/>
          </w:tcPr>
          <w:p w:rsidR="008A1BB9" w:rsidRDefault="007660D8">
            <w:pPr>
              <w:pStyle w:val="30"/>
            </w:pPr>
            <w:r>
              <w:t>14</w:t>
            </w:r>
          </w:p>
        </w:tc>
        <w:tc>
          <w:tcPr>
            <w:tcW w:w="1600" w:type="pct"/>
            <w:vAlign w:val="center"/>
          </w:tcPr>
          <w:p w:rsidR="008A1BB9" w:rsidRDefault="007660D8">
            <w:pPr>
              <w:pStyle w:val="6"/>
            </w:pPr>
            <w:r>
              <w:t>收入总计</w:t>
            </w:r>
          </w:p>
        </w:tc>
        <w:tc>
          <w:tcPr>
            <w:tcW w:w="750" w:type="pct"/>
            <w:vAlign w:val="center"/>
          </w:tcPr>
          <w:p w:rsidR="008A1BB9" w:rsidRDefault="007660D8">
            <w:pPr>
              <w:pStyle w:val="7"/>
              <w:rPr>
                <w:lang w:eastAsia="zh-CN"/>
              </w:rPr>
            </w:pPr>
            <w:r>
              <w:rPr>
                <w:rFonts w:hint="eastAsia"/>
                <w:lang w:eastAsia="zh-CN"/>
              </w:rPr>
              <w:t>1005.59</w:t>
            </w:r>
          </w:p>
        </w:tc>
        <w:tc>
          <w:tcPr>
            <w:tcW w:w="1600" w:type="pct"/>
            <w:vAlign w:val="center"/>
          </w:tcPr>
          <w:p w:rsidR="008A1BB9" w:rsidRDefault="007660D8">
            <w:pPr>
              <w:pStyle w:val="6"/>
            </w:pPr>
            <w:r>
              <w:t>支出总计</w:t>
            </w:r>
          </w:p>
        </w:tc>
        <w:tc>
          <w:tcPr>
            <w:tcW w:w="750" w:type="pct"/>
            <w:vAlign w:val="center"/>
          </w:tcPr>
          <w:p w:rsidR="008A1BB9" w:rsidRDefault="007660D8">
            <w:pPr>
              <w:pStyle w:val="7"/>
              <w:rPr>
                <w:lang w:eastAsia="zh-CN"/>
              </w:rPr>
            </w:pPr>
            <w:r>
              <w:rPr>
                <w:rFonts w:hint="eastAsia"/>
                <w:lang w:eastAsia="zh-CN"/>
              </w:rPr>
              <w:t>1005.59</w:t>
            </w: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单位预算收入总表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6"/>
        <w:gridCol w:w="1127"/>
        <w:gridCol w:w="3488"/>
        <w:gridCol w:w="1088"/>
        <w:gridCol w:w="963"/>
        <w:gridCol w:w="957"/>
        <w:gridCol w:w="787"/>
        <w:gridCol w:w="645"/>
        <w:gridCol w:w="673"/>
        <w:gridCol w:w="497"/>
        <w:gridCol w:w="1082"/>
        <w:gridCol w:w="1082"/>
        <w:gridCol w:w="1083"/>
      </w:tblGrid>
      <w:tr w:rsidR="008A1BB9">
        <w:trPr>
          <w:trHeight w:val="369"/>
          <w:tblHeader/>
          <w:jc w:val="center"/>
        </w:trPr>
        <w:tc>
          <w:tcPr>
            <w:tcW w:w="2562" w:type="pct"/>
            <w:gridSpan w:val="5"/>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849" w:type="pct"/>
            <w:gridSpan w:val="3"/>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589" w:type="pct"/>
            <w:gridSpan w:val="5"/>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168" w:type="pct"/>
            <w:vMerge w:val="restart"/>
            <w:vAlign w:val="center"/>
          </w:tcPr>
          <w:p w:rsidR="008A1BB9" w:rsidRDefault="007660D8">
            <w:pPr>
              <w:pStyle w:val="10"/>
            </w:pPr>
            <w:r>
              <w:t>序号</w:t>
            </w:r>
          </w:p>
        </w:tc>
        <w:tc>
          <w:tcPr>
            <w:tcW w:w="1657" w:type="pct"/>
            <w:gridSpan w:val="2"/>
            <w:vAlign w:val="center"/>
          </w:tcPr>
          <w:p w:rsidR="008A1BB9" w:rsidRDefault="007660D8">
            <w:pPr>
              <w:pStyle w:val="10"/>
            </w:pPr>
            <w:r>
              <w:t>功能分类科目</w:t>
            </w:r>
          </w:p>
        </w:tc>
        <w:tc>
          <w:tcPr>
            <w:tcW w:w="391" w:type="pct"/>
            <w:vMerge w:val="restart"/>
            <w:vAlign w:val="center"/>
          </w:tcPr>
          <w:p w:rsidR="008A1BB9" w:rsidRDefault="007660D8">
            <w:pPr>
              <w:pStyle w:val="10"/>
            </w:pPr>
            <w:r>
              <w:t>合计</w:t>
            </w:r>
          </w:p>
        </w:tc>
        <w:tc>
          <w:tcPr>
            <w:tcW w:w="2394" w:type="pct"/>
            <w:gridSpan w:val="8"/>
            <w:vAlign w:val="center"/>
          </w:tcPr>
          <w:p w:rsidR="008A1BB9" w:rsidRDefault="007660D8">
            <w:pPr>
              <w:pStyle w:val="10"/>
            </w:pPr>
            <w:r>
              <w:t>本年收入</w:t>
            </w:r>
          </w:p>
        </w:tc>
        <w:tc>
          <w:tcPr>
            <w:tcW w:w="389" w:type="pct"/>
            <w:vMerge w:val="restart"/>
            <w:vAlign w:val="center"/>
          </w:tcPr>
          <w:p w:rsidR="008A1BB9" w:rsidRDefault="007660D8">
            <w:pPr>
              <w:pStyle w:val="10"/>
            </w:pPr>
            <w:r>
              <w:t>上年结转</w:t>
            </w:r>
          </w:p>
        </w:tc>
      </w:tr>
      <w:tr w:rsidR="008A1BB9">
        <w:trPr>
          <w:trHeight w:val="369"/>
          <w:tblHeader/>
          <w:jc w:val="center"/>
        </w:trPr>
        <w:tc>
          <w:tcPr>
            <w:tcW w:w="168" w:type="pct"/>
            <w:vMerge/>
          </w:tcPr>
          <w:p w:rsidR="008A1BB9" w:rsidRDefault="008A1BB9"/>
        </w:tc>
        <w:tc>
          <w:tcPr>
            <w:tcW w:w="405" w:type="pct"/>
            <w:vAlign w:val="center"/>
          </w:tcPr>
          <w:p w:rsidR="008A1BB9" w:rsidRDefault="007660D8">
            <w:pPr>
              <w:pStyle w:val="10"/>
            </w:pPr>
            <w:r>
              <w:t>科目    编码</w:t>
            </w:r>
          </w:p>
        </w:tc>
        <w:tc>
          <w:tcPr>
            <w:tcW w:w="1252" w:type="pct"/>
            <w:vAlign w:val="center"/>
          </w:tcPr>
          <w:p w:rsidR="008A1BB9" w:rsidRDefault="007660D8">
            <w:pPr>
              <w:pStyle w:val="10"/>
            </w:pPr>
            <w:r>
              <w:t>科目名称</w:t>
            </w:r>
          </w:p>
        </w:tc>
        <w:tc>
          <w:tcPr>
            <w:tcW w:w="391" w:type="pct"/>
            <w:vMerge/>
          </w:tcPr>
          <w:p w:rsidR="008A1BB9" w:rsidRDefault="008A1BB9"/>
        </w:tc>
        <w:tc>
          <w:tcPr>
            <w:tcW w:w="345" w:type="pct"/>
            <w:vAlign w:val="center"/>
          </w:tcPr>
          <w:p w:rsidR="008A1BB9" w:rsidRDefault="007660D8">
            <w:pPr>
              <w:pStyle w:val="10"/>
            </w:pPr>
            <w:r>
              <w:t>小计</w:t>
            </w:r>
          </w:p>
        </w:tc>
        <w:tc>
          <w:tcPr>
            <w:tcW w:w="335" w:type="pct"/>
            <w:vAlign w:val="center"/>
          </w:tcPr>
          <w:p w:rsidR="008A1BB9" w:rsidRDefault="007660D8">
            <w:pPr>
              <w:pStyle w:val="10"/>
            </w:pPr>
            <w:r>
              <w:t>财政拨款 收入</w:t>
            </w:r>
          </w:p>
        </w:tc>
        <w:tc>
          <w:tcPr>
            <w:tcW w:w="283" w:type="pct"/>
            <w:vAlign w:val="center"/>
          </w:tcPr>
          <w:p w:rsidR="008A1BB9" w:rsidRDefault="007660D8">
            <w:pPr>
              <w:pStyle w:val="10"/>
            </w:pPr>
            <w:r>
              <w:t>财政专户 收入</w:t>
            </w:r>
          </w:p>
        </w:tc>
        <w:tc>
          <w:tcPr>
            <w:tcW w:w="232" w:type="pct"/>
            <w:vAlign w:val="center"/>
          </w:tcPr>
          <w:p w:rsidR="008A1BB9" w:rsidRDefault="007660D8">
            <w:pPr>
              <w:pStyle w:val="10"/>
            </w:pPr>
            <w:r>
              <w:t>事业收入</w:t>
            </w:r>
          </w:p>
        </w:tc>
        <w:tc>
          <w:tcPr>
            <w:tcW w:w="242" w:type="pct"/>
            <w:vAlign w:val="center"/>
          </w:tcPr>
          <w:p w:rsidR="008A1BB9" w:rsidRDefault="007660D8">
            <w:pPr>
              <w:pStyle w:val="10"/>
            </w:pPr>
            <w:r>
              <w:t>经营收入</w:t>
            </w:r>
          </w:p>
        </w:tc>
        <w:tc>
          <w:tcPr>
            <w:tcW w:w="179" w:type="pct"/>
            <w:vAlign w:val="center"/>
          </w:tcPr>
          <w:p w:rsidR="008A1BB9" w:rsidRDefault="007660D8">
            <w:pPr>
              <w:pStyle w:val="10"/>
            </w:pPr>
            <w:r>
              <w:t>上级补助收入</w:t>
            </w:r>
          </w:p>
        </w:tc>
        <w:tc>
          <w:tcPr>
            <w:tcW w:w="389" w:type="pct"/>
            <w:vAlign w:val="center"/>
          </w:tcPr>
          <w:p w:rsidR="008A1BB9" w:rsidRDefault="007660D8">
            <w:pPr>
              <w:pStyle w:val="10"/>
            </w:pPr>
            <w:r>
              <w:t>附属单位上缴收入</w:t>
            </w:r>
          </w:p>
        </w:tc>
        <w:tc>
          <w:tcPr>
            <w:tcW w:w="389" w:type="pct"/>
            <w:vAlign w:val="center"/>
          </w:tcPr>
          <w:p w:rsidR="008A1BB9" w:rsidRDefault="007660D8">
            <w:pPr>
              <w:pStyle w:val="10"/>
            </w:pPr>
            <w:r>
              <w:t>其他收入</w:t>
            </w:r>
          </w:p>
        </w:tc>
        <w:tc>
          <w:tcPr>
            <w:tcW w:w="389" w:type="pct"/>
            <w:vMerge/>
          </w:tcPr>
          <w:p w:rsidR="008A1BB9" w:rsidRDefault="008A1BB9"/>
        </w:tc>
      </w:tr>
      <w:tr w:rsidR="008A1BB9">
        <w:trPr>
          <w:trHeight w:val="369"/>
          <w:tblHeader/>
          <w:jc w:val="center"/>
        </w:trPr>
        <w:tc>
          <w:tcPr>
            <w:tcW w:w="168" w:type="pct"/>
            <w:vAlign w:val="center"/>
          </w:tcPr>
          <w:p w:rsidR="008A1BB9" w:rsidRDefault="007660D8">
            <w:pPr>
              <w:pStyle w:val="10"/>
            </w:pPr>
            <w:r>
              <w:t>栏次</w:t>
            </w:r>
          </w:p>
        </w:tc>
        <w:tc>
          <w:tcPr>
            <w:tcW w:w="405" w:type="pct"/>
            <w:vAlign w:val="center"/>
          </w:tcPr>
          <w:p w:rsidR="008A1BB9" w:rsidRDefault="007660D8">
            <w:pPr>
              <w:pStyle w:val="10"/>
            </w:pPr>
            <w:r>
              <w:t>1</w:t>
            </w:r>
          </w:p>
        </w:tc>
        <w:tc>
          <w:tcPr>
            <w:tcW w:w="1252" w:type="pct"/>
            <w:vAlign w:val="center"/>
          </w:tcPr>
          <w:p w:rsidR="008A1BB9" w:rsidRDefault="007660D8">
            <w:pPr>
              <w:pStyle w:val="10"/>
            </w:pPr>
            <w:r>
              <w:t>2</w:t>
            </w:r>
          </w:p>
        </w:tc>
        <w:tc>
          <w:tcPr>
            <w:tcW w:w="391" w:type="pct"/>
            <w:vAlign w:val="center"/>
          </w:tcPr>
          <w:p w:rsidR="008A1BB9" w:rsidRDefault="007660D8">
            <w:pPr>
              <w:pStyle w:val="10"/>
            </w:pPr>
            <w:r>
              <w:t>3</w:t>
            </w:r>
          </w:p>
        </w:tc>
        <w:tc>
          <w:tcPr>
            <w:tcW w:w="345" w:type="pct"/>
            <w:vAlign w:val="center"/>
          </w:tcPr>
          <w:p w:rsidR="008A1BB9" w:rsidRDefault="007660D8">
            <w:pPr>
              <w:pStyle w:val="10"/>
            </w:pPr>
            <w:r>
              <w:t>4</w:t>
            </w:r>
          </w:p>
        </w:tc>
        <w:tc>
          <w:tcPr>
            <w:tcW w:w="335" w:type="pct"/>
            <w:vAlign w:val="center"/>
          </w:tcPr>
          <w:p w:rsidR="008A1BB9" w:rsidRDefault="007660D8">
            <w:pPr>
              <w:pStyle w:val="10"/>
            </w:pPr>
            <w:r>
              <w:t>5</w:t>
            </w:r>
          </w:p>
        </w:tc>
        <w:tc>
          <w:tcPr>
            <w:tcW w:w="283" w:type="pct"/>
            <w:vAlign w:val="center"/>
          </w:tcPr>
          <w:p w:rsidR="008A1BB9" w:rsidRDefault="007660D8">
            <w:pPr>
              <w:pStyle w:val="10"/>
            </w:pPr>
            <w:r>
              <w:t>6</w:t>
            </w:r>
          </w:p>
        </w:tc>
        <w:tc>
          <w:tcPr>
            <w:tcW w:w="232" w:type="pct"/>
            <w:vAlign w:val="center"/>
          </w:tcPr>
          <w:p w:rsidR="008A1BB9" w:rsidRDefault="007660D8">
            <w:pPr>
              <w:pStyle w:val="10"/>
            </w:pPr>
            <w:r>
              <w:t>7</w:t>
            </w:r>
          </w:p>
        </w:tc>
        <w:tc>
          <w:tcPr>
            <w:tcW w:w="242" w:type="pct"/>
            <w:vAlign w:val="center"/>
          </w:tcPr>
          <w:p w:rsidR="008A1BB9" w:rsidRDefault="007660D8">
            <w:pPr>
              <w:pStyle w:val="10"/>
            </w:pPr>
            <w:r>
              <w:t>8</w:t>
            </w:r>
          </w:p>
        </w:tc>
        <w:tc>
          <w:tcPr>
            <w:tcW w:w="179" w:type="pct"/>
            <w:vAlign w:val="center"/>
          </w:tcPr>
          <w:p w:rsidR="008A1BB9" w:rsidRDefault="007660D8">
            <w:pPr>
              <w:pStyle w:val="10"/>
            </w:pPr>
            <w:r>
              <w:t>9</w:t>
            </w:r>
          </w:p>
        </w:tc>
        <w:tc>
          <w:tcPr>
            <w:tcW w:w="389" w:type="pct"/>
            <w:vAlign w:val="center"/>
          </w:tcPr>
          <w:p w:rsidR="008A1BB9" w:rsidRDefault="007660D8">
            <w:pPr>
              <w:pStyle w:val="10"/>
            </w:pPr>
            <w:r>
              <w:t>10</w:t>
            </w:r>
          </w:p>
        </w:tc>
        <w:tc>
          <w:tcPr>
            <w:tcW w:w="389" w:type="pct"/>
            <w:vAlign w:val="center"/>
          </w:tcPr>
          <w:p w:rsidR="008A1BB9" w:rsidRDefault="007660D8">
            <w:pPr>
              <w:pStyle w:val="10"/>
            </w:pPr>
            <w:r>
              <w:t>11</w:t>
            </w:r>
          </w:p>
        </w:tc>
        <w:tc>
          <w:tcPr>
            <w:tcW w:w="389" w:type="pct"/>
            <w:vAlign w:val="center"/>
          </w:tcPr>
          <w:p w:rsidR="008A1BB9" w:rsidRDefault="007660D8">
            <w:pPr>
              <w:pStyle w:val="10"/>
            </w:pPr>
            <w:r>
              <w:t>12</w:t>
            </w:r>
          </w:p>
        </w:tc>
      </w:tr>
      <w:tr w:rsidR="008A1BB9">
        <w:trPr>
          <w:trHeight w:val="369"/>
          <w:jc w:val="center"/>
        </w:trPr>
        <w:tc>
          <w:tcPr>
            <w:tcW w:w="168" w:type="pct"/>
            <w:vAlign w:val="center"/>
          </w:tcPr>
          <w:p w:rsidR="008A1BB9" w:rsidRDefault="007660D8">
            <w:pPr>
              <w:pStyle w:val="30"/>
            </w:pPr>
            <w:r>
              <w:t>1</w:t>
            </w:r>
          </w:p>
        </w:tc>
        <w:tc>
          <w:tcPr>
            <w:tcW w:w="405" w:type="pct"/>
            <w:vAlign w:val="center"/>
          </w:tcPr>
          <w:p w:rsidR="008A1BB9" w:rsidRDefault="008A1BB9">
            <w:pPr>
              <w:pStyle w:val="5"/>
            </w:pPr>
          </w:p>
        </w:tc>
        <w:tc>
          <w:tcPr>
            <w:tcW w:w="1252" w:type="pct"/>
            <w:vAlign w:val="center"/>
          </w:tcPr>
          <w:p w:rsidR="008A1BB9" w:rsidRDefault="007660D8">
            <w:pPr>
              <w:pStyle w:val="6"/>
            </w:pPr>
            <w:r>
              <w:t>合计</w:t>
            </w:r>
          </w:p>
        </w:tc>
        <w:tc>
          <w:tcPr>
            <w:tcW w:w="391" w:type="pct"/>
            <w:vAlign w:val="center"/>
          </w:tcPr>
          <w:p w:rsidR="008A1BB9" w:rsidRDefault="007660D8">
            <w:pPr>
              <w:pStyle w:val="7"/>
              <w:rPr>
                <w:lang w:eastAsia="zh-CN"/>
              </w:rPr>
            </w:pPr>
            <w:r>
              <w:rPr>
                <w:rFonts w:hint="eastAsia"/>
                <w:lang w:eastAsia="zh-CN"/>
              </w:rPr>
              <w:t>1005.59</w:t>
            </w:r>
          </w:p>
        </w:tc>
        <w:tc>
          <w:tcPr>
            <w:tcW w:w="345" w:type="pct"/>
            <w:vAlign w:val="center"/>
          </w:tcPr>
          <w:p w:rsidR="008A1BB9" w:rsidRDefault="007660D8">
            <w:pPr>
              <w:pStyle w:val="7"/>
              <w:rPr>
                <w:lang w:eastAsia="zh-CN"/>
              </w:rPr>
            </w:pPr>
            <w:r>
              <w:rPr>
                <w:rFonts w:hint="eastAsia"/>
                <w:lang w:eastAsia="zh-CN"/>
              </w:rPr>
              <w:t>1005.59</w:t>
            </w:r>
          </w:p>
        </w:tc>
        <w:tc>
          <w:tcPr>
            <w:tcW w:w="335" w:type="pct"/>
            <w:vAlign w:val="center"/>
          </w:tcPr>
          <w:p w:rsidR="008A1BB9" w:rsidRDefault="007660D8">
            <w:pPr>
              <w:pStyle w:val="7"/>
              <w:rPr>
                <w:lang w:eastAsia="zh-CN"/>
              </w:rPr>
            </w:pPr>
            <w:r>
              <w:rPr>
                <w:rFonts w:hint="eastAsia"/>
                <w:lang w:eastAsia="zh-CN"/>
              </w:rPr>
              <w:t>1005.59</w:t>
            </w:r>
          </w:p>
        </w:tc>
        <w:tc>
          <w:tcPr>
            <w:tcW w:w="283" w:type="pct"/>
            <w:vAlign w:val="center"/>
          </w:tcPr>
          <w:p w:rsidR="008A1BB9" w:rsidRDefault="008A1BB9">
            <w:pPr>
              <w:pStyle w:val="7"/>
            </w:pPr>
          </w:p>
        </w:tc>
        <w:tc>
          <w:tcPr>
            <w:tcW w:w="232" w:type="pct"/>
            <w:vAlign w:val="center"/>
          </w:tcPr>
          <w:p w:rsidR="008A1BB9" w:rsidRDefault="008A1BB9">
            <w:pPr>
              <w:pStyle w:val="7"/>
            </w:pPr>
          </w:p>
        </w:tc>
        <w:tc>
          <w:tcPr>
            <w:tcW w:w="242" w:type="pct"/>
            <w:vAlign w:val="center"/>
          </w:tcPr>
          <w:p w:rsidR="008A1BB9" w:rsidRDefault="008A1BB9">
            <w:pPr>
              <w:pStyle w:val="7"/>
            </w:pPr>
          </w:p>
        </w:tc>
        <w:tc>
          <w:tcPr>
            <w:tcW w:w="179" w:type="pct"/>
            <w:vAlign w:val="center"/>
          </w:tcPr>
          <w:p w:rsidR="008A1BB9" w:rsidRDefault="008A1BB9">
            <w:pPr>
              <w:pStyle w:val="7"/>
            </w:pPr>
          </w:p>
        </w:tc>
        <w:tc>
          <w:tcPr>
            <w:tcW w:w="389" w:type="pct"/>
            <w:vAlign w:val="center"/>
          </w:tcPr>
          <w:p w:rsidR="008A1BB9" w:rsidRDefault="008A1BB9">
            <w:pPr>
              <w:pStyle w:val="7"/>
            </w:pPr>
          </w:p>
        </w:tc>
        <w:tc>
          <w:tcPr>
            <w:tcW w:w="389" w:type="pct"/>
            <w:vAlign w:val="center"/>
          </w:tcPr>
          <w:p w:rsidR="008A1BB9" w:rsidRDefault="008A1BB9">
            <w:pPr>
              <w:pStyle w:val="7"/>
            </w:pPr>
          </w:p>
        </w:tc>
        <w:tc>
          <w:tcPr>
            <w:tcW w:w="389" w:type="pct"/>
            <w:vAlign w:val="center"/>
          </w:tcPr>
          <w:p w:rsidR="008A1BB9" w:rsidRDefault="008A1BB9">
            <w:pPr>
              <w:pStyle w:val="7"/>
            </w:pPr>
          </w:p>
        </w:tc>
      </w:tr>
      <w:tr w:rsidR="008A1BB9">
        <w:trPr>
          <w:trHeight w:val="369"/>
          <w:jc w:val="center"/>
        </w:trPr>
        <w:tc>
          <w:tcPr>
            <w:tcW w:w="168" w:type="pct"/>
            <w:vAlign w:val="center"/>
          </w:tcPr>
          <w:p w:rsidR="008A1BB9" w:rsidRDefault="007660D8">
            <w:pPr>
              <w:pStyle w:val="30"/>
            </w:pPr>
            <w:r>
              <w:t>2</w:t>
            </w:r>
          </w:p>
        </w:tc>
        <w:tc>
          <w:tcPr>
            <w:tcW w:w="405" w:type="pct"/>
            <w:vAlign w:val="center"/>
          </w:tcPr>
          <w:p w:rsidR="008A1BB9" w:rsidRDefault="007660D8">
            <w:pPr>
              <w:pStyle w:val="23"/>
              <w:rPr>
                <w:lang w:eastAsia="zh-CN"/>
              </w:rPr>
            </w:pPr>
            <w:r>
              <w:rPr>
                <w:rFonts w:hint="eastAsia"/>
                <w:lang w:eastAsia="zh-CN"/>
              </w:rPr>
              <w:t>212</w:t>
            </w:r>
          </w:p>
        </w:tc>
        <w:tc>
          <w:tcPr>
            <w:tcW w:w="1252" w:type="pct"/>
            <w:vAlign w:val="center"/>
          </w:tcPr>
          <w:p w:rsidR="008A1BB9" w:rsidRDefault="007660D8">
            <w:pPr>
              <w:pStyle w:val="23"/>
              <w:rPr>
                <w:lang w:eastAsia="zh-CN"/>
              </w:rPr>
            </w:pPr>
            <w:r>
              <w:rPr>
                <w:rFonts w:hint="eastAsia"/>
                <w:lang w:eastAsia="zh-CN"/>
              </w:rPr>
              <w:t>城乡社区支出</w:t>
            </w:r>
          </w:p>
        </w:tc>
        <w:tc>
          <w:tcPr>
            <w:tcW w:w="391" w:type="pct"/>
            <w:vAlign w:val="center"/>
          </w:tcPr>
          <w:p w:rsidR="008A1BB9" w:rsidRDefault="008A1BB9">
            <w:pPr>
              <w:pStyle w:val="40"/>
            </w:pPr>
          </w:p>
        </w:tc>
        <w:tc>
          <w:tcPr>
            <w:tcW w:w="345" w:type="pct"/>
            <w:vAlign w:val="center"/>
          </w:tcPr>
          <w:p w:rsidR="008A1BB9" w:rsidRDefault="008A1BB9">
            <w:pPr>
              <w:pStyle w:val="40"/>
            </w:pPr>
          </w:p>
        </w:tc>
        <w:tc>
          <w:tcPr>
            <w:tcW w:w="335" w:type="pct"/>
            <w:vAlign w:val="center"/>
          </w:tcPr>
          <w:p w:rsidR="008A1BB9" w:rsidRDefault="008A1BB9">
            <w:pPr>
              <w:pStyle w:val="40"/>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3</w:t>
            </w:r>
          </w:p>
        </w:tc>
        <w:tc>
          <w:tcPr>
            <w:tcW w:w="405" w:type="pct"/>
            <w:vAlign w:val="center"/>
          </w:tcPr>
          <w:p w:rsidR="008A1BB9" w:rsidRDefault="007660D8">
            <w:pPr>
              <w:pStyle w:val="23"/>
              <w:rPr>
                <w:lang w:eastAsia="zh-CN"/>
              </w:rPr>
            </w:pPr>
            <w:r>
              <w:rPr>
                <w:rFonts w:hint="eastAsia"/>
                <w:lang w:eastAsia="zh-CN"/>
              </w:rPr>
              <w:t>21205</w:t>
            </w:r>
          </w:p>
        </w:tc>
        <w:tc>
          <w:tcPr>
            <w:tcW w:w="1252" w:type="pct"/>
            <w:vAlign w:val="center"/>
          </w:tcPr>
          <w:p w:rsidR="008A1BB9" w:rsidRDefault="007660D8">
            <w:pPr>
              <w:pStyle w:val="23"/>
              <w:rPr>
                <w:lang w:eastAsia="zh-CN"/>
              </w:rPr>
            </w:pPr>
            <w:r>
              <w:rPr>
                <w:rFonts w:hint="eastAsia"/>
                <w:lang w:eastAsia="zh-CN"/>
              </w:rPr>
              <w:t>城乡社区环境卫生</w:t>
            </w:r>
          </w:p>
        </w:tc>
        <w:tc>
          <w:tcPr>
            <w:tcW w:w="391" w:type="pct"/>
            <w:vAlign w:val="center"/>
          </w:tcPr>
          <w:p w:rsidR="008A1BB9" w:rsidRDefault="008A1BB9">
            <w:pPr>
              <w:pStyle w:val="40"/>
            </w:pPr>
          </w:p>
        </w:tc>
        <w:tc>
          <w:tcPr>
            <w:tcW w:w="345" w:type="pct"/>
            <w:vAlign w:val="center"/>
          </w:tcPr>
          <w:p w:rsidR="008A1BB9" w:rsidRDefault="008A1BB9">
            <w:pPr>
              <w:pStyle w:val="40"/>
            </w:pPr>
          </w:p>
        </w:tc>
        <w:tc>
          <w:tcPr>
            <w:tcW w:w="335" w:type="pct"/>
            <w:vAlign w:val="center"/>
          </w:tcPr>
          <w:p w:rsidR="008A1BB9" w:rsidRDefault="008A1BB9">
            <w:pPr>
              <w:pStyle w:val="40"/>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4</w:t>
            </w:r>
          </w:p>
        </w:tc>
        <w:tc>
          <w:tcPr>
            <w:tcW w:w="405" w:type="pct"/>
            <w:vAlign w:val="center"/>
          </w:tcPr>
          <w:p w:rsidR="008A1BB9" w:rsidRDefault="007660D8">
            <w:pPr>
              <w:pStyle w:val="23"/>
              <w:rPr>
                <w:lang w:eastAsia="zh-CN"/>
              </w:rPr>
            </w:pPr>
            <w:r>
              <w:rPr>
                <w:rFonts w:hint="eastAsia"/>
                <w:lang w:eastAsia="zh-CN"/>
              </w:rPr>
              <w:t>2120501</w:t>
            </w:r>
          </w:p>
        </w:tc>
        <w:tc>
          <w:tcPr>
            <w:tcW w:w="1252" w:type="pct"/>
            <w:vAlign w:val="center"/>
          </w:tcPr>
          <w:p w:rsidR="008A1BB9" w:rsidRDefault="007660D8">
            <w:pPr>
              <w:pStyle w:val="23"/>
              <w:rPr>
                <w:lang w:eastAsia="zh-CN"/>
              </w:rPr>
            </w:pPr>
            <w:r>
              <w:rPr>
                <w:rFonts w:hint="eastAsia"/>
                <w:lang w:eastAsia="zh-CN"/>
              </w:rPr>
              <w:t>城乡社区环境卫生</w:t>
            </w:r>
          </w:p>
        </w:tc>
        <w:tc>
          <w:tcPr>
            <w:tcW w:w="391" w:type="pct"/>
            <w:vAlign w:val="center"/>
          </w:tcPr>
          <w:p w:rsidR="008A1BB9" w:rsidRDefault="008A1BB9">
            <w:pPr>
              <w:pStyle w:val="40"/>
            </w:pPr>
          </w:p>
        </w:tc>
        <w:tc>
          <w:tcPr>
            <w:tcW w:w="345" w:type="pct"/>
            <w:vAlign w:val="center"/>
          </w:tcPr>
          <w:p w:rsidR="008A1BB9" w:rsidRDefault="008A1BB9">
            <w:pPr>
              <w:pStyle w:val="40"/>
            </w:pPr>
          </w:p>
        </w:tc>
        <w:tc>
          <w:tcPr>
            <w:tcW w:w="335" w:type="pct"/>
            <w:vAlign w:val="center"/>
          </w:tcPr>
          <w:p w:rsidR="008A1BB9" w:rsidRDefault="008A1BB9">
            <w:pPr>
              <w:pStyle w:val="40"/>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5</w:t>
            </w:r>
          </w:p>
        </w:tc>
        <w:tc>
          <w:tcPr>
            <w:tcW w:w="405" w:type="pct"/>
            <w:vAlign w:val="center"/>
          </w:tcPr>
          <w:p w:rsidR="008A1BB9" w:rsidRDefault="007660D8">
            <w:pPr>
              <w:pStyle w:val="23"/>
              <w:rPr>
                <w:lang w:eastAsia="zh-CN"/>
              </w:rPr>
            </w:pPr>
            <w:r>
              <w:rPr>
                <w:rFonts w:hint="eastAsia"/>
                <w:lang w:eastAsia="zh-CN"/>
              </w:rPr>
              <w:t>2120501</w:t>
            </w:r>
          </w:p>
        </w:tc>
        <w:tc>
          <w:tcPr>
            <w:tcW w:w="1252" w:type="pct"/>
            <w:vAlign w:val="center"/>
          </w:tcPr>
          <w:p w:rsidR="008A1BB9" w:rsidRDefault="007660D8">
            <w:pPr>
              <w:pStyle w:val="23"/>
              <w:rPr>
                <w:lang w:eastAsia="zh-CN"/>
              </w:rPr>
            </w:pPr>
            <w:r>
              <w:rPr>
                <w:rFonts w:hint="eastAsia"/>
                <w:lang w:eastAsia="zh-CN"/>
              </w:rPr>
              <w:t>差额人员专项补助</w:t>
            </w:r>
          </w:p>
        </w:tc>
        <w:tc>
          <w:tcPr>
            <w:tcW w:w="391" w:type="pct"/>
            <w:vAlign w:val="center"/>
          </w:tcPr>
          <w:p w:rsidR="008A1BB9" w:rsidRDefault="007660D8">
            <w:pPr>
              <w:pStyle w:val="40"/>
              <w:jc w:val="left"/>
              <w:rPr>
                <w:lang w:eastAsia="zh-CN"/>
              </w:rPr>
            </w:pPr>
            <w:r>
              <w:rPr>
                <w:rFonts w:hint="eastAsia"/>
                <w:lang w:eastAsia="zh-CN"/>
              </w:rPr>
              <w:t>400</w:t>
            </w:r>
          </w:p>
        </w:tc>
        <w:tc>
          <w:tcPr>
            <w:tcW w:w="345" w:type="pct"/>
            <w:vAlign w:val="center"/>
          </w:tcPr>
          <w:p w:rsidR="008A1BB9" w:rsidRDefault="007660D8">
            <w:pPr>
              <w:pStyle w:val="40"/>
              <w:jc w:val="left"/>
              <w:rPr>
                <w:lang w:eastAsia="zh-CN"/>
              </w:rPr>
            </w:pPr>
            <w:r>
              <w:rPr>
                <w:rFonts w:hint="eastAsia"/>
                <w:lang w:eastAsia="zh-CN"/>
              </w:rPr>
              <w:t>400</w:t>
            </w:r>
          </w:p>
        </w:tc>
        <w:tc>
          <w:tcPr>
            <w:tcW w:w="335" w:type="pct"/>
            <w:vAlign w:val="center"/>
          </w:tcPr>
          <w:p w:rsidR="008A1BB9" w:rsidRDefault="007660D8">
            <w:pPr>
              <w:pStyle w:val="40"/>
              <w:jc w:val="left"/>
              <w:rPr>
                <w:lang w:eastAsia="zh-CN"/>
              </w:rPr>
            </w:pPr>
            <w:r>
              <w:rPr>
                <w:rFonts w:hint="eastAsia"/>
                <w:lang w:eastAsia="zh-CN"/>
              </w:rPr>
              <w:t>400</w:t>
            </w: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6</w:t>
            </w:r>
          </w:p>
        </w:tc>
        <w:tc>
          <w:tcPr>
            <w:tcW w:w="405" w:type="pct"/>
            <w:vAlign w:val="center"/>
          </w:tcPr>
          <w:p w:rsidR="008A1BB9" w:rsidRDefault="007660D8">
            <w:pPr>
              <w:pStyle w:val="23"/>
              <w:rPr>
                <w:lang w:eastAsia="zh-CN"/>
              </w:rPr>
            </w:pPr>
            <w:r>
              <w:rPr>
                <w:rFonts w:hint="eastAsia"/>
                <w:lang w:eastAsia="zh-CN"/>
              </w:rPr>
              <w:t>2120501</w:t>
            </w:r>
          </w:p>
        </w:tc>
        <w:tc>
          <w:tcPr>
            <w:tcW w:w="1252" w:type="pct"/>
            <w:vAlign w:val="center"/>
          </w:tcPr>
          <w:p w:rsidR="008A1BB9" w:rsidRDefault="007660D8">
            <w:pPr>
              <w:pStyle w:val="23"/>
              <w:rPr>
                <w:lang w:eastAsia="zh-CN"/>
              </w:rPr>
            </w:pPr>
            <w:r>
              <w:rPr>
                <w:rFonts w:hint="eastAsia"/>
                <w:lang w:eastAsia="zh-CN"/>
              </w:rPr>
              <w:t>人事代理专项补助</w:t>
            </w:r>
          </w:p>
        </w:tc>
        <w:tc>
          <w:tcPr>
            <w:tcW w:w="391" w:type="pct"/>
            <w:vAlign w:val="center"/>
          </w:tcPr>
          <w:p w:rsidR="008A1BB9" w:rsidRDefault="007660D8">
            <w:pPr>
              <w:pStyle w:val="40"/>
              <w:jc w:val="left"/>
              <w:rPr>
                <w:lang w:eastAsia="zh-CN"/>
              </w:rPr>
            </w:pPr>
            <w:r>
              <w:rPr>
                <w:rFonts w:hint="eastAsia"/>
                <w:lang w:eastAsia="zh-CN"/>
              </w:rPr>
              <w:t>43.59</w:t>
            </w:r>
          </w:p>
        </w:tc>
        <w:tc>
          <w:tcPr>
            <w:tcW w:w="345" w:type="pct"/>
            <w:vAlign w:val="center"/>
          </w:tcPr>
          <w:p w:rsidR="008A1BB9" w:rsidRDefault="007660D8">
            <w:pPr>
              <w:pStyle w:val="40"/>
              <w:jc w:val="left"/>
              <w:rPr>
                <w:lang w:eastAsia="zh-CN"/>
              </w:rPr>
            </w:pPr>
            <w:r>
              <w:rPr>
                <w:rFonts w:hint="eastAsia"/>
                <w:lang w:eastAsia="zh-CN"/>
              </w:rPr>
              <w:t>43.59</w:t>
            </w:r>
          </w:p>
        </w:tc>
        <w:tc>
          <w:tcPr>
            <w:tcW w:w="335" w:type="pct"/>
            <w:vAlign w:val="center"/>
          </w:tcPr>
          <w:p w:rsidR="008A1BB9" w:rsidRDefault="007660D8">
            <w:pPr>
              <w:pStyle w:val="40"/>
              <w:jc w:val="left"/>
              <w:rPr>
                <w:lang w:eastAsia="zh-CN"/>
              </w:rPr>
            </w:pPr>
            <w:r>
              <w:rPr>
                <w:rFonts w:hint="eastAsia"/>
                <w:lang w:eastAsia="zh-CN"/>
              </w:rPr>
              <w:t>43.59</w:t>
            </w: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7</w:t>
            </w:r>
          </w:p>
        </w:tc>
        <w:tc>
          <w:tcPr>
            <w:tcW w:w="405" w:type="pct"/>
            <w:vAlign w:val="center"/>
          </w:tcPr>
          <w:p w:rsidR="008A1BB9" w:rsidRDefault="007660D8">
            <w:pPr>
              <w:pStyle w:val="23"/>
              <w:rPr>
                <w:lang w:eastAsia="zh-CN"/>
              </w:rPr>
            </w:pPr>
            <w:r>
              <w:rPr>
                <w:rFonts w:hint="eastAsia"/>
                <w:lang w:eastAsia="zh-CN"/>
              </w:rPr>
              <w:t>2120501</w:t>
            </w:r>
          </w:p>
        </w:tc>
        <w:tc>
          <w:tcPr>
            <w:tcW w:w="1252" w:type="pct"/>
            <w:vAlign w:val="center"/>
          </w:tcPr>
          <w:p w:rsidR="008A1BB9" w:rsidRDefault="007660D8">
            <w:pPr>
              <w:pStyle w:val="23"/>
              <w:rPr>
                <w:lang w:eastAsia="zh-CN"/>
              </w:rPr>
            </w:pPr>
            <w:r>
              <w:rPr>
                <w:rFonts w:hint="eastAsia"/>
                <w:lang w:eastAsia="zh-CN"/>
              </w:rPr>
              <w:t>专项补助</w:t>
            </w:r>
          </w:p>
        </w:tc>
        <w:tc>
          <w:tcPr>
            <w:tcW w:w="391" w:type="pct"/>
            <w:vAlign w:val="center"/>
          </w:tcPr>
          <w:p w:rsidR="008A1BB9" w:rsidRDefault="007660D8">
            <w:pPr>
              <w:pStyle w:val="40"/>
              <w:jc w:val="left"/>
              <w:rPr>
                <w:lang w:eastAsia="zh-CN"/>
              </w:rPr>
            </w:pPr>
            <w:r>
              <w:rPr>
                <w:rFonts w:hint="eastAsia"/>
                <w:lang w:eastAsia="zh-CN"/>
              </w:rPr>
              <w:t>162</w:t>
            </w:r>
          </w:p>
        </w:tc>
        <w:tc>
          <w:tcPr>
            <w:tcW w:w="345" w:type="pct"/>
            <w:vAlign w:val="center"/>
          </w:tcPr>
          <w:p w:rsidR="008A1BB9" w:rsidRDefault="007660D8">
            <w:pPr>
              <w:pStyle w:val="40"/>
              <w:jc w:val="left"/>
              <w:rPr>
                <w:lang w:eastAsia="zh-CN"/>
              </w:rPr>
            </w:pPr>
            <w:r>
              <w:rPr>
                <w:rFonts w:hint="eastAsia"/>
                <w:lang w:eastAsia="zh-CN"/>
              </w:rPr>
              <w:t>162</w:t>
            </w:r>
          </w:p>
        </w:tc>
        <w:tc>
          <w:tcPr>
            <w:tcW w:w="335" w:type="pct"/>
            <w:vAlign w:val="center"/>
          </w:tcPr>
          <w:p w:rsidR="008A1BB9" w:rsidRDefault="007660D8">
            <w:pPr>
              <w:pStyle w:val="40"/>
              <w:jc w:val="left"/>
              <w:rPr>
                <w:lang w:eastAsia="zh-CN"/>
              </w:rPr>
            </w:pPr>
            <w:r>
              <w:rPr>
                <w:rFonts w:hint="eastAsia"/>
                <w:lang w:eastAsia="zh-CN"/>
              </w:rPr>
              <w:t>162</w:t>
            </w: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8</w:t>
            </w:r>
          </w:p>
        </w:tc>
        <w:tc>
          <w:tcPr>
            <w:tcW w:w="405" w:type="pct"/>
            <w:vAlign w:val="center"/>
          </w:tcPr>
          <w:p w:rsidR="008A1BB9" w:rsidRDefault="007660D8">
            <w:pPr>
              <w:pStyle w:val="23"/>
              <w:rPr>
                <w:lang w:eastAsia="zh-CN"/>
              </w:rPr>
            </w:pPr>
            <w:r>
              <w:rPr>
                <w:rFonts w:hint="eastAsia"/>
                <w:lang w:eastAsia="zh-CN"/>
              </w:rPr>
              <w:t>212</w:t>
            </w:r>
          </w:p>
        </w:tc>
        <w:tc>
          <w:tcPr>
            <w:tcW w:w="1252" w:type="pct"/>
            <w:vAlign w:val="center"/>
          </w:tcPr>
          <w:p w:rsidR="008A1BB9" w:rsidRDefault="007660D8">
            <w:pPr>
              <w:pStyle w:val="23"/>
            </w:pPr>
            <w:r>
              <w:rPr>
                <w:rFonts w:hint="eastAsia"/>
                <w:lang w:eastAsia="zh-CN"/>
              </w:rPr>
              <w:t>城乡社区支出</w:t>
            </w:r>
          </w:p>
        </w:tc>
        <w:tc>
          <w:tcPr>
            <w:tcW w:w="391" w:type="pct"/>
            <w:vAlign w:val="center"/>
          </w:tcPr>
          <w:p w:rsidR="008A1BB9" w:rsidRDefault="008A1BB9">
            <w:pPr>
              <w:pStyle w:val="40"/>
              <w:jc w:val="left"/>
            </w:pPr>
          </w:p>
        </w:tc>
        <w:tc>
          <w:tcPr>
            <w:tcW w:w="345" w:type="pct"/>
            <w:vAlign w:val="center"/>
          </w:tcPr>
          <w:p w:rsidR="008A1BB9" w:rsidRDefault="008A1BB9">
            <w:pPr>
              <w:pStyle w:val="40"/>
              <w:jc w:val="left"/>
            </w:pPr>
          </w:p>
        </w:tc>
        <w:tc>
          <w:tcPr>
            <w:tcW w:w="335" w:type="pct"/>
            <w:vAlign w:val="center"/>
          </w:tcPr>
          <w:p w:rsidR="008A1BB9" w:rsidRDefault="008A1BB9">
            <w:pPr>
              <w:pStyle w:val="40"/>
              <w:jc w:val="left"/>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9</w:t>
            </w:r>
          </w:p>
        </w:tc>
        <w:tc>
          <w:tcPr>
            <w:tcW w:w="405" w:type="pct"/>
            <w:vAlign w:val="center"/>
          </w:tcPr>
          <w:p w:rsidR="008A1BB9" w:rsidRDefault="007660D8">
            <w:pPr>
              <w:pStyle w:val="23"/>
              <w:rPr>
                <w:lang w:eastAsia="zh-CN"/>
              </w:rPr>
            </w:pPr>
            <w:r>
              <w:rPr>
                <w:rFonts w:hint="eastAsia"/>
                <w:lang w:eastAsia="zh-CN"/>
              </w:rPr>
              <w:t>21208</w:t>
            </w:r>
          </w:p>
        </w:tc>
        <w:tc>
          <w:tcPr>
            <w:tcW w:w="1252" w:type="pct"/>
            <w:vAlign w:val="center"/>
          </w:tcPr>
          <w:p w:rsidR="008A1BB9" w:rsidRDefault="007660D8">
            <w:pPr>
              <w:pStyle w:val="23"/>
              <w:rPr>
                <w:lang w:eastAsia="zh-CN"/>
              </w:rPr>
            </w:pPr>
            <w:r>
              <w:rPr>
                <w:rFonts w:hint="eastAsia"/>
                <w:lang w:eastAsia="zh-CN"/>
              </w:rPr>
              <w:t>国有土地使用权出让收入安排的支出</w:t>
            </w:r>
          </w:p>
        </w:tc>
        <w:tc>
          <w:tcPr>
            <w:tcW w:w="391" w:type="pct"/>
            <w:vAlign w:val="center"/>
          </w:tcPr>
          <w:p w:rsidR="008A1BB9" w:rsidRDefault="008A1BB9">
            <w:pPr>
              <w:pStyle w:val="40"/>
              <w:jc w:val="left"/>
            </w:pPr>
          </w:p>
        </w:tc>
        <w:tc>
          <w:tcPr>
            <w:tcW w:w="345" w:type="pct"/>
            <w:vAlign w:val="center"/>
          </w:tcPr>
          <w:p w:rsidR="008A1BB9" w:rsidRDefault="008A1BB9">
            <w:pPr>
              <w:pStyle w:val="40"/>
              <w:jc w:val="left"/>
            </w:pPr>
          </w:p>
        </w:tc>
        <w:tc>
          <w:tcPr>
            <w:tcW w:w="335" w:type="pct"/>
            <w:vAlign w:val="center"/>
          </w:tcPr>
          <w:p w:rsidR="008A1BB9" w:rsidRDefault="008A1BB9">
            <w:pPr>
              <w:pStyle w:val="40"/>
              <w:jc w:val="left"/>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10</w:t>
            </w:r>
          </w:p>
        </w:tc>
        <w:tc>
          <w:tcPr>
            <w:tcW w:w="405" w:type="pct"/>
            <w:vAlign w:val="center"/>
          </w:tcPr>
          <w:p w:rsidR="008A1BB9" w:rsidRDefault="007660D8">
            <w:pPr>
              <w:pStyle w:val="23"/>
              <w:rPr>
                <w:lang w:eastAsia="zh-CN"/>
              </w:rPr>
            </w:pPr>
            <w:r>
              <w:rPr>
                <w:rFonts w:hint="eastAsia"/>
                <w:lang w:eastAsia="zh-CN"/>
              </w:rPr>
              <w:t>2120899</w:t>
            </w:r>
          </w:p>
        </w:tc>
        <w:tc>
          <w:tcPr>
            <w:tcW w:w="1252" w:type="pct"/>
            <w:vAlign w:val="center"/>
          </w:tcPr>
          <w:p w:rsidR="008A1BB9" w:rsidRDefault="007660D8">
            <w:pPr>
              <w:pStyle w:val="23"/>
            </w:pPr>
            <w:r>
              <w:rPr>
                <w:rFonts w:hint="eastAsia"/>
                <w:lang w:eastAsia="zh-CN"/>
              </w:rPr>
              <w:t>其他国有土地使用权出让收入安排的支出</w:t>
            </w:r>
          </w:p>
        </w:tc>
        <w:tc>
          <w:tcPr>
            <w:tcW w:w="391" w:type="pct"/>
            <w:vAlign w:val="center"/>
          </w:tcPr>
          <w:p w:rsidR="008A1BB9" w:rsidRDefault="008A1BB9">
            <w:pPr>
              <w:pStyle w:val="40"/>
              <w:jc w:val="left"/>
            </w:pPr>
          </w:p>
        </w:tc>
        <w:tc>
          <w:tcPr>
            <w:tcW w:w="345" w:type="pct"/>
            <w:vAlign w:val="center"/>
          </w:tcPr>
          <w:p w:rsidR="008A1BB9" w:rsidRDefault="008A1BB9">
            <w:pPr>
              <w:pStyle w:val="40"/>
              <w:jc w:val="left"/>
            </w:pPr>
          </w:p>
        </w:tc>
        <w:tc>
          <w:tcPr>
            <w:tcW w:w="335" w:type="pct"/>
            <w:vAlign w:val="center"/>
          </w:tcPr>
          <w:p w:rsidR="008A1BB9" w:rsidRDefault="008A1BB9">
            <w:pPr>
              <w:pStyle w:val="40"/>
              <w:jc w:val="left"/>
            </w:pP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90"/>
          <w:jc w:val="center"/>
        </w:trPr>
        <w:tc>
          <w:tcPr>
            <w:tcW w:w="168" w:type="pct"/>
            <w:vAlign w:val="center"/>
          </w:tcPr>
          <w:p w:rsidR="008A1BB9" w:rsidRDefault="007660D8">
            <w:pPr>
              <w:pStyle w:val="30"/>
            </w:pPr>
            <w:r>
              <w:t>11</w:t>
            </w:r>
          </w:p>
        </w:tc>
        <w:tc>
          <w:tcPr>
            <w:tcW w:w="405" w:type="pct"/>
            <w:vAlign w:val="center"/>
          </w:tcPr>
          <w:p w:rsidR="008A1BB9" w:rsidRDefault="007660D8">
            <w:pPr>
              <w:pStyle w:val="23"/>
              <w:rPr>
                <w:lang w:eastAsia="zh-CN"/>
              </w:rPr>
            </w:pPr>
            <w:r>
              <w:rPr>
                <w:rFonts w:hint="eastAsia"/>
                <w:lang w:eastAsia="zh-CN"/>
              </w:rPr>
              <w:t>2120899</w:t>
            </w:r>
          </w:p>
        </w:tc>
        <w:tc>
          <w:tcPr>
            <w:tcW w:w="1252" w:type="pct"/>
            <w:vAlign w:val="center"/>
          </w:tcPr>
          <w:p w:rsidR="008A1BB9" w:rsidRDefault="007660D8">
            <w:pPr>
              <w:pStyle w:val="23"/>
              <w:rPr>
                <w:lang w:eastAsia="zh-CN"/>
              </w:rPr>
            </w:pPr>
            <w:r>
              <w:rPr>
                <w:rFonts w:hint="eastAsia"/>
                <w:lang w:eastAsia="zh-CN"/>
              </w:rPr>
              <w:t>园林绿化工程项目款</w:t>
            </w:r>
          </w:p>
        </w:tc>
        <w:tc>
          <w:tcPr>
            <w:tcW w:w="391" w:type="pct"/>
            <w:vAlign w:val="center"/>
          </w:tcPr>
          <w:p w:rsidR="008A1BB9" w:rsidRDefault="007660D8">
            <w:pPr>
              <w:pStyle w:val="40"/>
              <w:jc w:val="left"/>
              <w:rPr>
                <w:lang w:eastAsia="zh-CN"/>
              </w:rPr>
            </w:pPr>
            <w:r>
              <w:rPr>
                <w:rFonts w:hint="eastAsia"/>
                <w:lang w:eastAsia="zh-CN"/>
              </w:rPr>
              <w:t>200</w:t>
            </w:r>
          </w:p>
        </w:tc>
        <w:tc>
          <w:tcPr>
            <w:tcW w:w="345" w:type="pct"/>
            <w:vAlign w:val="center"/>
          </w:tcPr>
          <w:p w:rsidR="008A1BB9" w:rsidRDefault="007660D8">
            <w:pPr>
              <w:pStyle w:val="40"/>
              <w:jc w:val="left"/>
              <w:rPr>
                <w:lang w:eastAsia="zh-CN"/>
              </w:rPr>
            </w:pPr>
            <w:r>
              <w:rPr>
                <w:rFonts w:hint="eastAsia"/>
                <w:lang w:eastAsia="zh-CN"/>
              </w:rPr>
              <w:t>200</w:t>
            </w:r>
          </w:p>
        </w:tc>
        <w:tc>
          <w:tcPr>
            <w:tcW w:w="335" w:type="pct"/>
            <w:vAlign w:val="center"/>
          </w:tcPr>
          <w:p w:rsidR="008A1BB9" w:rsidRDefault="007660D8">
            <w:pPr>
              <w:pStyle w:val="40"/>
              <w:jc w:val="left"/>
              <w:rPr>
                <w:lang w:eastAsia="zh-CN"/>
              </w:rPr>
            </w:pPr>
            <w:r>
              <w:rPr>
                <w:rFonts w:hint="eastAsia"/>
                <w:lang w:eastAsia="zh-CN"/>
              </w:rPr>
              <w:t>200</w:t>
            </w: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r w:rsidR="008A1BB9">
        <w:trPr>
          <w:trHeight w:val="369"/>
          <w:jc w:val="center"/>
        </w:trPr>
        <w:tc>
          <w:tcPr>
            <w:tcW w:w="168" w:type="pct"/>
            <w:vAlign w:val="center"/>
          </w:tcPr>
          <w:p w:rsidR="008A1BB9" w:rsidRDefault="007660D8">
            <w:pPr>
              <w:pStyle w:val="30"/>
            </w:pPr>
            <w:r>
              <w:t>12</w:t>
            </w:r>
          </w:p>
        </w:tc>
        <w:tc>
          <w:tcPr>
            <w:tcW w:w="405" w:type="pct"/>
            <w:vAlign w:val="center"/>
          </w:tcPr>
          <w:p w:rsidR="008A1BB9" w:rsidRDefault="007660D8">
            <w:pPr>
              <w:pStyle w:val="23"/>
              <w:rPr>
                <w:lang w:eastAsia="zh-CN"/>
              </w:rPr>
            </w:pPr>
            <w:r>
              <w:rPr>
                <w:rFonts w:hint="eastAsia"/>
                <w:lang w:eastAsia="zh-CN"/>
              </w:rPr>
              <w:t>2120899</w:t>
            </w:r>
          </w:p>
        </w:tc>
        <w:tc>
          <w:tcPr>
            <w:tcW w:w="1252" w:type="pct"/>
            <w:vAlign w:val="center"/>
          </w:tcPr>
          <w:p w:rsidR="008A1BB9" w:rsidRDefault="007660D8">
            <w:pPr>
              <w:pStyle w:val="23"/>
              <w:rPr>
                <w:lang w:eastAsia="zh-CN"/>
              </w:rPr>
            </w:pPr>
            <w:r>
              <w:rPr>
                <w:rFonts w:hint="eastAsia"/>
                <w:lang w:eastAsia="zh-CN"/>
              </w:rPr>
              <w:t>园林绿化养护费</w:t>
            </w:r>
          </w:p>
        </w:tc>
        <w:tc>
          <w:tcPr>
            <w:tcW w:w="391" w:type="pct"/>
            <w:vAlign w:val="center"/>
          </w:tcPr>
          <w:p w:rsidR="008A1BB9" w:rsidRDefault="007660D8">
            <w:pPr>
              <w:pStyle w:val="40"/>
              <w:jc w:val="left"/>
              <w:rPr>
                <w:lang w:eastAsia="zh-CN"/>
              </w:rPr>
            </w:pPr>
            <w:r>
              <w:rPr>
                <w:rFonts w:hint="eastAsia"/>
                <w:lang w:eastAsia="zh-CN"/>
              </w:rPr>
              <w:t>200</w:t>
            </w:r>
          </w:p>
        </w:tc>
        <w:tc>
          <w:tcPr>
            <w:tcW w:w="345" w:type="pct"/>
            <w:vAlign w:val="center"/>
          </w:tcPr>
          <w:p w:rsidR="008A1BB9" w:rsidRDefault="007660D8">
            <w:pPr>
              <w:pStyle w:val="40"/>
              <w:jc w:val="left"/>
              <w:rPr>
                <w:lang w:eastAsia="zh-CN"/>
              </w:rPr>
            </w:pPr>
            <w:r>
              <w:rPr>
                <w:rFonts w:hint="eastAsia"/>
                <w:lang w:eastAsia="zh-CN"/>
              </w:rPr>
              <w:t>200</w:t>
            </w:r>
          </w:p>
        </w:tc>
        <w:tc>
          <w:tcPr>
            <w:tcW w:w="335" w:type="pct"/>
            <w:vAlign w:val="center"/>
          </w:tcPr>
          <w:p w:rsidR="008A1BB9" w:rsidRDefault="007660D8">
            <w:pPr>
              <w:pStyle w:val="40"/>
              <w:jc w:val="left"/>
              <w:rPr>
                <w:lang w:eastAsia="zh-CN"/>
              </w:rPr>
            </w:pPr>
            <w:r>
              <w:rPr>
                <w:rFonts w:hint="eastAsia"/>
                <w:lang w:eastAsia="zh-CN"/>
              </w:rPr>
              <w:t>200</w:t>
            </w:r>
          </w:p>
        </w:tc>
        <w:tc>
          <w:tcPr>
            <w:tcW w:w="283" w:type="pct"/>
            <w:vAlign w:val="center"/>
          </w:tcPr>
          <w:p w:rsidR="008A1BB9" w:rsidRDefault="008A1BB9">
            <w:pPr>
              <w:pStyle w:val="40"/>
            </w:pPr>
          </w:p>
        </w:tc>
        <w:tc>
          <w:tcPr>
            <w:tcW w:w="232" w:type="pct"/>
            <w:vAlign w:val="center"/>
          </w:tcPr>
          <w:p w:rsidR="008A1BB9" w:rsidRDefault="008A1BB9">
            <w:pPr>
              <w:pStyle w:val="40"/>
            </w:pPr>
          </w:p>
        </w:tc>
        <w:tc>
          <w:tcPr>
            <w:tcW w:w="242" w:type="pct"/>
            <w:vAlign w:val="center"/>
          </w:tcPr>
          <w:p w:rsidR="008A1BB9" w:rsidRDefault="008A1BB9">
            <w:pPr>
              <w:pStyle w:val="40"/>
            </w:pPr>
          </w:p>
        </w:tc>
        <w:tc>
          <w:tcPr>
            <w:tcW w:w="17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c>
          <w:tcPr>
            <w:tcW w:w="389" w:type="pct"/>
            <w:vAlign w:val="center"/>
          </w:tcPr>
          <w:p w:rsidR="008A1BB9" w:rsidRDefault="008A1BB9">
            <w:pPr>
              <w:pStyle w:val="40"/>
            </w:pP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lastRenderedPageBreak/>
        <w:t>单位预算支出总表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13"/>
        <w:gridCol w:w="951"/>
        <w:gridCol w:w="4348"/>
        <w:gridCol w:w="1304"/>
        <w:gridCol w:w="1305"/>
        <w:gridCol w:w="1305"/>
        <w:gridCol w:w="1305"/>
        <w:gridCol w:w="1305"/>
        <w:gridCol w:w="1302"/>
      </w:tblGrid>
      <w:tr w:rsidR="008A1BB9">
        <w:trPr>
          <w:trHeight w:val="369"/>
          <w:tblHeader/>
          <w:jc w:val="center"/>
        </w:trPr>
        <w:tc>
          <w:tcPr>
            <w:tcW w:w="2193" w:type="pct"/>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936"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872"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292" w:type="pct"/>
            <w:vMerge w:val="restart"/>
            <w:vAlign w:val="center"/>
          </w:tcPr>
          <w:p w:rsidR="008A1BB9" w:rsidRDefault="007660D8">
            <w:pPr>
              <w:pStyle w:val="10"/>
            </w:pPr>
            <w:r>
              <w:t>序号</w:t>
            </w:r>
          </w:p>
        </w:tc>
        <w:tc>
          <w:tcPr>
            <w:tcW w:w="1900" w:type="pct"/>
            <w:gridSpan w:val="2"/>
            <w:vAlign w:val="center"/>
          </w:tcPr>
          <w:p w:rsidR="008A1BB9" w:rsidRDefault="007660D8">
            <w:pPr>
              <w:pStyle w:val="10"/>
            </w:pPr>
            <w:r>
              <w:t>功能分类科目</w:t>
            </w:r>
          </w:p>
        </w:tc>
        <w:tc>
          <w:tcPr>
            <w:tcW w:w="468" w:type="pct"/>
            <w:vMerge w:val="restart"/>
            <w:vAlign w:val="center"/>
          </w:tcPr>
          <w:p w:rsidR="008A1BB9" w:rsidRDefault="007660D8">
            <w:pPr>
              <w:pStyle w:val="10"/>
            </w:pPr>
            <w:r>
              <w:t>合计</w:t>
            </w:r>
          </w:p>
        </w:tc>
        <w:tc>
          <w:tcPr>
            <w:tcW w:w="468" w:type="pct"/>
            <w:vMerge w:val="restart"/>
            <w:vAlign w:val="center"/>
          </w:tcPr>
          <w:p w:rsidR="008A1BB9" w:rsidRDefault="007660D8">
            <w:pPr>
              <w:pStyle w:val="10"/>
            </w:pPr>
            <w:r>
              <w:t>基本支出</w:t>
            </w:r>
          </w:p>
        </w:tc>
        <w:tc>
          <w:tcPr>
            <w:tcW w:w="468" w:type="pct"/>
            <w:vMerge w:val="restart"/>
            <w:vAlign w:val="center"/>
          </w:tcPr>
          <w:p w:rsidR="008A1BB9" w:rsidRDefault="007660D8">
            <w:pPr>
              <w:pStyle w:val="10"/>
            </w:pPr>
            <w:r>
              <w:t>项目支出</w:t>
            </w:r>
          </w:p>
        </w:tc>
        <w:tc>
          <w:tcPr>
            <w:tcW w:w="468" w:type="pct"/>
            <w:vMerge w:val="restart"/>
            <w:vAlign w:val="center"/>
          </w:tcPr>
          <w:p w:rsidR="008A1BB9" w:rsidRDefault="007660D8">
            <w:pPr>
              <w:pStyle w:val="10"/>
            </w:pPr>
            <w:r>
              <w:t>经营支出</w:t>
            </w:r>
          </w:p>
        </w:tc>
        <w:tc>
          <w:tcPr>
            <w:tcW w:w="468" w:type="pct"/>
            <w:vMerge w:val="restart"/>
            <w:vAlign w:val="center"/>
          </w:tcPr>
          <w:p w:rsidR="008A1BB9" w:rsidRDefault="007660D8">
            <w:pPr>
              <w:pStyle w:val="10"/>
            </w:pPr>
            <w:r>
              <w:t>上解上级     支出</w:t>
            </w:r>
          </w:p>
        </w:tc>
        <w:tc>
          <w:tcPr>
            <w:tcW w:w="468" w:type="pct"/>
            <w:vMerge w:val="restart"/>
            <w:vAlign w:val="center"/>
          </w:tcPr>
          <w:p w:rsidR="008A1BB9" w:rsidRDefault="007660D8">
            <w:pPr>
              <w:pStyle w:val="10"/>
            </w:pPr>
            <w:r>
              <w:t>对附属单位补助支出</w:t>
            </w:r>
          </w:p>
        </w:tc>
      </w:tr>
      <w:tr w:rsidR="008A1BB9">
        <w:trPr>
          <w:trHeight w:val="369"/>
          <w:tblHeader/>
          <w:jc w:val="center"/>
        </w:trPr>
        <w:tc>
          <w:tcPr>
            <w:tcW w:w="292" w:type="pct"/>
            <w:vMerge/>
          </w:tcPr>
          <w:p w:rsidR="008A1BB9" w:rsidRDefault="008A1BB9"/>
        </w:tc>
        <w:tc>
          <w:tcPr>
            <w:tcW w:w="341" w:type="pct"/>
            <w:vAlign w:val="center"/>
          </w:tcPr>
          <w:p w:rsidR="008A1BB9" w:rsidRDefault="007660D8">
            <w:pPr>
              <w:pStyle w:val="10"/>
            </w:pPr>
            <w:r>
              <w:t>科目    编码</w:t>
            </w:r>
          </w:p>
        </w:tc>
        <w:tc>
          <w:tcPr>
            <w:tcW w:w="1559" w:type="pct"/>
            <w:vAlign w:val="center"/>
          </w:tcPr>
          <w:p w:rsidR="008A1BB9" w:rsidRDefault="007660D8">
            <w:pPr>
              <w:pStyle w:val="10"/>
            </w:pPr>
            <w:r>
              <w:t>科目名称</w:t>
            </w:r>
          </w:p>
        </w:tc>
        <w:tc>
          <w:tcPr>
            <w:tcW w:w="468" w:type="pct"/>
            <w:vMerge/>
          </w:tcPr>
          <w:p w:rsidR="008A1BB9" w:rsidRDefault="008A1BB9"/>
        </w:tc>
        <w:tc>
          <w:tcPr>
            <w:tcW w:w="468" w:type="pct"/>
            <w:vMerge/>
          </w:tcPr>
          <w:p w:rsidR="008A1BB9" w:rsidRDefault="008A1BB9"/>
        </w:tc>
        <w:tc>
          <w:tcPr>
            <w:tcW w:w="468" w:type="pct"/>
            <w:vMerge/>
          </w:tcPr>
          <w:p w:rsidR="008A1BB9" w:rsidRDefault="008A1BB9"/>
        </w:tc>
        <w:tc>
          <w:tcPr>
            <w:tcW w:w="468" w:type="pct"/>
            <w:vMerge/>
          </w:tcPr>
          <w:p w:rsidR="008A1BB9" w:rsidRDefault="008A1BB9"/>
        </w:tc>
        <w:tc>
          <w:tcPr>
            <w:tcW w:w="468" w:type="pct"/>
            <w:vMerge/>
          </w:tcPr>
          <w:p w:rsidR="008A1BB9" w:rsidRDefault="008A1BB9"/>
        </w:tc>
        <w:tc>
          <w:tcPr>
            <w:tcW w:w="468" w:type="pct"/>
            <w:vMerge/>
          </w:tcPr>
          <w:p w:rsidR="008A1BB9" w:rsidRDefault="008A1BB9"/>
        </w:tc>
      </w:tr>
      <w:tr w:rsidR="008A1BB9">
        <w:trPr>
          <w:trHeight w:val="369"/>
          <w:tblHeader/>
          <w:jc w:val="center"/>
        </w:trPr>
        <w:tc>
          <w:tcPr>
            <w:tcW w:w="292" w:type="pct"/>
            <w:vAlign w:val="center"/>
          </w:tcPr>
          <w:p w:rsidR="008A1BB9" w:rsidRDefault="007660D8">
            <w:pPr>
              <w:pStyle w:val="10"/>
            </w:pPr>
            <w:r>
              <w:t>栏次</w:t>
            </w:r>
          </w:p>
        </w:tc>
        <w:tc>
          <w:tcPr>
            <w:tcW w:w="341" w:type="pct"/>
            <w:vAlign w:val="center"/>
          </w:tcPr>
          <w:p w:rsidR="008A1BB9" w:rsidRDefault="007660D8">
            <w:pPr>
              <w:pStyle w:val="10"/>
            </w:pPr>
            <w:r>
              <w:t>1</w:t>
            </w:r>
          </w:p>
        </w:tc>
        <w:tc>
          <w:tcPr>
            <w:tcW w:w="1559" w:type="pct"/>
            <w:vAlign w:val="center"/>
          </w:tcPr>
          <w:p w:rsidR="008A1BB9" w:rsidRDefault="007660D8">
            <w:pPr>
              <w:pStyle w:val="10"/>
            </w:pPr>
            <w:r>
              <w:t>2</w:t>
            </w:r>
          </w:p>
        </w:tc>
        <w:tc>
          <w:tcPr>
            <w:tcW w:w="468" w:type="pct"/>
            <w:vAlign w:val="center"/>
          </w:tcPr>
          <w:p w:rsidR="008A1BB9" w:rsidRDefault="007660D8">
            <w:pPr>
              <w:pStyle w:val="10"/>
            </w:pPr>
            <w:r>
              <w:t>3</w:t>
            </w:r>
          </w:p>
        </w:tc>
        <w:tc>
          <w:tcPr>
            <w:tcW w:w="468" w:type="pct"/>
            <w:vAlign w:val="center"/>
          </w:tcPr>
          <w:p w:rsidR="008A1BB9" w:rsidRDefault="007660D8">
            <w:pPr>
              <w:pStyle w:val="10"/>
            </w:pPr>
            <w:r>
              <w:t>4</w:t>
            </w:r>
          </w:p>
        </w:tc>
        <w:tc>
          <w:tcPr>
            <w:tcW w:w="468" w:type="pct"/>
            <w:vAlign w:val="center"/>
          </w:tcPr>
          <w:p w:rsidR="008A1BB9" w:rsidRDefault="007660D8">
            <w:pPr>
              <w:pStyle w:val="10"/>
            </w:pPr>
            <w:r>
              <w:t>5</w:t>
            </w:r>
          </w:p>
        </w:tc>
        <w:tc>
          <w:tcPr>
            <w:tcW w:w="468" w:type="pct"/>
            <w:vAlign w:val="center"/>
          </w:tcPr>
          <w:p w:rsidR="008A1BB9" w:rsidRDefault="007660D8">
            <w:pPr>
              <w:pStyle w:val="10"/>
            </w:pPr>
            <w:r>
              <w:t>6</w:t>
            </w:r>
          </w:p>
        </w:tc>
        <w:tc>
          <w:tcPr>
            <w:tcW w:w="468" w:type="pct"/>
            <w:vAlign w:val="center"/>
          </w:tcPr>
          <w:p w:rsidR="008A1BB9" w:rsidRDefault="007660D8">
            <w:pPr>
              <w:pStyle w:val="10"/>
            </w:pPr>
            <w:r>
              <w:t>7</w:t>
            </w:r>
          </w:p>
        </w:tc>
        <w:tc>
          <w:tcPr>
            <w:tcW w:w="468" w:type="pct"/>
            <w:vAlign w:val="center"/>
          </w:tcPr>
          <w:p w:rsidR="008A1BB9" w:rsidRDefault="007660D8">
            <w:pPr>
              <w:pStyle w:val="10"/>
            </w:pPr>
            <w:r>
              <w:t>8</w:t>
            </w:r>
          </w:p>
        </w:tc>
      </w:tr>
      <w:tr w:rsidR="008A1BB9">
        <w:trPr>
          <w:trHeight w:val="369"/>
          <w:jc w:val="center"/>
        </w:trPr>
        <w:tc>
          <w:tcPr>
            <w:tcW w:w="292" w:type="pct"/>
            <w:vAlign w:val="center"/>
          </w:tcPr>
          <w:p w:rsidR="008A1BB9" w:rsidRDefault="007660D8">
            <w:pPr>
              <w:pStyle w:val="30"/>
            </w:pPr>
            <w:r>
              <w:t>4</w:t>
            </w:r>
          </w:p>
        </w:tc>
        <w:tc>
          <w:tcPr>
            <w:tcW w:w="341" w:type="pct"/>
            <w:vAlign w:val="center"/>
          </w:tcPr>
          <w:p w:rsidR="008A1BB9" w:rsidRDefault="008A1BB9">
            <w:pPr>
              <w:pStyle w:val="5"/>
            </w:pPr>
          </w:p>
        </w:tc>
        <w:tc>
          <w:tcPr>
            <w:tcW w:w="1559" w:type="pct"/>
            <w:vAlign w:val="center"/>
          </w:tcPr>
          <w:p w:rsidR="008A1BB9" w:rsidRDefault="007660D8">
            <w:pPr>
              <w:pStyle w:val="6"/>
            </w:pPr>
            <w:r>
              <w:t>合计</w:t>
            </w:r>
          </w:p>
        </w:tc>
        <w:tc>
          <w:tcPr>
            <w:tcW w:w="468" w:type="pct"/>
            <w:vAlign w:val="center"/>
          </w:tcPr>
          <w:p w:rsidR="008A1BB9" w:rsidRDefault="007660D8">
            <w:pPr>
              <w:pStyle w:val="7"/>
              <w:rPr>
                <w:lang w:eastAsia="zh-CN"/>
              </w:rPr>
            </w:pPr>
            <w:r>
              <w:rPr>
                <w:rFonts w:hint="eastAsia"/>
                <w:lang w:eastAsia="zh-CN"/>
              </w:rPr>
              <w:t>1005.59</w:t>
            </w:r>
          </w:p>
        </w:tc>
        <w:tc>
          <w:tcPr>
            <w:tcW w:w="468" w:type="pct"/>
            <w:vAlign w:val="center"/>
          </w:tcPr>
          <w:p w:rsidR="008A1BB9" w:rsidRDefault="008A1BB9">
            <w:pPr>
              <w:pStyle w:val="7"/>
            </w:pPr>
          </w:p>
        </w:tc>
        <w:tc>
          <w:tcPr>
            <w:tcW w:w="468" w:type="pct"/>
            <w:vAlign w:val="center"/>
          </w:tcPr>
          <w:p w:rsidR="008A1BB9" w:rsidRDefault="007660D8">
            <w:pPr>
              <w:pStyle w:val="7"/>
              <w:rPr>
                <w:lang w:eastAsia="zh-CN"/>
              </w:rPr>
            </w:pPr>
            <w:r>
              <w:rPr>
                <w:rFonts w:hint="eastAsia"/>
                <w:lang w:eastAsia="zh-CN"/>
              </w:rPr>
              <w:t>1005.59</w:t>
            </w:r>
          </w:p>
        </w:tc>
        <w:tc>
          <w:tcPr>
            <w:tcW w:w="468" w:type="pct"/>
            <w:vAlign w:val="center"/>
          </w:tcPr>
          <w:p w:rsidR="008A1BB9" w:rsidRDefault="008A1BB9">
            <w:pPr>
              <w:pStyle w:val="7"/>
            </w:pPr>
          </w:p>
        </w:tc>
        <w:tc>
          <w:tcPr>
            <w:tcW w:w="468" w:type="pct"/>
            <w:vAlign w:val="center"/>
          </w:tcPr>
          <w:p w:rsidR="008A1BB9" w:rsidRDefault="008A1BB9">
            <w:pPr>
              <w:pStyle w:val="7"/>
            </w:pPr>
          </w:p>
        </w:tc>
        <w:tc>
          <w:tcPr>
            <w:tcW w:w="468" w:type="pct"/>
            <w:vAlign w:val="center"/>
          </w:tcPr>
          <w:p w:rsidR="008A1BB9" w:rsidRDefault="008A1BB9">
            <w:pPr>
              <w:pStyle w:val="7"/>
            </w:pPr>
          </w:p>
        </w:tc>
      </w:tr>
      <w:tr w:rsidR="008A1BB9">
        <w:trPr>
          <w:trHeight w:val="369"/>
          <w:jc w:val="center"/>
        </w:trPr>
        <w:tc>
          <w:tcPr>
            <w:tcW w:w="292" w:type="pct"/>
            <w:vAlign w:val="center"/>
          </w:tcPr>
          <w:p w:rsidR="008A1BB9" w:rsidRDefault="007660D8">
            <w:pPr>
              <w:pStyle w:val="30"/>
            </w:pPr>
            <w:r>
              <w:t>5</w:t>
            </w:r>
          </w:p>
        </w:tc>
        <w:tc>
          <w:tcPr>
            <w:tcW w:w="341" w:type="pct"/>
            <w:vAlign w:val="center"/>
          </w:tcPr>
          <w:p w:rsidR="008A1BB9" w:rsidRDefault="007660D8">
            <w:pPr>
              <w:pStyle w:val="23"/>
              <w:rPr>
                <w:lang w:eastAsia="zh-CN"/>
              </w:rPr>
            </w:pPr>
            <w:r>
              <w:rPr>
                <w:rFonts w:hint="eastAsia"/>
                <w:lang w:eastAsia="zh-CN"/>
              </w:rPr>
              <w:t>212</w:t>
            </w:r>
          </w:p>
        </w:tc>
        <w:tc>
          <w:tcPr>
            <w:tcW w:w="1559" w:type="pct"/>
            <w:vAlign w:val="center"/>
          </w:tcPr>
          <w:p w:rsidR="008A1BB9" w:rsidRDefault="007660D8">
            <w:pPr>
              <w:pStyle w:val="23"/>
              <w:rPr>
                <w:lang w:eastAsia="zh-CN"/>
              </w:rPr>
            </w:pPr>
            <w:r>
              <w:rPr>
                <w:rFonts w:hint="eastAsia"/>
                <w:lang w:eastAsia="zh-CN"/>
              </w:rPr>
              <w:t>城乡社区支出</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6</w:t>
            </w:r>
          </w:p>
        </w:tc>
        <w:tc>
          <w:tcPr>
            <w:tcW w:w="341" w:type="pct"/>
            <w:vAlign w:val="center"/>
          </w:tcPr>
          <w:p w:rsidR="008A1BB9" w:rsidRDefault="007660D8">
            <w:pPr>
              <w:pStyle w:val="23"/>
              <w:rPr>
                <w:lang w:eastAsia="zh-CN"/>
              </w:rPr>
            </w:pPr>
            <w:r>
              <w:rPr>
                <w:rFonts w:hint="eastAsia"/>
                <w:lang w:eastAsia="zh-CN"/>
              </w:rPr>
              <w:t>21205</w:t>
            </w:r>
          </w:p>
        </w:tc>
        <w:tc>
          <w:tcPr>
            <w:tcW w:w="1559" w:type="pct"/>
            <w:vAlign w:val="center"/>
          </w:tcPr>
          <w:p w:rsidR="008A1BB9" w:rsidRDefault="007660D8">
            <w:pPr>
              <w:pStyle w:val="23"/>
              <w:rPr>
                <w:lang w:eastAsia="zh-CN"/>
              </w:rPr>
            </w:pPr>
            <w:r>
              <w:rPr>
                <w:rFonts w:hint="eastAsia"/>
                <w:lang w:eastAsia="zh-CN"/>
              </w:rPr>
              <w:t>城乡社区环境卫生</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7</w:t>
            </w:r>
          </w:p>
        </w:tc>
        <w:tc>
          <w:tcPr>
            <w:tcW w:w="341" w:type="pct"/>
            <w:vAlign w:val="center"/>
          </w:tcPr>
          <w:p w:rsidR="008A1BB9" w:rsidRDefault="007660D8">
            <w:pPr>
              <w:pStyle w:val="23"/>
              <w:rPr>
                <w:lang w:eastAsia="zh-CN"/>
              </w:rPr>
            </w:pPr>
            <w:r>
              <w:rPr>
                <w:rFonts w:hint="eastAsia"/>
                <w:lang w:eastAsia="zh-CN"/>
              </w:rPr>
              <w:t>2120501</w:t>
            </w:r>
          </w:p>
        </w:tc>
        <w:tc>
          <w:tcPr>
            <w:tcW w:w="1559" w:type="pct"/>
            <w:vAlign w:val="center"/>
          </w:tcPr>
          <w:p w:rsidR="008A1BB9" w:rsidRDefault="007660D8">
            <w:pPr>
              <w:pStyle w:val="23"/>
              <w:rPr>
                <w:lang w:eastAsia="zh-CN"/>
              </w:rPr>
            </w:pPr>
            <w:r>
              <w:rPr>
                <w:rFonts w:hint="eastAsia"/>
                <w:lang w:eastAsia="zh-CN"/>
              </w:rPr>
              <w:t>城乡社区环境卫生</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8</w:t>
            </w:r>
          </w:p>
        </w:tc>
        <w:tc>
          <w:tcPr>
            <w:tcW w:w="341" w:type="pct"/>
            <w:vAlign w:val="center"/>
          </w:tcPr>
          <w:p w:rsidR="008A1BB9" w:rsidRDefault="007660D8">
            <w:pPr>
              <w:pStyle w:val="23"/>
              <w:rPr>
                <w:lang w:eastAsia="zh-CN"/>
              </w:rPr>
            </w:pPr>
            <w:r>
              <w:rPr>
                <w:rFonts w:hint="eastAsia"/>
                <w:lang w:eastAsia="zh-CN"/>
              </w:rPr>
              <w:t>2120501</w:t>
            </w:r>
          </w:p>
        </w:tc>
        <w:tc>
          <w:tcPr>
            <w:tcW w:w="1559" w:type="pct"/>
            <w:vAlign w:val="center"/>
          </w:tcPr>
          <w:p w:rsidR="008A1BB9" w:rsidRDefault="007660D8">
            <w:pPr>
              <w:pStyle w:val="23"/>
              <w:rPr>
                <w:lang w:eastAsia="zh-CN"/>
              </w:rPr>
            </w:pPr>
            <w:r>
              <w:rPr>
                <w:rFonts w:hint="eastAsia"/>
                <w:lang w:eastAsia="zh-CN"/>
              </w:rPr>
              <w:t>差额人员专项补助</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7660D8">
            <w:pPr>
              <w:pStyle w:val="40"/>
              <w:rPr>
                <w:lang w:eastAsia="zh-CN"/>
              </w:rPr>
            </w:pPr>
            <w:r>
              <w:rPr>
                <w:rFonts w:hint="eastAsia"/>
                <w:lang w:eastAsia="zh-CN"/>
              </w:rPr>
              <w:t>400</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9</w:t>
            </w:r>
          </w:p>
        </w:tc>
        <w:tc>
          <w:tcPr>
            <w:tcW w:w="341" w:type="pct"/>
            <w:vAlign w:val="center"/>
          </w:tcPr>
          <w:p w:rsidR="008A1BB9" w:rsidRDefault="007660D8">
            <w:pPr>
              <w:pStyle w:val="23"/>
              <w:rPr>
                <w:lang w:eastAsia="zh-CN"/>
              </w:rPr>
            </w:pPr>
            <w:r>
              <w:rPr>
                <w:rFonts w:hint="eastAsia"/>
                <w:lang w:eastAsia="zh-CN"/>
              </w:rPr>
              <w:t>2120501</w:t>
            </w:r>
          </w:p>
        </w:tc>
        <w:tc>
          <w:tcPr>
            <w:tcW w:w="1559" w:type="pct"/>
            <w:vAlign w:val="center"/>
          </w:tcPr>
          <w:p w:rsidR="008A1BB9" w:rsidRDefault="007660D8">
            <w:pPr>
              <w:pStyle w:val="23"/>
              <w:rPr>
                <w:lang w:eastAsia="zh-CN"/>
              </w:rPr>
            </w:pPr>
            <w:r>
              <w:rPr>
                <w:rFonts w:hint="eastAsia"/>
                <w:lang w:eastAsia="zh-CN"/>
              </w:rPr>
              <w:t>人事代理专项补助</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7660D8">
            <w:pPr>
              <w:pStyle w:val="40"/>
              <w:rPr>
                <w:lang w:eastAsia="zh-CN"/>
              </w:rPr>
            </w:pPr>
            <w:r>
              <w:rPr>
                <w:rFonts w:hint="eastAsia"/>
                <w:lang w:eastAsia="zh-CN"/>
              </w:rPr>
              <w:t>43.59</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10</w:t>
            </w:r>
          </w:p>
        </w:tc>
        <w:tc>
          <w:tcPr>
            <w:tcW w:w="341" w:type="pct"/>
            <w:vAlign w:val="center"/>
          </w:tcPr>
          <w:p w:rsidR="008A1BB9" w:rsidRDefault="007660D8">
            <w:pPr>
              <w:pStyle w:val="23"/>
              <w:rPr>
                <w:lang w:eastAsia="zh-CN"/>
              </w:rPr>
            </w:pPr>
            <w:r>
              <w:rPr>
                <w:rFonts w:hint="eastAsia"/>
                <w:lang w:eastAsia="zh-CN"/>
              </w:rPr>
              <w:t>2120501</w:t>
            </w:r>
          </w:p>
        </w:tc>
        <w:tc>
          <w:tcPr>
            <w:tcW w:w="1559" w:type="pct"/>
            <w:vAlign w:val="center"/>
          </w:tcPr>
          <w:p w:rsidR="008A1BB9" w:rsidRDefault="007660D8">
            <w:pPr>
              <w:pStyle w:val="23"/>
              <w:rPr>
                <w:lang w:eastAsia="zh-CN"/>
              </w:rPr>
            </w:pPr>
            <w:r>
              <w:rPr>
                <w:rFonts w:hint="eastAsia"/>
                <w:lang w:eastAsia="zh-CN"/>
              </w:rPr>
              <w:t>专项补助</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7660D8">
            <w:pPr>
              <w:pStyle w:val="40"/>
              <w:rPr>
                <w:lang w:eastAsia="zh-CN"/>
              </w:rPr>
            </w:pPr>
            <w:r>
              <w:rPr>
                <w:rFonts w:hint="eastAsia"/>
                <w:lang w:eastAsia="zh-CN"/>
              </w:rPr>
              <w:t>162</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11</w:t>
            </w:r>
          </w:p>
        </w:tc>
        <w:tc>
          <w:tcPr>
            <w:tcW w:w="341" w:type="pct"/>
            <w:vAlign w:val="center"/>
          </w:tcPr>
          <w:p w:rsidR="008A1BB9" w:rsidRDefault="007660D8">
            <w:pPr>
              <w:pStyle w:val="23"/>
              <w:rPr>
                <w:lang w:eastAsia="zh-CN"/>
              </w:rPr>
            </w:pPr>
            <w:r>
              <w:rPr>
                <w:rFonts w:hint="eastAsia"/>
                <w:lang w:eastAsia="zh-CN"/>
              </w:rPr>
              <w:t>212</w:t>
            </w:r>
          </w:p>
        </w:tc>
        <w:tc>
          <w:tcPr>
            <w:tcW w:w="1559" w:type="pct"/>
            <w:vAlign w:val="center"/>
          </w:tcPr>
          <w:p w:rsidR="008A1BB9" w:rsidRDefault="007660D8">
            <w:pPr>
              <w:pStyle w:val="23"/>
            </w:pPr>
            <w:r>
              <w:rPr>
                <w:rFonts w:hint="eastAsia"/>
                <w:lang w:eastAsia="zh-CN"/>
              </w:rPr>
              <w:t>城乡社区支出</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12</w:t>
            </w:r>
          </w:p>
        </w:tc>
        <w:tc>
          <w:tcPr>
            <w:tcW w:w="341" w:type="pct"/>
            <w:vAlign w:val="center"/>
          </w:tcPr>
          <w:p w:rsidR="008A1BB9" w:rsidRDefault="007660D8">
            <w:pPr>
              <w:pStyle w:val="23"/>
              <w:rPr>
                <w:lang w:eastAsia="zh-CN"/>
              </w:rPr>
            </w:pPr>
            <w:r>
              <w:rPr>
                <w:rFonts w:hint="eastAsia"/>
                <w:lang w:eastAsia="zh-CN"/>
              </w:rPr>
              <w:t>21208</w:t>
            </w:r>
          </w:p>
        </w:tc>
        <w:tc>
          <w:tcPr>
            <w:tcW w:w="1559" w:type="pct"/>
            <w:vAlign w:val="center"/>
          </w:tcPr>
          <w:p w:rsidR="008A1BB9" w:rsidRDefault="007660D8">
            <w:pPr>
              <w:pStyle w:val="23"/>
              <w:rPr>
                <w:lang w:eastAsia="zh-CN"/>
              </w:rPr>
            </w:pPr>
            <w:r>
              <w:rPr>
                <w:rFonts w:hint="eastAsia"/>
                <w:lang w:eastAsia="zh-CN"/>
              </w:rPr>
              <w:t>国有土地使用权出让收入安排的支出</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13</w:t>
            </w:r>
          </w:p>
        </w:tc>
        <w:tc>
          <w:tcPr>
            <w:tcW w:w="341" w:type="pct"/>
            <w:vAlign w:val="center"/>
          </w:tcPr>
          <w:p w:rsidR="008A1BB9" w:rsidRDefault="007660D8">
            <w:pPr>
              <w:pStyle w:val="23"/>
              <w:rPr>
                <w:lang w:eastAsia="zh-CN"/>
              </w:rPr>
            </w:pPr>
            <w:r>
              <w:rPr>
                <w:rFonts w:hint="eastAsia"/>
                <w:lang w:eastAsia="zh-CN"/>
              </w:rPr>
              <w:t>2120899</w:t>
            </w:r>
          </w:p>
        </w:tc>
        <w:tc>
          <w:tcPr>
            <w:tcW w:w="1559" w:type="pct"/>
            <w:vAlign w:val="center"/>
          </w:tcPr>
          <w:p w:rsidR="008A1BB9" w:rsidRDefault="007660D8">
            <w:pPr>
              <w:pStyle w:val="23"/>
            </w:pPr>
            <w:r>
              <w:rPr>
                <w:rFonts w:hint="eastAsia"/>
                <w:lang w:eastAsia="zh-CN"/>
              </w:rPr>
              <w:t>其他国有土地使用权出让收入安排的支出</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14</w:t>
            </w:r>
          </w:p>
        </w:tc>
        <w:tc>
          <w:tcPr>
            <w:tcW w:w="341" w:type="pct"/>
            <w:vAlign w:val="center"/>
          </w:tcPr>
          <w:p w:rsidR="008A1BB9" w:rsidRDefault="007660D8">
            <w:pPr>
              <w:pStyle w:val="23"/>
              <w:rPr>
                <w:lang w:eastAsia="zh-CN"/>
              </w:rPr>
            </w:pPr>
            <w:r>
              <w:rPr>
                <w:rFonts w:hint="eastAsia"/>
                <w:lang w:eastAsia="zh-CN"/>
              </w:rPr>
              <w:t>2120899</w:t>
            </w:r>
          </w:p>
        </w:tc>
        <w:tc>
          <w:tcPr>
            <w:tcW w:w="1559" w:type="pct"/>
            <w:vAlign w:val="center"/>
          </w:tcPr>
          <w:p w:rsidR="008A1BB9" w:rsidRDefault="007660D8">
            <w:pPr>
              <w:pStyle w:val="23"/>
              <w:rPr>
                <w:lang w:eastAsia="zh-CN"/>
              </w:rPr>
            </w:pPr>
            <w:r>
              <w:rPr>
                <w:rFonts w:hint="eastAsia"/>
                <w:lang w:eastAsia="zh-CN"/>
              </w:rPr>
              <w:t>园林绿化工程项目款</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7660D8">
            <w:pPr>
              <w:pStyle w:val="40"/>
              <w:rPr>
                <w:lang w:eastAsia="zh-CN"/>
              </w:rPr>
            </w:pPr>
            <w:r>
              <w:rPr>
                <w:rFonts w:hint="eastAsia"/>
                <w:lang w:eastAsia="zh-CN"/>
              </w:rPr>
              <w:t>200</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r w:rsidR="008A1BB9">
        <w:trPr>
          <w:trHeight w:val="369"/>
          <w:jc w:val="center"/>
        </w:trPr>
        <w:tc>
          <w:tcPr>
            <w:tcW w:w="292" w:type="pct"/>
            <w:vAlign w:val="center"/>
          </w:tcPr>
          <w:p w:rsidR="008A1BB9" w:rsidRDefault="007660D8">
            <w:pPr>
              <w:pStyle w:val="30"/>
            </w:pPr>
            <w:r>
              <w:t>15</w:t>
            </w:r>
          </w:p>
        </w:tc>
        <w:tc>
          <w:tcPr>
            <w:tcW w:w="341" w:type="pct"/>
            <w:vAlign w:val="center"/>
          </w:tcPr>
          <w:p w:rsidR="008A1BB9" w:rsidRDefault="007660D8">
            <w:pPr>
              <w:pStyle w:val="23"/>
              <w:rPr>
                <w:lang w:eastAsia="zh-CN"/>
              </w:rPr>
            </w:pPr>
            <w:r>
              <w:rPr>
                <w:rFonts w:hint="eastAsia"/>
                <w:lang w:eastAsia="zh-CN"/>
              </w:rPr>
              <w:t>2120899</w:t>
            </w:r>
          </w:p>
        </w:tc>
        <w:tc>
          <w:tcPr>
            <w:tcW w:w="1559" w:type="pct"/>
            <w:vAlign w:val="center"/>
          </w:tcPr>
          <w:p w:rsidR="008A1BB9" w:rsidRDefault="007660D8">
            <w:pPr>
              <w:pStyle w:val="23"/>
              <w:rPr>
                <w:lang w:eastAsia="zh-CN"/>
              </w:rPr>
            </w:pPr>
            <w:r>
              <w:rPr>
                <w:rFonts w:hint="eastAsia"/>
                <w:lang w:eastAsia="zh-CN"/>
              </w:rPr>
              <w:t>园林绿化养护费</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7660D8">
            <w:pPr>
              <w:pStyle w:val="40"/>
              <w:rPr>
                <w:lang w:eastAsia="zh-CN"/>
              </w:rPr>
            </w:pPr>
            <w:r>
              <w:rPr>
                <w:rFonts w:hint="eastAsia"/>
                <w:lang w:eastAsia="zh-CN"/>
              </w:rPr>
              <w:t>200</w:t>
            </w:r>
          </w:p>
        </w:tc>
        <w:tc>
          <w:tcPr>
            <w:tcW w:w="468" w:type="pct"/>
            <w:vAlign w:val="center"/>
          </w:tcPr>
          <w:p w:rsidR="008A1BB9" w:rsidRDefault="008A1BB9">
            <w:pPr>
              <w:pStyle w:val="40"/>
            </w:pPr>
          </w:p>
        </w:tc>
        <w:tc>
          <w:tcPr>
            <w:tcW w:w="468" w:type="pct"/>
            <w:vAlign w:val="center"/>
          </w:tcPr>
          <w:p w:rsidR="008A1BB9" w:rsidRDefault="008A1BB9">
            <w:pPr>
              <w:pStyle w:val="40"/>
            </w:pPr>
          </w:p>
        </w:tc>
        <w:tc>
          <w:tcPr>
            <w:tcW w:w="468" w:type="pct"/>
            <w:vAlign w:val="center"/>
          </w:tcPr>
          <w:p w:rsidR="008A1BB9" w:rsidRDefault="008A1BB9">
            <w:pPr>
              <w:pStyle w:val="40"/>
            </w:pP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88"/>
        <w:gridCol w:w="3155"/>
        <w:gridCol w:w="1369"/>
        <w:gridCol w:w="3156"/>
        <w:gridCol w:w="1369"/>
        <w:gridCol w:w="1369"/>
        <w:gridCol w:w="1369"/>
        <w:gridCol w:w="1363"/>
      </w:tblGrid>
      <w:tr w:rsidR="008A1BB9">
        <w:trPr>
          <w:trHeight w:hRule="exact" w:val="340"/>
          <w:tblHeader/>
          <w:jc w:val="center"/>
        </w:trPr>
        <w:tc>
          <w:tcPr>
            <w:tcW w:w="1906" w:type="pct"/>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1132"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962"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hRule="exact" w:val="340"/>
          <w:tblHeader/>
          <w:jc w:val="center"/>
        </w:trPr>
        <w:tc>
          <w:tcPr>
            <w:tcW w:w="283" w:type="pct"/>
            <w:vMerge w:val="restart"/>
            <w:vAlign w:val="center"/>
          </w:tcPr>
          <w:p w:rsidR="008A1BB9" w:rsidRDefault="007660D8">
            <w:pPr>
              <w:pStyle w:val="10"/>
            </w:pPr>
            <w:r>
              <w:t>序号</w:t>
            </w:r>
          </w:p>
        </w:tc>
        <w:tc>
          <w:tcPr>
            <w:tcW w:w="1623" w:type="pct"/>
            <w:gridSpan w:val="2"/>
            <w:vAlign w:val="center"/>
          </w:tcPr>
          <w:p w:rsidR="008A1BB9" w:rsidRDefault="007660D8">
            <w:pPr>
              <w:pStyle w:val="10"/>
            </w:pPr>
            <w:r>
              <w:t>收入</w:t>
            </w:r>
          </w:p>
        </w:tc>
        <w:tc>
          <w:tcPr>
            <w:tcW w:w="3094" w:type="pct"/>
            <w:gridSpan w:val="5"/>
            <w:vAlign w:val="center"/>
          </w:tcPr>
          <w:p w:rsidR="008A1BB9" w:rsidRDefault="007660D8">
            <w:pPr>
              <w:pStyle w:val="10"/>
            </w:pPr>
            <w:r>
              <w:t>支出</w:t>
            </w:r>
          </w:p>
        </w:tc>
      </w:tr>
      <w:tr w:rsidR="008A1BB9">
        <w:trPr>
          <w:trHeight w:hRule="exact" w:val="340"/>
          <w:tblHeader/>
          <w:jc w:val="center"/>
        </w:trPr>
        <w:tc>
          <w:tcPr>
            <w:tcW w:w="283" w:type="pct"/>
            <w:vMerge/>
          </w:tcPr>
          <w:p w:rsidR="008A1BB9" w:rsidRDefault="008A1BB9"/>
        </w:tc>
        <w:tc>
          <w:tcPr>
            <w:tcW w:w="1132" w:type="pct"/>
            <w:vAlign w:val="center"/>
          </w:tcPr>
          <w:p w:rsidR="008A1BB9" w:rsidRDefault="007660D8">
            <w:pPr>
              <w:pStyle w:val="10"/>
            </w:pPr>
            <w:r>
              <w:t>项  目</w:t>
            </w:r>
          </w:p>
        </w:tc>
        <w:tc>
          <w:tcPr>
            <w:tcW w:w="491" w:type="pct"/>
            <w:vAlign w:val="center"/>
          </w:tcPr>
          <w:p w:rsidR="008A1BB9" w:rsidRDefault="007660D8">
            <w:pPr>
              <w:pStyle w:val="10"/>
            </w:pPr>
            <w:r>
              <w:t>金额</w:t>
            </w:r>
          </w:p>
        </w:tc>
        <w:tc>
          <w:tcPr>
            <w:tcW w:w="1132" w:type="pct"/>
            <w:vAlign w:val="center"/>
          </w:tcPr>
          <w:p w:rsidR="008A1BB9" w:rsidRDefault="007660D8">
            <w:pPr>
              <w:pStyle w:val="10"/>
            </w:pPr>
            <w:r>
              <w:t>项  目</w:t>
            </w:r>
          </w:p>
        </w:tc>
        <w:tc>
          <w:tcPr>
            <w:tcW w:w="491" w:type="pct"/>
            <w:vAlign w:val="center"/>
          </w:tcPr>
          <w:p w:rsidR="008A1BB9" w:rsidRDefault="007660D8">
            <w:pPr>
              <w:pStyle w:val="10"/>
            </w:pPr>
            <w:r>
              <w:t>合计</w:t>
            </w:r>
          </w:p>
        </w:tc>
        <w:tc>
          <w:tcPr>
            <w:tcW w:w="491" w:type="pct"/>
            <w:vAlign w:val="center"/>
          </w:tcPr>
          <w:p w:rsidR="008A1BB9" w:rsidRDefault="007660D8">
            <w:pPr>
              <w:pStyle w:val="10"/>
            </w:pPr>
            <w:r>
              <w:t>一般公共预算财政拨款</w:t>
            </w:r>
          </w:p>
        </w:tc>
        <w:tc>
          <w:tcPr>
            <w:tcW w:w="491" w:type="pct"/>
            <w:vAlign w:val="center"/>
          </w:tcPr>
          <w:p w:rsidR="008A1BB9" w:rsidRDefault="007660D8">
            <w:pPr>
              <w:pStyle w:val="10"/>
            </w:pPr>
            <w:r>
              <w:t>政府性基金预算财政    拨款</w:t>
            </w:r>
          </w:p>
        </w:tc>
        <w:tc>
          <w:tcPr>
            <w:tcW w:w="491" w:type="pct"/>
            <w:vAlign w:val="center"/>
          </w:tcPr>
          <w:p w:rsidR="008A1BB9" w:rsidRDefault="007660D8">
            <w:pPr>
              <w:pStyle w:val="10"/>
            </w:pPr>
            <w:r>
              <w:t>国有资本经营预算财政拨款</w:t>
            </w:r>
          </w:p>
        </w:tc>
      </w:tr>
      <w:tr w:rsidR="008A1BB9">
        <w:trPr>
          <w:trHeight w:hRule="exact" w:val="340"/>
          <w:tblHeader/>
          <w:jc w:val="center"/>
        </w:trPr>
        <w:tc>
          <w:tcPr>
            <w:tcW w:w="283" w:type="pct"/>
            <w:vAlign w:val="center"/>
          </w:tcPr>
          <w:p w:rsidR="008A1BB9" w:rsidRDefault="007660D8">
            <w:pPr>
              <w:pStyle w:val="10"/>
            </w:pPr>
            <w:r>
              <w:t>栏次</w:t>
            </w:r>
          </w:p>
        </w:tc>
        <w:tc>
          <w:tcPr>
            <w:tcW w:w="1132" w:type="pct"/>
            <w:vAlign w:val="center"/>
          </w:tcPr>
          <w:p w:rsidR="008A1BB9" w:rsidRDefault="007660D8">
            <w:pPr>
              <w:pStyle w:val="10"/>
            </w:pPr>
            <w:r>
              <w:t>1</w:t>
            </w:r>
          </w:p>
        </w:tc>
        <w:tc>
          <w:tcPr>
            <w:tcW w:w="491" w:type="pct"/>
            <w:vAlign w:val="center"/>
          </w:tcPr>
          <w:p w:rsidR="008A1BB9" w:rsidRDefault="007660D8">
            <w:pPr>
              <w:pStyle w:val="10"/>
            </w:pPr>
            <w:r>
              <w:t>2</w:t>
            </w:r>
          </w:p>
        </w:tc>
        <w:tc>
          <w:tcPr>
            <w:tcW w:w="1132" w:type="pct"/>
            <w:vAlign w:val="center"/>
          </w:tcPr>
          <w:p w:rsidR="008A1BB9" w:rsidRDefault="007660D8">
            <w:pPr>
              <w:pStyle w:val="10"/>
            </w:pPr>
            <w:r>
              <w:t>3</w:t>
            </w:r>
          </w:p>
        </w:tc>
        <w:tc>
          <w:tcPr>
            <w:tcW w:w="491" w:type="pct"/>
            <w:vAlign w:val="center"/>
          </w:tcPr>
          <w:p w:rsidR="008A1BB9" w:rsidRDefault="007660D8">
            <w:pPr>
              <w:pStyle w:val="10"/>
            </w:pPr>
            <w:r>
              <w:t>4</w:t>
            </w:r>
          </w:p>
        </w:tc>
        <w:tc>
          <w:tcPr>
            <w:tcW w:w="491" w:type="pct"/>
            <w:vAlign w:val="center"/>
          </w:tcPr>
          <w:p w:rsidR="008A1BB9" w:rsidRDefault="007660D8">
            <w:pPr>
              <w:pStyle w:val="10"/>
            </w:pPr>
            <w:r>
              <w:t>5</w:t>
            </w:r>
          </w:p>
        </w:tc>
        <w:tc>
          <w:tcPr>
            <w:tcW w:w="491" w:type="pct"/>
            <w:vAlign w:val="center"/>
          </w:tcPr>
          <w:p w:rsidR="008A1BB9" w:rsidRDefault="007660D8">
            <w:pPr>
              <w:pStyle w:val="10"/>
            </w:pPr>
            <w:r>
              <w:t>6</w:t>
            </w:r>
          </w:p>
        </w:tc>
        <w:tc>
          <w:tcPr>
            <w:tcW w:w="491" w:type="pct"/>
            <w:vAlign w:val="center"/>
          </w:tcPr>
          <w:p w:rsidR="008A1BB9" w:rsidRDefault="007660D8">
            <w:pPr>
              <w:pStyle w:val="10"/>
            </w:pPr>
            <w:r>
              <w:t>7</w:t>
            </w:r>
          </w:p>
        </w:tc>
      </w:tr>
      <w:tr w:rsidR="008A1BB9">
        <w:trPr>
          <w:trHeight w:hRule="exact" w:val="340"/>
          <w:jc w:val="center"/>
        </w:trPr>
        <w:tc>
          <w:tcPr>
            <w:tcW w:w="283" w:type="pct"/>
            <w:vAlign w:val="center"/>
          </w:tcPr>
          <w:p w:rsidR="008A1BB9" w:rsidRDefault="007660D8">
            <w:pPr>
              <w:pStyle w:val="30"/>
            </w:pPr>
            <w:r>
              <w:t>1</w:t>
            </w:r>
          </w:p>
        </w:tc>
        <w:tc>
          <w:tcPr>
            <w:tcW w:w="1132" w:type="pct"/>
            <w:vAlign w:val="center"/>
          </w:tcPr>
          <w:p w:rsidR="008A1BB9" w:rsidRDefault="007660D8">
            <w:pPr>
              <w:pStyle w:val="23"/>
            </w:pPr>
            <w:r>
              <w:t>一、一般公共预算拨款</w:t>
            </w:r>
          </w:p>
        </w:tc>
        <w:tc>
          <w:tcPr>
            <w:tcW w:w="491" w:type="pct"/>
            <w:vAlign w:val="center"/>
          </w:tcPr>
          <w:p w:rsidR="008A1BB9" w:rsidRDefault="007660D8">
            <w:pPr>
              <w:pStyle w:val="40"/>
              <w:rPr>
                <w:lang w:eastAsia="zh-CN"/>
              </w:rPr>
            </w:pPr>
            <w:r>
              <w:rPr>
                <w:rFonts w:hint="eastAsia"/>
                <w:lang w:eastAsia="zh-CN"/>
              </w:rPr>
              <w:t>605.59</w:t>
            </w:r>
          </w:p>
        </w:tc>
        <w:tc>
          <w:tcPr>
            <w:tcW w:w="1132" w:type="pct"/>
            <w:vAlign w:val="center"/>
          </w:tcPr>
          <w:p w:rsidR="008A1BB9" w:rsidRDefault="007660D8">
            <w:pPr>
              <w:pStyle w:val="23"/>
            </w:pPr>
            <w:r>
              <w:t>一、一般公共服务支出</w:t>
            </w:r>
          </w:p>
        </w:tc>
        <w:tc>
          <w:tcPr>
            <w:tcW w:w="491" w:type="pct"/>
            <w:vAlign w:val="center"/>
          </w:tcPr>
          <w:p w:rsidR="008A1BB9" w:rsidRDefault="007660D8">
            <w:pPr>
              <w:pStyle w:val="40"/>
              <w:rPr>
                <w:lang w:eastAsia="zh-CN"/>
              </w:rPr>
            </w:pPr>
            <w:r>
              <w:rPr>
                <w:rFonts w:hint="eastAsia"/>
                <w:lang w:eastAsia="zh-CN"/>
              </w:rPr>
              <w:t>1005.59</w:t>
            </w:r>
          </w:p>
        </w:tc>
        <w:tc>
          <w:tcPr>
            <w:tcW w:w="491" w:type="pct"/>
            <w:vAlign w:val="center"/>
          </w:tcPr>
          <w:p w:rsidR="008A1BB9" w:rsidRDefault="007660D8">
            <w:pPr>
              <w:pStyle w:val="40"/>
              <w:rPr>
                <w:lang w:eastAsia="zh-CN"/>
              </w:rPr>
            </w:pPr>
            <w:r>
              <w:rPr>
                <w:rFonts w:hint="eastAsia"/>
                <w:lang w:eastAsia="zh-CN"/>
              </w:rPr>
              <w:t>605.59</w:t>
            </w:r>
          </w:p>
        </w:tc>
        <w:tc>
          <w:tcPr>
            <w:tcW w:w="491" w:type="pct"/>
            <w:vAlign w:val="center"/>
          </w:tcPr>
          <w:p w:rsidR="008A1BB9" w:rsidRDefault="007660D8">
            <w:pPr>
              <w:pStyle w:val="40"/>
              <w:rPr>
                <w:lang w:eastAsia="zh-CN"/>
              </w:rPr>
            </w:pPr>
            <w:r>
              <w:rPr>
                <w:rFonts w:hint="eastAsia"/>
                <w:lang w:eastAsia="zh-CN"/>
              </w:rPr>
              <w:t>400</w:t>
            </w: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w:t>
            </w:r>
          </w:p>
        </w:tc>
        <w:tc>
          <w:tcPr>
            <w:tcW w:w="1132" w:type="pct"/>
            <w:vAlign w:val="center"/>
          </w:tcPr>
          <w:p w:rsidR="008A1BB9" w:rsidRDefault="007660D8">
            <w:pPr>
              <w:pStyle w:val="23"/>
            </w:pPr>
            <w:r>
              <w:t>二、政府性基金预算拨款</w:t>
            </w:r>
          </w:p>
        </w:tc>
        <w:tc>
          <w:tcPr>
            <w:tcW w:w="491" w:type="pct"/>
            <w:vAlign w:val="center"/>
          </w:tcPr>
          <w:p w:rsidR="008A1BB9" w:rsidRDefault="007660D8">
            <w:pPr>
              <w:pStyle w:val="40"/>
              <w:rPr>
                <w:lang w:eastAsia="zh-CN"/>
              </w:rPr>
            </w:pPr>
            <w:r>
              <w:rPr>
                <w:rFonts w:hint="eastAsia"/>
                <w:lang w:eastAsia="zh-CN"/>
              </w:rPr>
              <w:t>400</w:t>
            </w:r>
          </w:p>
        </w:tc>
        <w:tc>
          <w:tcPr>
            <w:tcW w:w="1132" w:type="pct"/>
            <w:vAlign w:val="center"/>
          </w:tcPr>
          <w:p w:rsidR="008A1BB9" w:rsidRDefault="007660D8">
            <w:pPr>
              <w:pStyle w:val="23"/>
            </w:pPr>
            <w:r>
              <w:t>二、外交支出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w:t>
            </w:r>
          </w:p>
        </w:tc>
        <w:tc>
          <w:tcPr>
            <w:tcW w:w="1132" w:type="pct"/>
            <w:vAlign w:val="center"/>
          </w:tcPr>
          <w:p w:rsidR="008A1BB9" w:rsidRDefault="007660D8">
            <w:pPr>
              <w:pStyle w:val="23"/>
            </w:pPr>
            <w:r>
              <w:t>三、国有资本经营预算拨款</w:t>
            </w:r>
          </w:p>
        </w:tc>
        <w:tc>
          <w:tcPr>
            <w:tcW w:w="491" w:type="pct"/>
            <w:vAlign w:val="center"/>
          </w:tcPr>
          <w:p w:rsidR="008A1BB9" w:rsidRDefault="008A1BB9">
            <w:pPr>
              <w:pStyle w:val="40"/>
            </w:pPr>
          </w:p>
        </w:tc>
        <w:tc>
          <w:tcPr>
            <w:tcW w:w="1132" w:type="pct"/>
            <w:vAlign w:val="center"/>
          </w:tcPr>
          <w:p w:rsidR="008A1BB9" w:rsidRDefault="007660D8">
            <w:pPr>
              <w:pStyle w:val="23"/>
            </w:pPr>
            <w:r>
              <w:t>三、国防支出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四、公共安全支出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五、教育支出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六、科学技术支出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七、文化旅游体育与传媒支出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八、社会保障和就业支出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9</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九、社会保险基金支出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10</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十、卫生健康支出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11</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十一、节能环保支出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12</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十二、城乡社区支出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13</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十三、农林水支出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十四、交通运输支出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十五、资源勘探工业信息等支出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十六、商业服务业等支出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十七、金融支出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十八、援助其他地区支出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20</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十九、自然资源海洋气象等支出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二十、住房保障支出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二十一、粮油物资储备支出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lastRenderedPageBreak/>
              <w:t>19</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二十二、国有资本经营预算支出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21</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二十三、灾害防治及应急管理支出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22</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二十四、预备费</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23</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二十五、其他支出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二十六、转移性支出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二十七、债务还本支出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二十八、债务付息支出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二十九、债务发行费用支出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三十、抗疫特别国债安排的支出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29</w:t>
            </w:r>
          </w:p>
        </w:tc>
        <w:tc>
          <w:tcPr>
            <w:tcW w:w="1132" w:type="pct"/>
            <w:vAlign w:val="center"/>
          </w:tcPr>
          <w:p w:rsidR="008A1BB9" w:rsidRDefault="007660D8">
            <w:pPr>
              <w:pStyle w:val="6"/>
            </w:pPr>
            <w:r>
              <w:t>本年收入合计</w:t>
            </w:r>
          </w:p>
        </w:tc>
        <w:tc>
          <w:tcPr>
            <w:tcW w:w="491" w:type="pct"/>
            <w:vAlign w:val="center"/>
          </w:tcPr>
          <w:p w:rsidR="008A1BB9" w:rsidRDefault="007660D8">
            <w:pPr>
              <w:pStyle w:val="7"/>
              <w:rPr>
                <w:lang w:eastAsia="zh-CN"/>
              </w:rPr>
            </w:pPr>
            <w:r>
              <w:rPr>
                <w:rFonts w:hint="eastAsia"/>
                <w:lang w:eastAsia="zh-CN"/>
              </w:rPr>
              <w:t>1005.59</w:t>
            </w:r>
          </w:p>
        </w:tc>
        <w:tc>
          <w:tcPr>
            <w:tcW w:w="1132" w:type="pct"/>
            <w:vAlign w:val="center"/>
          </w:tcPr>
          <w:p w:rsidR="008A1BB9" w:rsidRDefault="007660D8">
            <w:pPr>
              <w:pStyle w:val="6"/>
            </w:pPr>
            <w:r>
              <w:t>本年支出合计</w:t>
            </w:r>
          </w:p>
        </w:tc>
        <w:tc>
          <w:tcPr>
            <w:tcW w:w="491" w:type="pct"/>
            <w:vAlign w:val="center"/>
          </w:tcPr>
          <w:p w:rsidR="008A1BB9" w:rsidRDefault="007660D8">
            <w:pPr>
              <w:pStyle w:val="7"/>
              <w:rPr>
                <w:lang w:eastAsia="zh-CN"/>
              </w:rPr>
            </w:pPr>
            <w:r>
              <w:rPr>
                <w:rFonts w:hint="eastAsia"/>
                <w:lang w:eastAsia="zh-CN"/>
              </w:rPr>
              <w:t>1005.59</w:t>
            </w:r>
          </w:p>
        </w:tc>
        <w:tc>
          <w:tcPr>
            <w:tcW w:w="491" w:type="pct"/>
            <w:vAlign w:val="center"/>
          </w:tcPr>
          <w:p w:rsidR="008A1BB9" w:rsidRDefault="007660D8">
            <w:pPr>
              <w:pStyle w:val="7"/>
              <w:rPr>
                <w:lang w:eastAsia="zh-CN"/>
              </w:rPr>
            </w:pPr>
            <w:r>
              <w:rPr>
                <w:rFonts w:hint="eastAsia"/>
                <w:lang w:eastAsia="zh-CN"/>
              </w:rPr>
              <w:t>605.59</w:t>
            </w:r>
          </w:p>
        </w:tc>
        <w:tc>
          <w:tcPr>
            <w:tcW w:w="491" w:type="pct"/>
            <w:vAlign w:val="center"/>
          </w:tcPr>
          <w:p w:rsidR="008A1BB9" w:rsidRDefault="007660D8">
            <w:pPr>
              <w:pStyle w:val="7"/>
              <w:rPr>
                <w:lang w:eastAsia="zh-CN"/>
              </w:rPr>
            </w:pPr>
            <w:r>
              <w:rPr>
                <w:rFonts w:hint="eastAsia"/>
                <w:lang w:eastAsia="zh-CN"/>
              </w:rPr>
              <w:t>400</w:t>
            </w:r>
          </w:p>
        </w:tc>
        <w:tc>
          <w:tcPr>
            <w:tcW w:w="491" w:type="pct"/>
            <w:vAlign w:val="center"/>
          </w:tcPr>
          <w:p w:rsidR="008A1BB9" w:rsidRDefault="008A1BB9">
            <w:pPr>
              <w:pStyle w:val="7"/>
            </w:pPr>
          </w:p>
        </w:tc>
      </w:tr>
      <w:tr w:rsidR="008A1BB9">
        <w:trPr>
          <w:trHeight w:hRule="exact" w:val="340"/>
          <w:jc w:val="center"/>
        </w:trPr>
        <w:tc>
          <w:tcPr>
            <w:tcW w:w="283" w:type="pct"/>
            <w:vAlign w:val="center"/>
          </w:tcPr>
          <w:p w:rsidR="008A1BB9" w:rsidRDefault="007660D8">
            <w:pPr>
              <w:pStyle w:val="30"/>
            </w:pPr>
            <w:r>
              <w:t>30</w:t>
            </w:r>
          </w:p>
        </w:tc>
        <w:tc>
          <w:tcPr>
            <w:tcW w:w="1132" w:type="pct"/>
            <w:vAlign w:val="center"/>
          </w:tcPr>
          <w:p w:rsidR="008A1BB9" w:rsidRDefault="007660D8">
            <w:pPr>
              <w:pStyle w:val="23"/>
            </w:pPr>
            <w:r>
              <w:t>年初财政拨款结转和结余</w:t>
            </w:r>
          </w:p>
        </w:tc>
        <w:tc>
          <w:tcPr>
            <w:tcW w:w="491" w:type="pct"/>
            <w:vAlign w:val="center"/>
          </w:tcPr>
          <w:p w:rsidR="008A1BB9" w:rsidRDefault="008A1BB9">
            <w:pPr>
              <w:pStyle w:val="40"/>
            </w:pPr>
          </w:p>
        </w:tc>
        <w:tc>
          <w:tcPr>
            <w:tcW w:w="1132" w:type="pct"/>
            <w:vAlign w:val="center"/>
          </w:tcPr>
          <w:p w:rsidR="008A1BB9" w:rsidRDefault="007660D8">
            <w:pPr>
              <w:pStyle w:val="23"/>
            </w:pPr>
            <w:r>
              <w:t>年末财政拨款结转和结余</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31</w:t>
            </w:r>
          </w:p>
        </w:tc>
        <w:tc>
          <w:tcPr>
            <w:tcW w:w="1132" w:type="pct"/>
            <w:vAlign w:val="center"/>
          </w:tcPr>
          <w:p w:rsidR="008A1BB9" w:rsidRDefault="007660D8">
            <w:pPr>
              <w:pStyle w:val="23"/>
            </w:pPr>
            <w:r>
              <w:t>一、一般公共预算拨款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32</w:t>
            </w:r>
          </w:p>
        </w:tc>
        <w:tc>
          <w:tcPr>
            <w:tcW w:w="1132" w:type="pct"/>
            <w:vAlign w:val="center"/>
          </w:tcPr>
          <w:p w:rsidR="008A1BB9" w:rsidRDefault="007660D8">
            <w:pPr>
              <w:pStyle w:val="23"/>
            </w:pPr>
            <w:r>
              <w:t>二、政府性基金预算拨款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33</w:t>
            </w:r>
          </w:p>
        </w:tc>
        <w:tc>
          <w:tcPr>
            <w:tcW w:w="1132" w:type="pct"/>
            <w:vAlign w:val="center"/>
          </w:tcPr>
          <w:p w:rsidR="008A1BB9" w:rsidRDefault="007660D8">
            <w:pPr>
              <w:pStyle w:val="23"/>
            </w:pPr>
            <w:r>
              <w:t>三、国有资本经营预算拨款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34</w:t>
            </w:r>
          </w:p>
        </w:tc>
        <w:tc>
          <w:tcPr>
            <w:tcW w:w="1132" w:type="pct"/>
            <w:vAlign w:val="center"/>
          </w:tcPr>
          <w:p w:rsidR="008A1BB9" w:rsidRDefault="007660D8">
            <w:pPr>
              <w:pStyle w:val="6"/>
            </w:pPr>
            <w:r>
              <w:t>收入总计</w:t>
            </w:r>
          </w:p>
        </w:tc>
        <w:tc>
          <w:tcPr>
            <w:tcW w:w="491" w:type="pct"/>
            <w:vAlign w:val="center"/>
          </w:tcPr>
          <w:p w:rsidR="008A1BB9" w:rsidRDefault="007660D8">
            <w:pPr>
              <w:pStyle w:val="7"/>
              <w:rPr>
                <w:lang w:eastAsia="zh-CN"/>
              </w:rPr>
            </w:pPr>
            <w:r>
              <w:rPr>
                <w:rFonts w:hint="eastAsia"/>
                <w:lang w:eastAsia="zh-CN"/>
              </w:rPr>
              <w:t>1005.59</w:t>
            </w:r>
          </w:p>
        </w:tc>
        <w:tc>
          <w:tcPr>
            <w:tcW w:w="1132" w:type="pct"/>
            <w:vAlign w:val="center"/>
          </w:tcPr>
          <w:p w:rsidR="008A1BB9" w:rsidRDefault="007660D8">
            <w:pPr>
              <w:pStyle w:val="6"/>
            </w:pPr>
            <w:r>
              <w:t>支出总计</w:t>
            </w:r>
          </w:p>
        </w:tc>
        <w:tc>
          <w:tcPr>
            <w:tcW w:w="491" w:type="pct"/>
            <w:vAlign w:val="center"/>
          </w:tcPr>
          <w:p w:rsidR="008A1BB9" w:rsidRDefault="007660D8">
            <w:pPr>
              <w:pStyle w:val="7"/>
              <w:rPr>
                <w:lang w:eastAsia="zh-CN"/>
              </w:rPr>
            </w:pPr>
            <w:r>
              <w:rPr>
                <w:rFonts w:hint="eastAsia"/>
                <w:lang w:eastAsia="zh-CN"/>
              </w:rPr>
              <w:t>1005.59</w:t>
            </w:r>
          </w:p>
        </w:tc>
        <w:tc>
          <w:tcPr>
            <w:tcW w:w="491" w:type="pct"/>
            <w:vAlign w:val="center"/>
          </w:tcPr>
          <w:p w:rsidR="008A1BB9" w:rsidRDefault="007660D8">
            <w:pPr>
              <w:pStyle w:val="7"/>
              <w:rPr>
                <w:lang w:eastAsia="zh-CN"/>
              </w:rPr>
            </w:pPr>
            <w:r>
              <w:rPr>
                <w:rFonts w:hint="eastAsia"/>
                <w:lang w:eastAsia="zh-CN"/>
              </w:rPr>
              <w:t>605.59</w:t>
            </w:r>
          </w:p>
        </w:tc>
        <w:tc>
          <w:tcPr>
            <w:tcW w:w="491" w:type="pct"/>
            <w:vAlign w:val="center"/>
          </w:tcPr>
          <w:p w:rsidR="008A1BB9" w:rsidRDefault="007660D8">
            <w:pPr>
              <w:pStyle w:val="7"/>
              <w:rPr>
                <w:lang w:eastAsia="zh-CN"/>
              </w:rPr>
            </w:pPr>
            <w:r>
              <w:rPr>
                <w:rFonts w:hint="eastAsia"/>
                <w:lang w:eastAsia="zh-CN"/>
              </w:rPr>
              <w:t>400</w:t>
            </w:r>
          </w:p>
        </w:tc>
        <w:tc>
          <w:tcPr>
            <w:tcW w:w="491" w:type="pct"/>
            <w:vAlign w:val="center"/>
          </w:tcPr>
          <w:p w:rsidR="008A1BB9" w:rsidRDefault="008A1BB9">
            <w:pPr>
              <w:pStyle w:val="7"/>
            </w:pP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2551"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5726" w:type="dxa"/>
            <w:gridSpan w:val="2"/>
            <w:vAlign w:val="center"/>
          </w:tcPr>
          <w:p w:rsidR="008A1BB9" w:rsidRDefault="007660D8">
            <w:pPr>
              <w:pStyle w:val="10"/>
            </w:pPr>
            <w:r>
              <w:t>功能分类科目</w:t>
            </w:r>
          </w:p>
        </w:tc>
        <w:tc>
          <w:tcPr>
            <w:tcW w:w="2551" w:type="dxa"/>
            <w:vMerge w:val="restart"/>
            <w:vAlign w:val="center"/>
          </w:tcPr>
          <w:p w:rsidR="008A1BB9" w:rsidRDefault="007660D8">
            <w:pPr>
              <w:pStyle w:val="10"/>
            </w:pPr>
            <w:r>
              <w:t>合计</w:t>
            </w:r>
          </w:p>
        </w:tc>
        <w:tc>
          <w:tcPr>
            <w:tcW w:w="2551" w:type="dxa"/>
            <w:vMerge w:val="restart"/>
            <w:vAlign w:val="center"/>
          </w:tcPr>
          <w:p w:rsidR="008A1BB9" w:rsidRDefault="007660D8">
            <w:pPr>
              <w:pStyle w:val="10"/>
            </w:pPr>
            <w:r>
              <w:t>基本支出</w:t>
            </w:r>
          </w:p>
        </w:tc>
        <w:tc>
          <w:tcPr>
            <w:tcW w:w="2551" w:type="dxa"/>
            <w:vMerge w:val="restart"/>
            <w:vAlign w:val="center"/>
          </w:tcPr>
          <w:p w:rsidR="008A1BB9" w:rsidRDefault="007660D8">
            <w:pPr>
              <w:pStyle w:val="10"/>
            </w:pPr>
            <w:r>
              <w:t>项目支出</w:t>
            </w:r>
          </w:p>
        </w:tc>
      </w:tr>
      <w:tr w:rsidR="008A1BB9">
        <w:trPr>
          <w:trHeight w:val="369"/>
          <w:tblHeader/>
          <w:jc w:val="center"/>
        </w:trPr>
        <w:tc>
          <w:tcPr>
            <w:tcW w:w="850" w:type="dxa"/>
            <w:vMerge/>
          </w:tcPr>
          <w:p w:rsidR="008A1BB9" w:rsidRDefault="008A1BB9"/>
        </w:tc>
        <w:tc>
          <w:tcPr>
            <w:tcW w:w="1191" w:type="dxa"/>
            <w:vAlign w:val="center"/>
          </w:tcPr>
          <w:p w:rsidR="008A1BB9" w:rsidRDefault="007660D8">
            <w:pPr>
              <w:pStyle w:val="10"/>
            </w:pPr>
            <w:r>
              <w:t>科目编码</w:t>
            </w:r>
          </w:p>
        </w:tc>
        <w:tc>
          <w:tcPr>
            <w:tcW w:w="4535" w:type="dxa"/>
            <w:vAlign w:val="center"/>
          </w:tcPr>
          <w:p w:rsidR="008A1BB9" w:rsidRDefault="007660D8">
            <w:pPr>
              <w:pStyle w:val="10"/>
            </w:pPr>
            <w:r>
              <w:t>科目名称</w:t>
            </w:r>
          </w:p>
        </w:tc>
        <w:tc>
          <w:tcPr>
            <w:tcW w:w="2551" w:type="dxa"/>
            <w:vMerge/>
          </w:tcPr>
          <w:p w:rsidR="008A1BB9" w:rsidRDefault="008A1BB9"/>
        </w:tc>
        <w:tc>
          <w:tcPr>
            <w:tcW w:w="2551" w:type="dxa"/>
            <w:vMerge/>
          </w:tcPr>
          <w:p w:rsidR="008A1BB9" w:rsidRDefault="008A1BB9"/>
        </w:tc>
        <w:tc>
          <w:tcPr>
            <w:tcW w:w="2551" w:type="dxa"/>
            <w:vMerge/>
          </w:tcPr>
          <w:p w:rsidR="008A1BB9" w:rsidRDefault="008A1BB9"/>
        </w:tc>
      </w:tr>
      <w:tr w:rsidR="008A1BB9">
        <w:trPr>
          <w:trHeight w:val="90"/>
          <w:tblHeader/>
          <w:jc w:val="center"/>
        </w:trPr>
        <w:tc>
          <w:tcPr>
            <w:tcW w:w="850" w:type="dxa"/>
            <w:vAlign w:val="center"/>
          </w:tcPr>
          <w:p w:rsidR="008A1BB9" w:rsidRDefault="007660D8">
            <w:pPr>
              <w:pStyle w:val="10"/>
            </w:pPr>
            <w:r>
              <w:t>栏次</w:t>
            </w:r>
          </w:p>
        </w:tc>
        <w:tc>
          <w:tcPr>
            <w:tcW w:w="1191" w:type="dxa"/>
            <w:vAlign w:val="center"/>
          </w:tcPr>
          <w:p w:rsidR="008A1BB9" w:rsidRDefault="007660D8">
            <w:pPr>
              <w:pStyle w:val="10"/>
            </w:pPr>
            <w:r>
              <w:t>1</w:t>
            </w:r>
          </w:p>
        </w:tc>
        <w:tc>
          <w:tcPr>
            <w:tcW w:w="4535" w:type="dxa"/>
            <w:vAlign w:val="center"/>
          </w:tcPr>
          <w:p w:rsidR="008A1BB9" w:rsidRDefault="007660D8">
            <w:pPr>
              <w:pStyle w:val="10"/>
            </w:pPr>
            <w:r>
              <w:t>2</w:t>
            </w:r>
          </w:p>
        </w:tc>
        <w:tc>
          <w:tcPr>
            <w:tcW w:w="2551" w:type="dxa"/>
            <w:vAlign w:val="center"/>
          </w:tcPr>
          <w:p w:rsidR="008A1BB9" w:rsidRDefault="007660D8">
            <w:pPr>
              <w:pStyle w:val="10"/>
            </w:pPr>
            <w:r>
              <w:t>3</w:t>
            </w:r>
          </w:p>
        </w:tc>
        <w:tc>
          <w:tcPr>
            <w:tcW w:w="2551" w:type="dxa"/>
            <w:vAlign w:val="center"/>
          </w:tcPr>
          <w:p w:rsidR="008A1BB9" w:rsidRDefault="007660D8">
            <w:pPr>
              <w:pStyle w:val="10"/>
            </w:pPr>
            <w:r>
              <w:t>4</w:t>
            </w:r>
          </w:p>
        </w:tc>
        <w:tc>
          <w:tcPr>
            <w:tcW w:w="2551" w:type="dxa"/>
            <w:vAlign w:val="center"/>
          </w:tcPr>
          <w:p w:rsidR="008A1BB9" w:rsidRDefault="007660D8">
            <w:pPr>
              <w:pStyle w:val="10"/>
            </w:pPr>
            <w:r>
              <w:t>5</w:t>
            </w:r>
          </w:p>
        </w:tc>
      </w:tr>
      <w:tr w:rsidR="008A1BB9">
        <w:trPr>
          <w:trHeight w:val="369"/>
          <w:jc w:val="center"/>
        </w:trPr>
        <w:tc>
          <w:tcPr>
            <w:tcW w:w="850" w:type="dxa"/>
            <w:vAlign w:val="center"/>
          </w:tcPr>
          <w:p w:rsidR="008A1BB9" w:rsidRDefault="007660D8">
            <w:pPr>
              <w:pStyle w:val="30"/>
            </w:pPr>
            <w:r>
              <w:t>1</w:t>
            </w:r>
          </w:p>
        </w:tc>
        <w:tc>
          <w:tcPr>
            <w:tcW w:w="1191" w:type="dxa"/>
            <w:vAlign w:val="center"/>
          </w:tcPr>
          <w:p w:rsidR="008A1BB9" w:rsidRDefault="008A1BB9">
            <w:pPr>
              <w:pStyle w:val="5"/>
            </w:pPr>
          </w:p>
        </w:tc>
        <w:tc>
          <w:tcPr>
            <w:tcW w:w="4535" w:type="dxa"/>
            <w:vAlign w:val="center"/>
          </w:tcPr>
          <w:p w:rsidR="008A1BB9" w:rsidRDefault="007660D8">
            <w:pPr>
              <w:pStyle w:val="6"/>
            </w:pPr>
            <w:r>
              <w:t>合计</w:t>
            </w:r>
          </w:p>
        </w:tc>
        <w:tc>
          <w:tcPr>
            <w:tcW w:w="2551" w:type="dxa"/>
            <w:vAlign w:val="center"/>
          </w:tcPr>
          <w:p w:rsidR="008A1BB9" w:rsidRDefault="007660D8">
            <w:pPr>
              <w:pStyle w:val="7"/>
              <w:rPr>
                <w:lang w:eastAsia="zh-CN"/>
              </w:rPr>
            </w:pPr>
            <w:r>
              <w:rPr>
                <w:rFonts w:hint="eastAsia"/>
                <w:lang w:eastAsia="zh-CN"/>
              </w:rPr>
              <w:t>1005.59</w:t>
            </w:r>
          </w:p>
        </w:tc>
        <w:tc>
          <w:tcPr>
            <w:tcW w:w="2551" w:type="dxa"/>
            <w:vAlign w:val="center"/>
          </w:tcPr>
          <w:p w:rsidR="008A1BB9" w:rsidRDefault="008A1BB9">
            <w:pPr>
              <w:pStyle w:val="7"/>
            </w:pPr>
          </w:p>
        </w:tc>
        <w:tc>
          <w:tcPr>
            <w:tcW w:w="2551" w:type="dxa"/>
            <w:vAlign w:val="center"/>
          </w:tcPr>
          <w:p w:rsidR="008A1BB9" w:rsidRDefault="007660D8">
            <w:pPr>
              <w:pStyle w:val="7"/>
              <w:rPr>
                <w:lang w:eastAsia="zh-CN"/>
              </w:rPr>
            </w:pPr>
            <w:r>
              <w:rPr>
                <w:rFonts w:hint="eastAsia"/>
                <w:lang w:eastAsia="zh-CN"/>
              </w:rPr>
              <w:t>1005.59</w:t>
            </w:r>
          </w:p>
        </w:tc>
      </w:tr>
      <w:tr w:rsidR="008A1BB9">
        <w:trPr>
          <w:trHeight w:val="369"/>
          <w:jc w:val="center"/>
        </w:trPr>
        <w:tc>
          <w:tcPr>
            <w:tcW w:w="850" w:type="dxa"/>
            <w:vAlign w:val="center"/>
          </w:tcPr>
          <w:p w:rsidR="008A1BB9" w:rsidRDefault="007660D8">
            <w:pPr>
              <w:pStyle w:val="30"/>
            </w:pPr>
            <w:r>
              <w:t>2</w:t>
            </w:r>
          </w:p>
        </w:tc>
        <w:tc>
          <w:tcPr>
            <w:tcW w:w="1191" w:type="dxa"/>
            <w:vAlign w:val="center"/>
          </w:tcPr>
          <w:p w:rsidR="008A1BB9" w:rsidRDefault="007660D8">
            <w:pPr>
              <w:pStyle w:val="23"/>
              <w:rPr>
                <w:lang w:eastAsia="zh-CN"/>
              </w:rPr>
            </w:pPr>
            <w:r>
              <w:rPr>
                <w:rFonts w:hint="eastAsia"/>
                <w:lang w:eastAsia="zh-CN"/>
              </w:rPr>
              <w:t>212</w:t>
            </w:r>
          </w:p>
        </w:tc>
        <w:tc>
          <w:tcPr>
            <w:tcW w:w="4535" w:type="dxa"/>
            <w:vAlign w:val="center"/>
          </w:tcPr>
          <w:p w:rsidR="008A1BB9" w:rsidRDefault="007660D8">
            <w:pPr>
              <w:pStyle w:val="23"/>
              <w:rPr>
                <w:lang w:eastAsia="zh-CN"/>
              </w:rPr>
            </w:pPr>
            <w:r>
              <w:rPr>
                <w:rFonts w:hint="eastAsia"/>
                <w:lang w:eastAsia="zh-CN"/>
              </w:rPr>
              <w:t>城乡社区支出</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w:t>
            </w:r>
          </w:p>
        </w:tc>
        <w:tc>
          <w:tcPr>
            <w:tcW w:w="1191" w:type="dxa"/>
            <w:vAlign w:val="center"/>
          </w:tcPr>
          <w:p w:rsidR="008A1BB9" w:rsidRDefault="007660D8">
            <w:pPr>
              <w:pStyle w:val="23"/>
              <w:rPr>
                <w:lang w:eastAsia="zh-CN"/>
              </w:rPr>
            </w:pPr>
            <w:r>
              <w:rPr>
                <w:rFonts w:hint="eastAsia"/>
                <w:lang w:eastAsia="zh-CN"/>
              </w:rPr>
              <w:t>21205</w:t>
            </w:r>
          </w:p>
        </w:tc>
        <w:tc>
          <w:tcPr>
            <w:tcW w:w="4535" w:type="dxa"/>
            <w:vAlign w:val="center"/>
          </w:tcPr>
          <w:p w:rsidR="008A1BB9" w:rsidRDefault="007660D8">
            <w:pPr>
              <w:pStyle w:val="23"/>
              <w:rPr>
                <w:lang w:eastAsia="zh-CN"/>
              </w:rPr>
            </w:pPr>
            <w:r>
              <w:rPr>
                <w:rFonts w:hint="eastAsia"/>
                <w:lang w:eastAsia="zh-CN"/>
              </w:rPr>
              <w:t>城乡社区环境卫生</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4</w:t>
            </w:r>
          </w:p>
        </w:tc>
        <w:tc>
          <w:tcPr>
            <w:tcW w:w="1191" w:type="dxa"/>
            <w:vAlign w:val="center"/>
          </w:tcPr>
          <w:p w:rsidR="008A1BB9" w:rsidRDefault="007660D8">
            <w:pPr>
              <w:pStyle w:val="23"/>
              <w:rPr>
                <w:lang w:eastAsia="zh-CN"/>
              </w:rPr>
            </w:pPr>
            <w:r>
              <w:rPr>
                <w:rFonts w:hint="eastAsia"/>
                <w:lang w:eastAsia="zh-CN"/>
              </w:rPr>
              <w:t>2120501</w:t>
            </w:r>
          </w:p>
        </w:tc>
        <w:tc>
          <w:tcPr>
            <w:tcW w:w="4535" w:type="dxa"/>
            <w:vAlign w:val="center"/>
          </w:tcPr>
          <w:p w:rsidR="008A1BB9" w:rsidRDefault="007660D8">
            <w:pPr>
              <w:pStyle w:val="23"/>
              <w:rPr>
                <w:lang w:eastAsia="zh-CN"/>
              </w:rPr>
            </w:pPr>
            <w:r>
              <w:rPr>
                <w:rFonts w:hint="eastAsia"/>
                <w:lang w:eastAsia="zh-CN"/>
              </w:rPr>
              <w:t>城乡社区环境卫生</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5</w:t>
            </w:r>
          </w:p>
        </w:tc>
        <w:tc>
          <w:tcPr>
            <w:tcW w:w="1191" w:type="dxa"/>
            <w:vAlign w:val="center"/>
          </w:tcPr>
          <w:p w:rsidR="008A1BB9" w:rsidRDefault="007660D8">
            <w:pPr>
              <w:pStyle w:val="23"/>
              <w:rPr>
                <w:lang w:eastAsia="zh-CN"/>
              </w:rPr>
            </w:pPr>
            <w:r>
              <w:rPr>
                <w:rFonts w:hint="eastAsia"/>
                <w:lang w:eastAsia="zh-CN"/>
              </w:rPr>
              <w:t>2120501</w:t>
            </w:r>
          </w:p>
        </w:tc>
        <w:tc>
          <w:tcPr>
            <w:tcW w:w="4535" w:type="dxa"/>
            <w:vAlign w:val="center"/>
          </w:tcPr>
          <w:p w:rsidR="008A1BB9" w:rsidRDefault="007660D8">
            <w:pPr>
              <w:pStyle w:val="23"/>
              <w:rPr>
                <w:lang w:eastAsia="zh-CN"/>
              </w:rPr>
            </w:pPr>
            <w:r>
              <w:rPr>
                <w:rFonts w:hint="eastAsia"/>
                <w:lang w:eastAsia="zh-CN"/>
              </w:rPr>
              <w:t>差额人员专项补助</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7660D8">
            <w:pPr>
              <w:pStyle w:val="40"/>
              <w:rPr>
                <w:lang w:eastAsia="zh-CN"/>
              </w:rPr>
            </w:pPr>
            <w:r>
              <w:rPr>
                <w:rFonts w:hint="eastAsia"/>
                <w:lang w:eastAsia="zh-CN"/>
              </w:rPr>
              <w:t>400</w:t>
            </w:r>
          </w:p>
        </w:tc>
      </w:tr>
      <w:tr w:rsidR="008A1BB9">
        <w:trPr>
          <w:trHeight w:val="369"/>
          <w:jc w:val="center"/>
        </w:trPr>
        <w:tc>
          <w:tcPr>
            <w:tcW w:w="850" w:type="dxa"/>
            <w:vAlign w:val="center"/>
          </w:tcPr>
          <w:p w:rsidR="008A1BB9" w:rsidRDefault="007660D8">
            <w:pPr>
              <w:pStyle w:val="30"/>
            </w:pPr>
            <w:r>
              <w:t>6</w:t>
            </w:r>
          </w:p>
        </w:tc>
        <w:tc>
          <w:tcPr>
            <w:tcW w:w="1191" w:type="dxa"/>
            <w:vAlign w:val="center"/>
          </w:tcPr>
          <w:p w:rsidR="008A1BB9" w:rsidRDefault="007660D8">
            <w:pPr>
              <w:pStyle w:val="23"/>
              <w:rPr>
                <w:lang w:eastAsia="zh-CN"/>
              </w:rPr>
            </w:pPr>
            <w:r>
              <w:rPr>
                <w:rFonts w:hint="eastAsia"/>
                <w:lang w:eastAsia="zh-CN"/>
              </w:rPr>
              <w:t>2120501</w:t>
            </w:r>
          </w:p>
        </w:tc>
        <w:tc>
          <w:tcPr>
            <w:tcW w:w="4535" w:type="dxa"/>
            <w:vAlign w:val="center"/>
          </w:tcPr>
          <w:p w:rsidR="008A1BB9" w:rsidRDefault="007660D8">
            <w:pPr>
              <w:pStyle w:val="23"/>
              <w:rPr>
                <w:lang w:eastAsia="zh-CN"/>
              </w:rPr>
            </w:pPr>
            <w:r>
              <w:rPr>
                <w:rFonts w:hint="eastAsia"/>
                <w:lang w:eastAsia="zh-CN"/>
              </w:rPr>
              <w:t>人事代理专项补助</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7660D8">
            <w:pPr>
              <w:pStyle w:val="40"/>
              <w:rPr>
                <w:lang w:eastAsia="zh-CN"/>
              </w:rPr>
            </w:pPr>
            <w:r>
              <w:rPr>
                <w:rFonts w:hint="eastAsia"/>
                <w:lang w:eastAsia="zh-CN"/>
              </w:rPr>
              <w:t>43.59</w:t>
            </w:r>
          </w:p>
        </w:tc>
      </w:tr>
      <w:tr w:rsidR="008A1BB9">
        <w:trPr>
          <w:trHeight w:val="369"/>
          <w:jc w:val="center"/>
        </w:trPr>
        <w:tc>
          <w:tcPr>
            <w:tcW w:w="850" w:type="dxa"/>
            <w:vAlign w:val="center"/>
          </w:tcPr>
          <w:p w:rsidR="008A1BB9" w:rsidRDefault="007660D8">
            <w:pPr>
              <w:pStyle w:val="30"/>
            </w:pPr>
            <w:r>
              <w:t>7</w:t>
            </w:r>
          </w:p>
        </w:tc>
        <w:tc>
          <w:tcPr>
            <w:tcW w:w="1191" w:type="dxa"/>
            <w:vAlign w:val="center"/>
          </w:tcPr>
          <w:p w:rsidR="008A1BB9" w:rsidRDefault="007660D8">
            <w:pPr>
              <w:pStyle w:val="23"/>
              <w:rPr>
                <w:lang w:eastAsia="zh-CN"/>
              </w:rPr>
            </w:pPr>
            <w:r>
              <w:rPr>
                <w:rFonts w:hint="eastAsia"/>
                <w:lang w:eastAsia="zh-CN"/>
              </w:rPr>
              <w:t>2120501</w:t>
            </w:r>
          </w:p>
        </w:tc>
        <w:tc>
          <w:tcPr>
            <w:tcW w:w="4535" w:type="dxa"/>
            <w:vAlign w:val="center"/>
          </w:tcPr>
          <w:p w:rsidR="008A1BB9" w:rsidRDefault="007660D8">
            <w:pPr>
              <w:pStyle w:val="23"/>
              <w:rPr>
                <w:lang w:eastAsia="zh-CN"/>
              </w:rPr>
            </w:pPr>
            <w:r>
              <w:rPr>
                <w:rFonts w:hint="eastAsia"/>
                <w:lang w:eastAsia="zh-CN"/>
              </w:rPr>
              <w:t>专项补助</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7660D8">
            <w:pPr>
              <w:pStyle w:val="40"/>
              <w:rPr>
                <w:lang w:eastAsia="zh-CN"/>
              </w:rPr>
            </w:pPr>
            <w:r>
              <w:rPr>
                <w:rFonts w:hint="eastAsia"/>
                <w:lang w:eastAsia="zh-CN"/>
              </w:rPr>
              <w:t>162</w:t>
            </w:r>
          </w:p>
        </w:tc>
      </w:tr>
      <w:tr w:rsidR="008A1BB9">
        <w:trPr>
          <w:trHeight w:val="369"/>
          <w:jc w:val="center"/>
        </w:trPr>
        <w:tc>
          <w:tcPr>
            <w:tcW w:w="850" w:type="dxa"/>
            <w:vAlign w:val="center"/>
          </w:tcPr>
          <w:p w:rsidR="008A1BB9" w:rsidRDefault="007660D8">
            <w:pPr>
              <w:pStyle w:val="30"/>
            </w:pPr>
            <w:r>
              <w:t>8</w:t>
            </w:r>
          </w:p>
        </w:tc>
        <w:tc>
          <w:tcPr>
            <w:tcW w:w="1191" w:type="dxa"/>
            <w:vAlign w:val="center"/>
          </w:tcPr>
          <w:p w:rsidR="008A1BB9" w:rsidRDefault="007660D8">
            <w:pPr>
              <w:pStyle w:val="23"/>
              <w:rPr>
                <w:lang w:eastAsia="zh-CN"/>
              </w:rPr>
            </w:pPr>
            <w:r>
              <w:rPr>
                <w:rFonts w:hint="eastAsia"/>
                <w:lang w:eastAsia="zh-CN"/>
              </w:rPr>
              <w:t>212</w:t>
            </w:r>
          </w:p>
        </w:tc>
        <w:tc>
          <w:tcPr>
            <w:tcW w:w="4535" w:type="dxa"/>
            <w:vAlign w:val="center"/>
          </w:tcPr>
          <w:p w:rsidR="008A1BB9" w:rsidRDefault="007660D8">
            <w:pPr>
              <w:pStyle w:val="23"/>
            </w:pPr>
            <w:r>
              <w:rPr>
                <w:rFonts w:hint="eastAsia"/>
                <w:lang w:eastAsia="zh-CN"/>
              </w:rPr>
              <w:t>城乡社区支出</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9</w:t>
            </w:r>
          </w:p>
        </w:tc>
        <w:tc>
          <w:tcPr>
            <w:tcW w:w="1191" w:type="dxa"/>
            <w:vAlign w:val="center"/>
          </w:tcPr>
          <w:p w:rsidR="008A1BB9" w:rsidRDefault="007660D8">
            <w:pPr>
              <w:pStyle w:val="23"/>
              <w:rPr>
                <w:lang w:eastAsia="zh-CN"/>
              </w:rPr>
            </w:pPr>
            <w:r>
              <w:rPr>
                <w:rFonts w:hint="eastAsia"/>
                <w:lang w:eastAsia="zh-CN"/>
              </w:rPr>
              <w:t>21208</w:t>
            </w:r>
          </w:p>
        </w:tc>
        <w:tc>
          <w:tcPr>
            <w:tcW w:w="4535" w:type="dxa"/>
            <w:vAlign w:val="center"/>
          </w:tcPr>
          <w:p w:rsidR="008A1BB9" w:rsidRDefault="007660D8">
            <w:pPr>
              <w:pStyle w:val="23"/>
              <w:rPr>
                <w:lang w:eastAsia="zh-CN"/>
              </w:rPr>
            </w:pPr>
            <w:r>
              <w:rPr>
                <w:rFonts w:hint="eastAsia"/>
                <w:lang w:eastAsia="zh-CN"/>
              </w:rPr>
              <w:t>国有土地使用权出让收入安排的支出</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10</w:t>
            </w:r>
          </w:p>
        </w:tc>
        <w:tc>
          <w:tcPr>
            <w:tcW w:w="1191" w:type="dxa"/>
            <w:vAlign w:val="center"/>
          </w:tcPr>
          <w:p w:rsidR="008A1BB9" w:rsidRDefault="007660D8">
            <w:pPr>
              <w:pStyle w:val="23"/>
              <w:rPr>
                <w:lang w:eastAsia="zh-CN"/>
              </w:rPr>
            </w:pPr>
            <w:r>
              <w:rPr>
                <w:rFonts w:hint="eastAsia"/>
                <w:lang w:eastAsia="zh-CN"/>
              </w:rPr>
              <w:t>2120899</w:t>
            </w:r>
          </w:p>
        </w:tc>
        <w:tc>
          <w:tcPr>
            <w:tcW w:w="4535" w:type="dxa"/>
            <w:vAlign w:val="center"/>
          </w:tcPr>
          <w:p w:rsidR="008A1BB9" w:rsidRDefault="007660D8">
            <w:pPr>
              <w:pStyle w:val="23"/>
            </w:pPr>
            <w:r>
              <w:rPr>
                <w:rFonts w:hint="eastAsia"/>
                <w:lang w:eastAsia="zh-CN"/>
              </w:rPr>
              <w:t>其他国有土地使用权出让收入安排的支出</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11</w:t>
            </w:r>
          </w:p>
        </w:tc>
        <w:tc>
          <w:tcPr>
            <w:tcW w:w="1191" w:type="dxa"/>
            <w:vAlign w:val="center"/>
          </w:tcPr>
          <w:p w:rsidR="008A1BB9" w:rsidRDefault="007660D8">
            <w:pPr>
              <w:pStyle w:val="23"/>
              <w:rPr>
                <w:lang w:eastAsia="zh-CN"/>
              </w:rPr>
            </w:pPr>
            <w:r>
              <w:rPr>
                <w:rFonts w:hint="eastAsia"/>
                <w:lang w:eastAsia="zh-CN"/>
              </w:rPr>
              <w:t>2120899</w:t>
            </w:r>
          </w:p>
        </w:tc>
        <w:tc>
          <w:tcPr>
            <w:tcW w:w="4535" w:type="dxa"/>
            <w:vAlign w:val="center"/>
          </w:tcPr>
          <w:p w:rsidR="008A1BB9" w:rsidRDefault="007660D8">
            <w:pPr>
              <w:pStyle w:val="23"/>
              <w:rPr>
                <w:lang w:eastAsia="zh-CN"/>
              </w:rPr>
            </w:pPr>
            <w:r>
              <w:rPr>
                <w:rFonts w:hint="eastAsia"/>
                <w:lang w:eastAsia="zh-CN"/>
              </w:rPr>
              <w:t>园林绿化工程项目款</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7660D8">
            <w:pPr>
              <w:pStyle w:val="40"/>
              <w:rPr>
                <w:lang w:eastAsia="zh-CN"/>
              </w:rPr>
            </w:pPr>
            <w:r>
              <w:rPr>
                <w:rFonts w:hint="eastAsia"/>
                <w:lang w:eastAsia="zh-CN"/>
              </w:rPr>
              <w:t>200</w:t>
            </w:r>
          </w:p>
        </w:tc>
      </w:tr>
      <w:tr w:rsidR="008A1BB9">
        <w:trPr>
          <w:trHeight w:val="369"/>
          <w:jc w:val="center"/>
        </w:trPr>
        <w:tc>
          <w:tcPr>
            <w:tcW w:w="850" w:type="dxa"/>
            <w:vAlign w:val="center"/>
          </w:tcPr>
          <w:p w:rsidR="008A1BB9" w:rsidRDefault="007660D8">
            <w:pPr>
              <w:pStyle w:val="30"/>
            </w:pPr>
            <w:r>
              <w:t>12</w:t>
            </w:r>
          </w:p>
        </w:tc>
        <w:tc>
          <w:tcPr>
            <w:tcW w:w="1191" w:type="dxa"/>
            <w:vAlign w:val="center"/>
          </w:tcPr>
          <w:p w:rsidR="008A1BB9" w:rsidRDefault="007660D8">
            <w:pPr>
              <w:pStyle w:val="23"/>
              <w:rPr>
                <w:lang w:eastAsia="zh-CN"/>
              </w:rPr>
            </w:pPr>
            <w:r>
              <w:rPr>
                <w:rFonts w:hint="eastAsia"/>
                <w:lang w:eastAsia="zh-CN"/>
              </w:rPr>
              <w:t>2120899</w:t>
            </w:r>
          </w:p>
        </w:tc>
        <w:tc>
          <w:tcPr>
            <w:tcW w:w="4535" w:type="dxa"/>
            <w:vAlign w:val="center"/>
          </w:tcPr>
          <w:p w:rsidR="008A1BB9" w:rsidRDefault="007660D8">
            <w:pPr>
              <w:pStyle w:val="23"/>
              <w:rPr>
                <w:lang w:eastAsia="zh-CN"/>
              </w:rPr>
            </w:pPr>
            <w:r>
              <w:rPr>
                <w:rFonts w:hint="eastAsia"/>
                <w:lang w:eastAsia="zh-CN"/>
              </w:rPr>
              <w:t>园林绿化养护费</w:t>
            </w: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7660D8">
            <w:pPr>
              <w:pStyle w:val="40"/>
              <w:rPr>
                <w:lang w:eastAsia="zh-CN"/>
              </w:rPr>
            </w:pPr>
            <w:r>
              <w:rPr>
                <w:rFonts w:hint="eastAsia"/>
                <w:lang w:eastAsia="zh-CN"/>
              </w:rPr>
              <w:t>200</w:t>
            </w: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A1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2551"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5726" w:type="dxa"/>
            <w:gridSpan w:val="2"/>
            <w:vAlign w:val="center"/>
          </w:tcPr>
          <w:p w:rsidR="008A1BB9" w:rsidRDefault="007660D8">
            <w:pPr>
              <w:pStyle w:val="10"/>
            </w:pPr>
            <w:r>
              <w:t>支出部门经济分类科目</w:t>
            </w:r>
          </w:p>
        </w:tc>
        <w:tc>
          <w:tcPr>
            <w:tcW w:w="7654" w:type="dxa"/>
            <w:gridSpan w:val="3"/>
            <w:vAlign w:val="center"/>
          </w:tcPr>
          <w:p w:rsidR="008A1BB9" w:rsidRDefault="007660D8">
            <w:pPr>
              <w:pStyle w:val="10"/>
            </w:pPr>
            <w:r>
              <w:t>一般公共预算基本支出</w:t>
            </w:r>
          </w:p>
        </w:tc>
      </w:tr>
      <w:tr w:rsidR="008A1BB9">
        <w:trPr>
          <w:trHeight w:val="369"/>
          <w:tblHeader/>
          <w:jc w:val="center"/>
        </w:trPr>
        <w:tc>
          <w:tcPr>
            <w:tcW w:w="850" w:type="dxa"/>
            <w:vMerge/>
          </w:tcPr>
          <w:p w:rsidR="008A1BB9" w:rsidRDefault="008A1BB9"/>
        </w:tc>
        <w:tc>
          <w:tcPr>
            <w:tcW w:w="1191" w:type="dxa"/>
            <w:vAlign w:val="center"/>
          </w:tcPr>
          <w:p w:rsidR="008A1BB9" w:rsidRDefault="007660D8">
            <w:pPr>
              <w:pStyle w:val="10"/>
            </w:pPr>
            <w:r>
              <w:t>科目编码</w:t>
            </w:r>
          </w:p>
        </w:tc>
        <w:tc>
          <w:tcPr>
            <w:tcW w:w="4535" w:type="dxa"/>
            <w:vAlign w:val="center"/>
          </w:tcPr>
          <w:p w:rsidR="008A1BB9" w:rsidRDefault="007660D8">
            <w:pPr>
              <w:pStyle w:val="10"/>
            </w:pPr>
            <w:r>
              <w:t>科目名称</w:t>
            </w:r>
          </w:p>
        </w:tc>
        <w:tc>
          <w:tcPr>
            <w:tcW w:w="2551" w:type="dxa"/>
            <w:vAlign w:val="center"/>
          </w:tcPr>
          <w:p w:rsidR="008A1BB9" w:rsidRDefault="007660D8">
            <w:pPr>
              <w:pStyle w:val="10"/>
            </w:pPr>
            <w:r>
              <w:t>合计</w:t>
            </w:r>
          </w:p>
        </w:tc>
        <w:tc>
          <w:tcPr>
            <w:tcW w:w="2551" w:type="dxa"/>
            <w:vAlign w:val="center"/>
          </w:tcPr>
          <w:p w:rsidR="008A1BB9" w:rsidRDefault="007660D8">
            <w:pPr>
              <w:pStyle w:val="10"/>
            </w:pPr>
            <w:r>
              <w:t>人员经费</w:t>
            </w:r>
          </w:p>
        </w:tc>
        <w:tc>
          <w:tcPr>
            <w:tcW w:w="2552" w:type="dxa"/>
            <w:vAlign w:val="center"/>
          </w:tcPr>
          <w:p w:rsidR="008A1BB9" w:rsidRDefault="007660D8">
            <w:pPr>
              <w:pStyle w:val="10"/>
            </w:pPr>
            <w:r>
              <w:t>公用经费</w:t>
            </w:r>
          </w:p>
        </w:tc>
      </w:tr>
      <w:tr w:rsidR="008A1BB9">
        <w:trPr>
          <w:trHeight w:val="369"/>
          <w:tblHeader/>
          <w:jc w:val="center"/>
        </w:trPr>
        <w:tc>
          <w:tcPr>
            <w:tcW w:w="850" w:type="dxa"/>
            <w:vAlign w:val="center"/>
          </w:tcPr>
          <w:p w:rsidR="008A1BB9" w:rsidRDefault="007660D8">
            <w:pPr>
              <w:pStyle w:val="10"/>
            </w:pPr>
            <w:r>
              <w:t>栏次</w:t>
            </w:r>
          </w:p>
        </w:tc>
        <w:tc>
          <w:tcPr>
            <w:tcW w:w="1191" w:type="dxa"/>
            <w:vAlign w:val="center"/>
          </w:tcPr>
          <w:p w:rsidR="008A1BB9" w:rsidRDefault="007660D8">
            <w:pPr>
              <w:pStyle w:val="10"/>
            </w:pPr>
            <w:r>
              <w:t>1</w:t>
            </w:r>
          </w:p>
        </w:tc>
        <w:tc>
          <w:tcPr>
            <w:tcW w:w="4535" w:type="dxa"/>
            <w:vAlign w:val="center"/>
          </w:tcPr>
          <w:p w:rsidR="008A1BB9" w:rsidRDefault="007660D8">
            <w:pPr>
              <w:pStyle w:val="10"/>
            </w:pPr>
            <w:r>
              <w:t>2</w:t>
            </w:r>
          </w:p>
        </w:tc>
        <w:tc>
          <w:tcPr>
            <w:tcW w:w="2551" w:type="dxa"/>
            <w:vAlign w:val="center"/>
          </w:tcPr>
          <w:p w:rsidR="008A1BB9" w:rsidRDefault="007660D8">
            <w:pPr>
              <w:pStyle w:val="10"/>
            </w:pPr>
            <w:r>
              <w:t>3</w:t>
            </w:r>
          </w:p>
        </w:tc>
        <w:tc>
          <w:tcPr>
            <w:tcW w:w="2551" w:type="dxa"/>
            <w:vAlign w:val="center"/>
          </w:tcPr>
          <w:p w:rsidR="008A1BB9" w:rsidRDefault="007660D8">
            <w:pPr>
              <w:pStyle w:val="10"/>
            </w:pPr>
            <w:r>
              <w:t>4</w:t>
            </w:r>
          </w:p>
        </w:tc>
        <w:tc>
          <w:tcPr>
            <w:tcW w:w="2552" w:type="dxa"/>
            <w:vAlign w:val="center"/>
          </w:tcPr>
          <w:p w:rsidR="008A1BB9" w:rsidRDefault="007660D8">
            <w:pPr>
              <w:pStyle w:val="10"/>
            </w:pPr>
            <w:r>
              <w:t>5</w:t>
            </w:r>
          </w:p>
        </w:tc>
      </w:tr>
      <w:tr w:rsidR="008A1BB9">
        <w:trPr>
          <w:trHeight w:val="369"/>
          <w:jc w:val="center"/>
        </w:trPr>
        <w:tc>
          <w:tcPr>
            <w:tcW w:w="850" w:type="dxa"/>
            <w:vAlign w:val="center"/>
          </w:tcPr>
          <w:p w:rsidR="008A1BB9" w:rsidRDefault="007660D8">
            <w:pPr>
              <w:pStyle w:val="30"/>
            </w:pPr>
            <w:r>
              <w:t>1</w:t>
            </w:r>
          </w:p>
        </w:tc>
        <w:tc>
          <w:tcPr>
            <w:tcW w:w="1191" w:type="dxa"/>
            <w:vAlign w:val="center"/>
          </w:tcPr>
          <w:p w:rsidR="008A1BB9" w:rsidRDefault="008A1BB9">
            <w:pPr>
              <w:pStyle w:val="5"/>
            </w:pPr>
          </w:p>
        </w:tc>
        <w:tc>
          <w:tcPr>
            <w:tcW w:w="4535" w:type="dxa"/>
            <w:vAlign w:val="center"/>
          </w:tcPr>
          <w:p w:rsidR="008A1BB9" w:rsidRDefault="007660D8">
            <w:pPr>
              <w:pStyle w:val="6"/>
            </w:pPr>
            <w:r>
              <w:t>合计</w:t>
            </w:r>
          </w:p>
        </w:tc>
        <w:tc>
          <w:tcPr>
            <w:tcW w:w="2551" w:type="dxa"/>
            <w:vAlign w:val="center"/>
          </w:tcPr>
          <w:p w:rsidR="008A1BB9" w:rsidRDefault="008A1BB9">
            <w:pPr>
              <w:pStyle w:val="7"/>
            </w:pPr>
          </w:p>
        </w:tc>
        <w:tc>
          <w:tcPr>
            <w:tcW w:w="2551" w:type="dxa"/>
            <w:vAlign w:val="center"/>
          </w:tcPr>
          <w:p w:rsidR="008A1BB9" w:rsidRDefault="008A1BB9">
            <w:pPr>
              <w:pStyle w:val="7"/>
            </w:pPr>
          </w:p>
        </w:tc>
        <w:tc>
          <w:tcPr>
            <w:tcW w:w="2552" w:type="dxa"/>
            <w:vAlign w:val="center"/>
          </w:tcPr>
          <w:p w:rsidR="008A1BB9" w:rsidRDefault="008A1BB9">
            <w:pPr>
              <w:pStyle w:val="7"/>
            </w:pPr>
          </w:p>
        </w:tc>
      </w:tr>
      <w:tr w:rsidR="008A1BB9">
        <w:trPr>
          <w:trHeight w:val="369"/>
          <w:jc w:val="center"/>
        </w:trPr>
        <w:tc>
          <w:tcPr>
            <w:tcW w:w="850" w:type="dxa"/>
            <w:vAlign w:val="center"/>
          </w:tcPr>
          <w:p w:rsidR="008A1BB9" w:rsidRDefault="007660D8">
            <w:pPr>
              <w:pStyle w:val="30"/>
            </w:pPr>
            <w:r>
              <w:t>2</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4</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5</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6</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7</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8</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9</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10</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11</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12</w:t>
            </w: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2" w:type="dxa"/>
            <w:vAlign w:val="center"/>
          </w:tcPr>
          <w:p w:rsidR="008A1BB9" w:rsidRDefault="008A1BB9">
            <w:pPr>
              <w:pStyle w:val="40"/>
            </w:pPr>
          </w:p>
        </w:tc>
      </w:tr>
    </w:tbl>
    <w:p w:rsidR="008A1BB9" w:rsidRDefault="007660D8">
      <w:pPr>
        <w:widowControl w:val="0"/>
        <w:snapToGrid w:val="0"/>
        <w:rPr>
          <w:rFonts w:ascii="方正书宋_GBK" w:eastAsia="方正书宋_GBK" w:hAnsi="方正书宋_GBK" w:cs="方正书宋_GBK"/>
          <w:sz w:val="21"/>
          <w:lang w:eastAsia="zh-CN"/>
        </w:rPr>
      </w:pPr>
      <w:r>
        <w:rPr>
          <w:rFonts w:ascii="方正书宋_GBK" w:eastAsia="方正书宋_GBK" w:hAnsi="方正书宋_GBK" w:cs="方正书宋_GBK"/>
          <w:sz w:val="21"/>
        </w:rPr>
        <w:t>注：无</w:t>
      </w:r>
      <w:r>
        <w:rPr>
          <w:rFonts w:ascii="方正小标宋_GBK" w:eastAsia="方正小标宋_GBK" w:hAnsi="方正小标宋_GBK" w:cs="方正小标宋_GBK"/>
          <w:sz w:val="21"/>
          <w:szCs w:val="21"/>
        </w:rPr>
        <w:t>单位预算一般公共预算财政拨款基本支出</w:t>
      </w:r>
      <w:r>
        <w:rPr>
          <w:rFonts w:ascii="方正书宋_GBK" w:eastAsia="方正书宋_GBK" w:hAnsi="方正书宋_GBK" w:cs="方正书宋_GBK"/>
          <w:sz w:val="21"/>
        </w:rPr>
        <w:t>预算，空表列示。</w:t>
      </w: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8A1BB9">
      <w:pPr>
        <w:widowControl w:val="0"/>
        <w:snapToGrid w:val="0"/>
        <w:jc w:val="center"/>
        <w:rPr>
          <w:rFonts w:ascii="方正书宋_GBK" w:eastAsia="方正书宋_GBK" w:hAnsi="方正书宋_GBK" w:cs="方正书宋_GBK"/>
          <w:sz w:val="21"/>
          <w:lang w:eastAsia="zh-CN"/>
        </w:rPr>
      </w:pPr>
    </w:p>
    <w:p w:rsidR="008A1BB9" w:rsidRDefault="007660D8">
      <w:pPr>
        <w:widowControl w:val="0"/>
        <w:snapToGrid w:val="0"/>
        <w:jc w:val="center"/>
        <w:rPr>
          <w:rFonts w:ascii="方正小标宋_GBK" w:eastAsia="方正小标宋_GBK" w:hAnsi="方正小标宋_GBK" w:cs="方正小标宋_GBK"/>
          <w:sz w:val="36"/>
          <w:lang w:eastAsia="zh-CN"/>
        </w:rPr>
      </w:pPr>
      <w:r>
        <w:rPr>
          <w:rFonts w:ascii="方正小标宋_GBK" w:eastAsia="方正小标宋_GBK" w:hAnsi="方正小标宋_GBK" w:cs="方正小标宋_GBK"/>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2551"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5726" w:type="dxa"/>
            <w:gridSpan w:val="2"/>
            <w:vAlign w:val="center"/>
          </w:tcPr>
          <w:p w:rsidR="008A1BB9" w:rsidRDefault="007660D8">
            <w:pPr>
              <w:pStyle w:val="10"/>
            </w:pPr>
            <w:r>
              <w:t>功能分类科目</w:t>
            </w:r>
          </w:p>
        </w:tc>
        <w:tc>
          <w:tcPr>
            <w:tcW w:w="2551" w:type="dxa"/>
            <w:vMerge w:val="restart"/>
            <w:vAlign w:val="center"/>
          </w:tcPr>
          <w:p w:rsidR="008A1BB9" w:rsidRDefault="007660D8">
            <w:pPr>
              <w:pStyle w:val="10"/>
            </w:pPr>
            <w:r>
              <w:t>合计</w:t>
            </w:r>
          </w:p>
        </w:tc>
        <w:tc>
          <w:tcPr>
            <w:tcW w:w="2551" w:type="dxa"/>
            <w:vMerge w:val="restart"/>
            <w:vAlign w:val="center"/>
          </w:tcPr>
          <w:p w:rsidR="008A1BB9" w:rsidRDefault="007660D8">
            <w:pPr>
              <w:pStyle w:val="10"/>
            </w:pPr>
            <w:r>
              <w:t>基本支出</w:t>
            </w:r>
          </w:p>
        </w:tc>
        <w:tc>
          <w:tcPr>
            <w:tcW w:w="2551" w:type="dxa"/>
            <w:vMerge w:val="restart"/>
            <w:vAlign w:val="center"/>
          </w:tcPr>
          <w:p w:rsidR="008A1BB9" w:rsidRDefault="007660D8">
            <w:pPr>
              <w:pStyle w:val="10"/>
            </w:pPr>
            <w:r>
              <w:t>项目支出</w:t>
            </w:r>
          </w:p>
        </w:tc>
      </w:tr>
      <w:tr w:rsidR="008A1BB9">
        <w:trPr>
          <w:trHeight w:val="369"/>
          <w:tblHeader/>
          <w:jc w:val="center"/>
        </w:trPr>
        <w:tc>
          <w:tcPr>
            <w:tcW w:w="850" w:type="dxa"/>
            <w:vMerge/>
          </w:tcPr>
          <w:p w:rsidR="008A1BB9" w:rsidRDefault="008A1BB9"/>
        </w:tc>
        <w:tc>
          <w:tcPr>
            <w:tcW w:w="1191" w:type="dxa"/>
            <w:vAlign w:val="center"/>
          </w:tcPr>
          <w:p w:rsidR="008A1BB9" w:rsidRDefault="007660D8">
            <w:pPr>
              <w:pStyle w:val="10"/>
            </w:pPr>
            <w:r>
              <w:t>科目编码</w:t>
            </w:r>
          </w:p>
        </w:tc>
        <w:tc>
          <w:tcPr>
            <w:tcW w:w="4535" w:type="dxa"/>
            <w:vAlign w:val="center"/>
          </w:tcPr>
          <w:p w:rsidR="008A1BB9" w:rsidRDefault="007660D8">
            <w:pPr>
              <w:pStyle w:val="10"/>
            </w:pPr>
            <w:r>
              <w:t>科目名称</w:t>
            </w:r>
          </w:p>
        </w:tc>
        <w:tc>
          <w:tcPr>
            <w:tcW w:w="2551" w:type="dxa"/>
            <w:vMerge/>
          </w:tcPr>
          <w:p w:rsidR="008A1BB9" w:rsidRDefault="008A1BB9"/>
        </w:tc>
        <w:tc>
          <w:tcPr>
            <w:tcW w:w="2551" w:type="dxa"/>
            <w:vMerge/>
          </w:tcPr>
          <w:p w:rsidR="008A1BB9" w:rsidRDefault="008A1BB9"/>
        </w:tc>
        <w:tc>
          <w:tcPr>
            <w:tcW w:w="2551" w:type="dxa"/>
            <w:vMerge/>
          </w:tcPr>
          <w:p w:rsidR="008A1BB9" w:rsidRDefault="008A1BB9"/>
        </w:tc>
      </w:tr>
      <w:tr w:rsidR="008A1BB9">
        <w:trPr>
          <w:trHeight w:val="369"/>
          <w:tblHeader/>
          <w:jc w:val="center"/>
        </w:trPr>
        <w:tc>
          <w:tcPr>
            <w:tcW w:w="850" w:type="dxa"/>
            <w:vAlign w:val="center"/>
          </w:tcPr>
          <w:p w:rsidR="008A1BB9" w:rsidRDefault="007660D8">
            <w:pPr>
              <w:pStyle w:val="10"/>
            </w:pPr>
            <w:r>
              <w:t>栏次</w:t>
            </w:r>
          </w:p>
        </w:tc>
        <w:tc>
          <w:tcPr>
            <w:tcW w:w="1191" w:type="dxa"/>
            <w:vAlign w:val="center"/>
          </w:tcPr>
          <w:p w:rsidR="008A1BB9" w:rsidRDefault="007660D8">
            <w:pPr>
              <w:pStyle w:val="10"/>
            </w:pPr>
            <w:r>
              <w:t>1</w:t>
            </w:r>
          </w:p>
        </w:tc>
        <w:tc>
          <w:tcPr>
            <w:tcW w:w="4535" w:type="dxa"/>
            <w:vAlign w:val="center"/>
          </w:tcPr>
          <w:p w:rsidR="008A1BB9" w:rsidRDefault="007660D8">
            <w:pPr>
              <w:pStyle w:val="10"/>
            </w:pPr>
            <w:r>
              <w:t>2</w:t>
            </w:r>
          </w:p>
        </w:tc>
        <w:tc>
          <w:tcPr>
            <w:tcW w:w="2551" w:type="dxa"/>
            <w:vAlign w:val="center"/>
          </w:tcPr>
          <w:p w:rsidR="008A1BB9" w:rsidRDefault="007660D8">
            <w:pPr>
              <w:pStyle w:val="10"/>
            </w:pPr>
            <w:r>
              <w:t>3</w:t>
            </w:r>
          </w:p>
        </w:tc>
        <w:tc>
          <w:tcPr>
            <w:tcW w:w="2551" w:type="dxa"/>
            <w:vAlign w:val="center"/>
          </w:tcPr>
          <w:p w:rsidR="008A1BB9" w:rsidRDefault="007660D8">
            <w:pPr>
              <w:pStyle w:val="10"/>
            </w:pPr>
            <w:r>
              <w:t>4</w:t>
            </w:r>
          </w:p>
        </w:tc>
        <w:tc>
          <w:tcPr>
            <w:tcW w:w="2551" w:type="dxa"/>
            <w:vAlign w:val="center"/>
          </w:tcPr>
          <w:p w:rsidR="008A1BB9" w:rsidRDefault="007660D8">
            <w:pPr>
              <w:pStyle w:val="10"/>
            </w:pPr>
            <w:r>
              <w:t>5</w:t>
            </w:r>
          </w:p>
        </w:tc>
      </w:tr>
      <w:tr w:rsidR="008A1BB9">
        <w:trPr>
          <w:trHeight w:val="369"/>
          <w:jc w:val="center"/>
        </w:trPr>
        <w:tc>
          <w:tcPr>
            <w:tcW w:w="850" w:type="dxa"/>
            <w:vAlign w:val="center"/>
          </w:tcPr>
          <w:p w:rsidR="008A1BB9" w:rsidRDefault="008A1BB9">
            <w:pPr>
              <w:pStyle w:val="30"/>
            </w:pP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bl>
    <w:p w:rsidR="008A1BB9" w:rsidRDefault="007660D8">
      <w:pPr>
        <w:widowControl w:val="0"/>
        <w:snapToGrid w:val="0"/>
        <w:rPr>
          <w:rFonts w:eastAsia="方正仿宋_GBK"/>
          <w:sz w:val="28"/>
          <w:lang w:eastAsia="zh-CN"/>
        </w:rPr>
      </w:pPr>
      <w:r>
        <w:rPr>
          <w:rFonts w:ascii="方正书宋_GBK" w:eastAsia="方正书宋_GBK" w:hAnsi="方正书宋_GBK" w:cs="方正书宋_GBK"/>
          <w:sz w:val="21"/>
        </w:rPr>
        <w:t>注：无政府基金预算财政拨款预算，空表列示。</w:t>
      </w: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2551"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5726" w:type="dxa"/>
            <w:gridSpan w:val="2"/>
            <w:vAlign w:val="center"/>
          </w:tcPr>
          <w:p w:rsidR="008A1BB9" w:rsidRDefault="007660D8">
            <w:pPr>
              <w:pStyle w:val="10"/>
            </w:pPr>
            <w:r>
              <w:t>功能分类科目</w:t>
            </w:r>
          </w:p>
        </w:tc>
        <w:tc>
          <w:tcPr>
            <w:tcW w:w="2551" w:type="dxa"/>
            <w:vMerge w:val="restart"/>
            <w:vAlign w:val="center"/>
          </w:tcPr>
          <w:p w:rsidR="008A1BB9" w:rsidRDefault="007660D8">
            <w:pPr>
              <w:pStyle w:val="10"/>
            </w:pPr>
            <w:r>
              <w:t>合计</w:t>
            </w:r>
          </w:p>
        </w:tc>
        <w:tc>
          <w:tcPr>
            <w:tcW w:w="2551" w:type="dxa"/>
            <w:vMerge w:val="restart"/>
            <w:vAlign w:val="center"/>
          </w:tcPr>
          <w:p w:rsidR="008A1BB9" w:rsidRDefault="007660D8">
            <w:pPr>
              <w:pStyle w:val="10"/>
            </w:pPr>
            <w:r>
              <w:t>基本支出</w:t>
            </w:r>
          </w:p>
        </w:tc>
        <w:tc>
          <w:tcPr>
            <w:tcW w:w="2551" w:type="dxa"/>
            <w:vMerge w:val="restart"/>
            <w:vAlign w:val="center"/>
          </w:tcPr>
          <w:p w:rsidR="008A1BB9" w:rsidRDefault="007660D8">
            <w:pPr>
              <w:pStyle w:val="10"/>
            </w:pPr>
            <w:r>
              <w:t>项目支出</w:t>
            </w:r>
          </w:p>
        </w:tc>
      </w:tr>
      <w:tr w:rsidR="008A1BB9">
        <w:trPr>
          <w:trHeight w:val="369"/>
          <w:tblHeader/>
          <w:jc w:val="center"/>
        </w:trPr>
        <w:tc>
          <w:tcPr>
            <w:tcW w:w="850" w:type="dxa"/>
            <w:vMerge/>
          </w:tcPr>
          <w:p w:rsidR="008A1BB9" w:rsidRDefault="008A1BB9"/>
        </w:tc>
        <w:tc>
          <w:tcPr>
            <w:tcW w:w="1191" w:type="dxa"/>
            <w:vAlign w:val="center"/>
          </w:tcPr>
          <w:p w:rsidR="008A1BB9" w:rsidRDefault="007660D8">
            <w:pPr>
              <w:pStyle w:val="10"/>
            </w:pPr>
            <w:r>
              <w:t>科目编码</w:t>
            </w:r>
          </w:p>
        </w:tc>
        <w:tc>
          <w:tcPr>
            <w:tcW w:w="4535" w:type="dxa"/>
            <w:vAlign w:val="center"/>
          </w:tcPr>
          <w:p w:rsidR="008A1BB9" w:rsidRDefault="007660D8">
            <w:pPr>
              <w:pStyle w:val="10"/>
            </w:pPr>
            <w:r>
              <w:t>科目名称</w:t>
            </w:r>
          </w:p>
        </w:tc>
        <w:tc>
          <w:tcPr>
            <w:tcW w:w="2551" w:type="dxa"/>
            <w:vMerge/>
          </w:tcPr>
          <w:p w:rsidR="008A1BB9" w:rsidRDefault="008A1BB9"/>
        </w:tc>
        <w:tc>
          <w:tcPr>
            <w:tcW w:w="2551" w:type="dxa"/>
            <w:vMerge/>
          </w:tcPr>
          <w:p w:rsidR="008A1BB9" w:rsidRDefault="008A1BB9"/>
        </w:tc>
        <w:tc>
          <w:tcPr>
            <w:tcW w:w="2551" w:type="dxa"/>
            <w:vMerge/>
          </w:tcPr>
          <w:p w:rsidR="008A1BB9" w:rsidRDefault="008A1BB9"/>
        </w:tc>
      </w:tr>
      <w:tr w:rsidR="008A1BB9">
        <w:trPr>
          <w:trHeight w:val="369"/>
          <w:tblHeader/>
          <w:jc w:val="center"/>
        </w:trPr>
        <w:tc>
          <w:tcPr>
            <w:tcW w:w="850" w:type="dxa"/>
            <w:vAlign w:val="center"/>
          </w:tcPr>
          <w:p w:rsidR="008A1BB9" w:rsidRDefault="007660D8">
            <w:pPr>
              <w:pStyle w:val="10"/>
            </w:pPr>
            <w:r>
              <w:t>栏次</w:t>
            </w:r>
          </w:p>
        </w:tc>
        <w:tc>
          <w:tcPr>
            <w:tcW w:w="1191" w:type="dxa"/>
            <w:vAlign w:val="center"/>
          </w:tcPr>
          <w:p w:rsidR="008A1BB9" w:rsidRDefault="007660D8">
            <w:pPr>
              <w:pStyle w:val="10"/>
            </w:pPr>
            <w:r>
              <w:t>1</w:t>
            </w:r>
          </w:p>
        </w:tc>
        <w:tc>
          <w:tcPr>
            <w:tcW w:w="4535" w:type="dxa"/>
            <w:vAlign w:val="center"/>
          </w:tcPr>
          <w:p w:rsidR="008A1BB9" w:rsidRDefault="007660D8">
            <w:pPr>
              <w:pStyle w:val="10"/>
            </w:pPr>
            <w:r>
              <w:t>2</w:t>
            </w:r>
          </w:p>
        </w:tc>
        <w:tc>
          <w:tcPr>
            <w:tcW w:w="2551" w:type="dxa"/>
            <w:vAlign w:val="center"/>
          </w:tcPr>
          <w:p w:rsidR="008A1BB9" w:rsidRDefault="007660D8">
            <w:pPr>
              <w:pStyle w:val="10"/>
            </w:pPr>
            <w:r>
              <w:t>3</w:t>
            </w:r>
          </w:p>
        </w:tc>
        <w:tc>
          <w:tcPr>
            <w:tcW w:w="2551" w:type="dxa"/>
            <w:vAlign w:val="center"/>
          </w:tcPr>
          <w:p w:rsidR="008A1BB9" w:rsidRDefault="007660D8">
            <w:pPr>
              <w:pStyle w:val="10"/>
            </w:pPr>
            <w:r>
              <w:t>4</w:t>
            </w:r>
          </w:p>
        </w:tc>
        <w:tc>
          <w:tcPr>
            <w:tcW w:w="2551" w:type="dxa"/>
            <w:vAlign w:val="center"/>
          </w:tcPr>
          <w:p w:rsidR="008A1BB9" w:rsidRDefault="007660D8">
            <w:pPr>
              <w:pStyle w:val="10"/>
            </w:pPr>
            <w:r>
              <w:t>5</w:t>
            </w:r>
          </w:p>
        </w:tc>
      </w:tr>
      <w:tr w:rsidR="008A1BB9">
        <w:trPr>
          <w:trHeight w:val="369"/>
          <w:jc w:val="center"/>
        </w:trPr>
        <w:tc>
          <w:tcPr>
            <w:tcW w:w="850" w:type="dxa"/>
            <w:vAlign w:val="center"/>
          </w:tcPr>
          <w:p w:rsidR="008A1BB9" w:rsidRDefault="008A1BB9">
            <w:pPr>
              <w:pStyle w:val="30"/>
            </w:pPr>
          </w:p>
        </w:tc>
        <w:tc>
          <w:tcPr>
            <w:tcW w:w="1191" w:type="dxa"/>
            <w:vAlign w:val="center"/>
          </w:tcPr>
          <w:p w:rsidR="008A1BB9" w:rsidRDefault="008A1BB9">
            <w:pPr>
              <w:pStyle w:val="23"/>
            </w:pPr>
          </w:p>
        </w:tc>
        <w:tc>
          <w:tcPr>
            <w:tcW w:w="4535" w:type="dxa"/>
            <w:vAlign w:val="center"/>
          </w:tcPr>
          <w:p w:rsidR="008A1BB9" w:rsidRDefault="008A1BB9">
            <w:pPr>
              <w:pStyle w:val="23"/>
            </w:pPr>
          </w:p>
        </w:tc>
        <w:tc>
          <w:tcPr>
            <w:tcW w:w="2551" w:type="dxa"/>
            <w:vAlign w:val="center"/>
          </w:tcPr>
          <w:p w:rsidR="008A1BB9" w:rsidRDefault="008A1BB9">
            <w:pPr>
              <w:pStyle w:val="40"/>
            </w:pPr>
          </w:p>
        </w:tc>
        <w:tc>
          <w:tcPr>
            <w:tcW w:w="2551" w:type="dxa"/>
            <w:vAlign w:val="center"/>
          </w:tcPr>
          <w:p w:rsidR="008A1BB9" w:rsidRDefault="008A1BB9">
            <w:pPr>
              <w:pStyle w:val="40"/>
            </w:pPr>
          </w:p>
        </w:tc>
        <w:tc>
          <w:tcPr>
            <w:tcW w:w="2551" w:type="dxa"/>
            <w:vAlign w:val="center"/>
          </w:tcPr>
          <w:p w:rsidR="008A1BB9" w:rsidRDefault="008A1BB9">
            <w:pPr>
              <w:pStyle w:val="40"/>
            </w:pPr>
          </w:p>
        </w:tc>
      </w:tr>
    </w:tbl>
    <w:p w:rsidR="008A1BB9" w:rsidRDefault="007660D8">
      <w:pPr>
        <w:widowControl w:val="0"/>
        <w:snapToGrid w:val="0"/>
        <w:jc w:val="both"/>
        <w:rPr>
          <w:rFonts w:eastAsia="方正仿宋_GBK"/>
          <w:sz w:val="28"/>
          <w:lang w:eastAsia="zh-CN"/>
        </w:rPr>
      </w:pPr>
      <w:r>
        <w:rPr>
          <w:rFonts w:ascii="方正书宋_GBK" w:eastAsia="方正书宋_GBK" w:hAnsi="方正书宋_GBK" w:cs="方正书宋_GBK"/>
          <w:sz w:val="21"/>
        </w:rPr>
        <w:t>注：无国有资本经营预算财政拨款预算，空表列示。</w:t>
      </w: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A1B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2381"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3798" w:type="dxa"/>
            <w:vMerge w:val="restart"/>
            <w:vAlign w:val="center"/>
          </w:tcPr>
          <w:p w:rsidR="008A1BB9" w:rsidRDefault="007660D8">
            <w:pPr>
              <w:pStyle w:val="10"/>
            </w:pPr>
            <w:r>
              <w:t>项  目</w:t>
            </w:r>
          </w:p>
        </w:tc>
        <w:tc>
          <w:tcPr>
            <w:tcW w:w="9524" w:type="dxa"/>
            <w:gridSpan w:val="4"/>
            <w:vAlign w:val="center"/>
          </w:tcPr>
          <w:p w:rsidR="008A1BB9" w:rsidRDefault="007660D8">
            <w:pPr>
              <w:pStyle w:val="10"/>
            </w:pPr>
            <w:r>
              <w:t>资 金 性 质</w:t>
            </w:r>
          </w:p>
        </w:tc>
      </w:tr>
      <w:tr w:rsidR="008A1BB9">
        <w:trPr>
          <w:trHeight w:val="567"/>
          <w:tblHeader/>
          <w:jc w:val="center"/>
        </w:trPr>
        <w:tc>
          <w:tcPr>
            <w:tcW w:w="850" w:type="dxa"/>
            <w:vMerge/>
          </w:tcPr>
          <w:p w:rsidR="008A1BB9" w:rsidRDefault="008A1BB9"/>
        </w:tc>
        <w:tc>
          <w:tcPr>
            <w:tcW w:w="3798" w:type="dxa"/>
            <w:vMerge/>
          </w:tcPr>
          <w:p w:rsidR="008A1BB9" w:rsidRDefault="008A1BB9"/>
        </w:tc>
        <w:tc>
          <w:tcPr>
            <w:tcW w:w="2381" w:type="dxa"/>
            <w:vAlign w:val="center"/>
          </w:tcPr>
          <w:p w:rsidR="008A1BB9" w:rsidRDefault="007660D8">
            <w:pPr>
              <w:pStyle w:val="10"/>
            </w:pPr>
            <w:r>
              <w:t>合计</w:t>
            </w:r>
          </w:p>
        </w:tc>
        <w:tc>
          <w:tcPr>
            <w:tcW w:w="2381" w:type="dxa"/>
            <w:vAlign w:val="center"/>
          </w:tcPr>
          <w:p w:rsidR="008A1BB9" w:rsidRDefault="007660D8">
            <w:pPr>
              <w:pStyle w:val="10"/>
            </w:pPr>
            <w:r>
              <w:t>一般公共预算              财政拨款</w:t>
            </w:r>
          </w:p>
        </w:tc>
        <w:tc>
          <w:tcPr>
            <w:tcW w:w="2381" w:type="dxa"/>
            <w:vAlign w:val="center"/>
          </w:tcPr>
          <w:p w:rsidR="008A1BB9" w:rsidRDefault="007660D8">
            <w:pPr>
              <w:pStyle w:val="10"/>
            </w:pPr>
            <w:r>
              <w:t>政府性基金                  预算拨款</w:t>
            </w:r>
          </w:p>
        </w:tc>
        <w:tc>
          <w:tcPr>
            <w:tcW w:w="2381" w:type="dxa"/>
            <w:vAlign w:val="center"/>
          </w:tcPr>
          <w:p w:rsidR="008A1BB9" w:rsidRDefault="007660D8">
            <w:pPr>
              <w:pStyle w:val="10"/>
            </w:pPr>
            <w:r>
              <w:t>国有资本经营              预算财政拨款</w:t>
            </w:r>
          </w:p>
        </w:tc>
      </w:tr>
      <w:tr w:rsidR="008A1BB9">
        <w:trPr>
          <w:trHeight w:val="567"/>
          <w:tblHeader/>
          <w:jc w:val="center"/>
        </w:trPr>
        <w:tc>
          <w:tcPr>
            <w:tcW w:w="850" w:type="dxa"/>
            <w:vAlign w:val="center"/>
          </w:tcPr>
          <w:p w:rsidR="008A1BB9" w:rsidRDefault="007660D8">
            <w:pPr>
              <w:pStyle w:val="10"/>
            </w:pPr>
            <w:r>
              <w:t>栏次</w:t>
            </w:r>
          </w:p>
        </w:tc>
        <w:tc>
          <w:tcPr>
            <w:tcW w:w="3798" w:type="dxa"/>
            <w:vAlign w:val="center"/>
          </w:tcPr>
          <w:p w:rsidR="008A1BB9" w:rsidRDefault="007660D8">
            <w:pPr>
              <w:pStyle w:val="10"/>
            </w:pPr>
            <w:r>
              <w:t>1</w:t>
            </w:r>
          </w:p>
        </w:tc>
        <w:tc>
          <w:tcPr>
            <w:tcW w:w="2381" w:type="dxa"/>
            <w:vAlign w:val="center"/>
          </w:tcPr>
          <w:p w:rsidR="008A1BB9" w:rsidRDefault="007660D8">
            <w:pPr>
              <w:pStyle w:val="10"/>
            </w:pPr>
            <w:r>
              <w:t>2</w:t>
            </w:r>
          </w:p>
        </w:tc>
        <w:tc>
          <w:tcPr>
            <w:tcW w:w="2381" w:type="dxa"/>
            <w:vAlign w:val="center"/>
          </w:tcPr>
          <w:p w:rsidR="008A1BB9" w:rsidRDefault="007660D8">
            <w:pPr>
              <w:pStyle w:val="10"/>
            </w:pPr>
            <w:r>
              <w:t>3</w:t>
            </w:r>
          </w:p>
        </w:tc>
        <w:tc>
          <w:tcPr>
            <w:tcW w:w="2381" w:type="dxa"/>
            <w:vAlign w:val="center"/>
          </w:tcPr>
          <w:p w:rsidR="008A1BB9" w:rsidRDefault="007660D8">
            <w:pPr>
              <w:pStyle w:val="10"/>
            </w:pPr>
            <w:r>
              <w:t>4</w:t>
            </w:r>
          </w:p>
        </w:tc>
        <w:tc>
          <w:tcPr>
            <w:tcW w:w="2381" w:type="dxa"/>
            <w:vAlign w:val="center"/>
          </w:tcPr>
          <w:p w:rsidR="008A1BB9" w:rsidRDefault="007660D8">
            <w:pPr>
              <w:pStyle w:val="10"/>
            </w:pPr>
            <w:r>
              <w:t>5</w:t>
            </w:r>
          </w:p>
        </w:tc>
      </w:tr>
      <w:tr w:rsidR="008A1BB9">
        <w:trPr>
          <w:trHeight w:val="567"/>
          <w:jc w:val="center"/>
        </w:trPr>
        <w:tc>
          <w:tcPr>
            <w:tcW w:w="850" w:type="dxa"/>
            <w:vAlign w:val="center"/>
          </w:tcPr>
          <w:p w:rsidR="008A1BB9" w:rsidRDefault="007660D8">
            <w:pPr>
              <w:pStyle w:val="30"/>
            </w:pPr>
            <w:r>
              <w:t>1</w:t>
            </w:r>
          </w:p>
        </w:tc>
        <w:tc>
          <w:tcPr>
            <w:tcW w:w="3798" w:type="dxa"/>
            <w:vAlign w:val="center"/>
          </w:tcPr>
          <w:p w:rsidR="008A1BB9" w:rsidRDefault="007660D8">
            <w:pPr>
              <w:pStyle w:val="6"/>
            </w:pPr>
            <w:r>
              <w:t>合计</w:t>
            </w:r>
          </w:p>
        </w:tc>
        <w:tc>
          <w:tcPr>
            <w:tcW w:w="2381" w:type="dxa"/>
            <w:vAlign w:val="center"/>
          </w:tcPr>
          <w:p w:rsidR="008A1BB9" w:rsidRDefault="008A1BB9">
            <w:pPr>
              <w:pStyle w:val="7"/>
            </w:pPr>
          </w:p>
        </w:tc>
        <w:tc>
          <w:tcPr>
            <w:tcW w:w="2381" w:type="dxa"/>
            <w:vAlign w:val="center"/>
          </w:tcPr>
          <w:p w:rsidR="008A1BB9" w:rsidRDefault="008A1BB9">
            <w:pPr>
              <w:pStyle w:val="7"/>
            </w:pPr>
          </w:p>
        </w:tc>
        <w:tc>
          <w:tcPr>
            <w:tcW w:w="2381" w:type="dxa"/>
            <w:vAlign w:val="center"/>
          </w:tcPr>
          <w:p w:rsidR="008A1BB9" w:rsidRDefault="008A1BB9">
            <w:pPr>
              <w:pStyle w:val="7"/>
            </w:pPr>
          </w:p>
        </w:tc>
        <w:tc>
          <w:tcPr>
            <w:tcW w:w="2381" w:type="dxa"/>
            <w:vAlign w:val="center"/>
          </w:tcPr>
          <w:p w:rsidR="008A1BB9" w:rsidRDefault="008A1BB9">
            <w:pPr>
              <w:pStyle w:val="7"/>
            </w:pPr>
          </w:p>
        </w:tc>
      </w:tr>
      <w:tr w:rsidR="008A1BB9">
        <w:trPr>
          <w:trHeight w:val="567"/>
          <w:jc w:val="center"/>
        </w:trPr>
        <w:tc>
          <w:tcPr>
            <w:tcW w:w="850" w:type="dxa"/>
            <w:vAlign w:val="center"/>
          </w:tcPr>
          <w:p w:rsidR="008A1BB9" w:rsidRDefault="007660D8">
            <w:pPr>
              <w:pStyle w:val="30"/>
            </w:pPr>
            <w:r>
              <w:t>2</w:t>
            </w:r>
          </w:p>
        </w:tc>
        <w:tc>
          <w:tcPr>
            <w:tcW w:w="3798" w:type="dxa"/>
            <w:vAlign w:val="center"/>
          </w:tcPr>
          <w:p w:rsidR="008A1BB9" w:rsidRDefault="007660D8">
            <w:pPr>
              <w:pStyle w:val="23"/>
            </w:pPr>
            <w:r>
              <w:t>一、因公出国（境）费</w:t>
            </w: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r>
      <w:tr w:rsidR="008A1BB9">
        <w:trPr>
          <w:trHeight w:val="567"/>
          <w:jc w:val="center"/>
        </w:trPr>
        <w:tc>
          <w:tcPr>
            <w:tcW w:w="850" w:type="dxa"/>
            <w:vAlign w:val="center"/>
          </w:tcPr>
          <w:p w:rsidR="008A1BB9" w:rsidRDefault="007660D8">
            <w:pPr>
              <w:pStyle w:val="30"/>
            </w:pPr>
            <w:r>
              <w:t>3</w:t>
            </w:r>
          </w:p>
        </w:tc>
        <w:tc>
          <w:tcPr>
            <w:tcW w:w="3798" w:type="dxa"/>
            <w:vAlign w:val="center"/>
          </w:tcPr>
          <w:p w:rsidR="008A1BB9" w:rsidRDefault="007660D8">
            <w:pPr>
              <w:pStyle w:val="23"/>
            </w:pPr>
            <w:r>
              <w:t>二、公务用车购置及运维费</w:t>
            </w: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r>
      <w:tr w:rsidR="008A1BB9">
        <w:trPr>
          <w:trHeight w:val="567"/>
          <w:jc w:val="center"/>
        </w:trPr>
        <w:tc>
          <w:tcPr>
            <w:tcW w:w="850" w:type="dxa"/>
            <w:vAlign w:val="center"/>
          </w:tcPr>
          <w:p w:rsidR="008A1BB9" w:rsidRDefault="007660D8">
            <w:pPr>
              <w:pStyle w:val="30"/>
            </w:pPr>
            <w:r>
              <w:t>4</w:t>
            </w:r>
          </w:p>
        </w:tc>
        <w:tc>
          <w:tcPr>
            <w:tcW w:w="3798" w:type="dxa"/>
            <w:vAlign w:val="center"/>
          </w:tcPr>
          <w:p w:rsidR="008A1BB9" w:rsidRDefault="007660D8">
            <w:pPr>
              <w:pStyle w:val="23"/>
            </w:pPr>
            <w:r>
              <w:t xml:space="preserve">    其中：公务用车购置费</w:t>
            </w: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r>
      <w:tr w:rsidR="008A1BB9">
        <w:trPr>
          <w:trHeight w:val="567"/>
          <w:jc w:val="center"/>
        </w:trPr>
        <w:tc>
          <w:tcPr>
            <w:tcW w:w="850" w:type="dxa"/>
            <w:vAlign w:val="center"/>
          </w:tcPr>
          <w:p w:rsidR="008A1BB9" w:rsidRDefault="007660D8">
            <w:pPr>
              <w:pStyle w:val="30"/>
            </w:pPr>
            <w:r>
              <w:t>5</w:t>
            </w:r>
          </w:p>
        </w:tc>
        <w:tc>
          <w:tcPr>
            <w:tcW w:w="3798" w:type="dxa"/>
            <w:vAlign w:val="center"/>
          </w:tcPr>
          <w:p w:rsidR="008A1BB9" w:rsidRDefault="007660D8">
            <w:pPr>
              <w:pStyle w:val="23"/>
            </w:pPr>
            <w:r>
              <w:t xml:space="preserve">          公务用车运行维护费</w:t>
            </w: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r>
      <w:tr w:rsidR="008A1BB9">
        <w:trPr>
          <w:trHeight w:val="567"/>
          <w:jc w:val="center"/>
        </w:trPr>
        <w:tc>
          <w:tcPr>
            <w:tcW w:w="850" w:type="dxa"/>
            <w:vAlign w:val="center"/>
          </w:tcPr>
          <w:p w:rsidR="008A1BB9" w:rsidRDefault="007660D8">
            <w:pPr>
              <w:pStyle w:val="30"/>
            </w:pPr>
            <w:r>
              <w:t>6</w:t>
            </w:r>
          </w:p>
        </w:tc>
        <w:tc>
          <w:tcPr>
            <w:tcW w:w="3798" w:type="dxa"/>
            <w:vAlign w:val="center"/>
          </w:tcPr>
          <w:p w:rsidR="008A1BB9" w:rsidRDefault="007660D8">
            <w:pPr>
              <w:pStyle w:val="23"/>
            </w:pPr>
            <w:r>
              <w:t>三、公务接待费</w:t>
            </w: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c>
          <w:tcPr>
            <w:tcW w:w="2381" w:type="dxa"/>
            <w:vAlign w:val="center"/>
          </w:tcPr>
          <w:p w:rsidR="008A1BB9" w:rsidRDefault="008A1BB9">
            <w:pPr>
              <w:pStyle w:val="40"/>
            </w:pPr>
          </w:p>
        </w:tc>
      </w:tr>
    </w:tbl>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8A1BB9">
      <w:pPr>
        <w:widowControl w:val="0"/>
        <w:snapToGrid w:val="0"/>
        <w:jc w:val="center"/>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hint="eastAsia"/>
          <w:sz w:val="44"/>
          <w:lang w:eastAsia="zh-CN"/>
        </w:rPr>
        <w:lastRenderedPageBreak/>
        <w:t>山海关区园林中心</w:t>
      </w:r>
      <w:r>
        <w:rPr>
          <w:rFonts w:ascii="方正小标宋_GBK" w:eastAsia="方正小标宋_GBK" w:hAnsi="方正小标宋_GBK" w:cs="方正小标宋_GBK"/>
          <w:sz w:val="44"/>
        </w:rPr>
        <w:t>本级2022年单位预算信息公开情况说明</w:t>
      </w:r>
    </w:p>
    <w:p w:rsidR="008A1BB9" w:rsidRDefault="008A1BB9">
      <w:pPr>
        <w:ind w:firstLine="560"/>
        <w:rPr>
          <w:rFonts w:ascii="仿宋_GB2312" w:eastAsia="仿宋_GB2312"/>
          <w:sz w:val="32"/>
          <w:szCs w:val="32"/>
          <w:lang w:eastAsia="zh-CN"/>
        </w:rPr>
      </w:pPr>
    </w:p>
    <w:p w:rsidR="008A1BB9" w:rsidRDefault="007660D8">
      <w:pPr>
        <w:ind w:firstLine="560"/>
        <w:rPr>
          <w:rFonts w:ascii="仿宋_GB2312" w:eastAsia="仿宋_GB2312"/>
          <w:sz w:val="32"/>
          <w:szCs w:val="32"/>
        </w:rPr>
      </w:pPr>
      <w:r>
        <w:rPr>
          <w:rFonts w:ascii="仿宋_GB2312" w:eastAsia="仿宋_GB2312" w:hint="eastAsia"/>
          <w:sz w:val="32"/>
          <w:szCs w:val="32"/>
        </w:rPr>
        <w:t>按照《</w:t>
      </w:r>
      <w:r w:rsidR="00A32665">
        <w:rPr>
          <w:rFonts w:ascii="仿宋_GB2312" w:eastAsia="仿宋_GB2312" w:hint="eastAsia"/>
          <w:sz w:val="32"/>
          <w:szCs w:val="32"/>
        </w:rPr>
        <w:t>中华人民共和国</w:t>
      </w:r>
      <w:r>
        <w:rPr>
          <w:rFonts w:ascii="仿宋_GB2312" w:eastAsia="仿宋_GB2312" w:hint="eastAsia"/>
          <w:sz w:val="32"/>
          <w:szCs w:val="32"/>
        </w:rPr>
        <w:t>预算法》、《地方预决算公开操作规程》和《关于进一步推进预算公开工作的实施意见》规定，现将</w:t>
      </w:r>
      <w:r>
        <w:rPr>
          <w:rFonts w:ascii="仿宋_GB2312" w:eastAsia="仿宋_GB2312" w:hAnsi="方正小标宋_GBK" w:cs="方正小标宋_GBK" w:hint="eastAsia"/>
          <w:sz w:val="32"/>
          <w:szCs w:val="32"/>
          <w:lang w:eastAsia="zh-CN"/>
        </w:rPr>
        <w:t>山海关区园林中心</w:t>
      </w:r>
      <w:r>
        <w:rPr>
          <w:rFonts w:ascii="仿宋_GB2312" w:eastAsia="仿宋_GB2312" w:hint="eastAsia"/>
          <w:sz w:val="32"/>
          <w:szCs w:val="32"/>
        </w:rPr>
        <w:t>本级2022年单位预算公开如下：</w:t>
      </w:r>
    </w:p>
    <w:p w:rsidR="008A1BB9" w:rsidRDefault="007660D8">
      <w:pPr>
        <w:ind w:firstLine="640"/>
        <w:outlineLvl w:val="5"/>
      </w:pPr>
      <w:r>
        <w:rPr>
          <w:rFonts w:ascii="黑体" w:eastAsia="黑体" w:hAnsi="黑体" w:cs="黑体"/>
          <w:sz w:val="32"/>
        </w:rPr>
        <w:t>一、单位职责及机构设置情况</w:t>
      </w:r>
    </w:p>
    <w:p w:rsidR="008A1BB9" w:rsidRDefault="007660D8">
      <w:pPr>
        <w:ind w:firstLine="640"/>
      </w:pPr>
      <w:r>
        <w:rPr>
          <w:rFonts w:ascii="方正楷体_GBK" w:eastAsia="方正楷体_GBK" w:hAnsi="方正楷体_GBK" w:cs="方正楷体_GBK"/>
          <w:b/>
          <w:sz w:val="32"/>
        </w:rPr>
        <w:t>单位职责：</w:t>
      </w:r>
    </w:p>
    <w:p w:rsidR="008A1BB9" w:rsidRDefault="007660D8">
      <w:pPr>
        <w:shd w:val="clear" w:color="auto" w:fill="FFFFFF"/>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1、园林中心现有在职人员</w:t>
      </w:r>
      <w:r>
        <w:rPr>
          <w:rFonts w:ascii="仿宋" w:eastAsia="仿宋" w:hAnsi="仿宋" w:cs="仿宋" w:hint="eastAsia"/>
          <w:spacing w:val="-2"/>
          <w:sz w:val="32"/>
          <w:szCs w:val="32"/>
          <w:lang w:eastAsia="zh-CN"/>
        </w:rPr>
        <w:t>38</w:t>
      </w:r>
      <w:r>
        <w:rPr>
          <w:rFonts w:ascii="仿宋" w:eastAsia="仿宋" w:hAnsi="仿宋" w:cs="仿宋" w:hint="eastAsia"/>
          <w:spacing w:val="-2"/>
          <w:sz w:val="32"/>
          <w:szCs w:val="32"/>
        </w:rPr>
        <w:t>人，退休人员</w:t>
      </w:r>
      <w:r>
        <w:rPr>
          <w:rFonts w:ascii="仿宋" w:eastAsia="仿宋" w:hAnsi="仿宋" w:cs="仿宋" w:hint="eastAsia"/>
          <w:spacing w:val="-2"/>
          <w:sz w:val="32"/>
          <w:szCs w:val="32"/>
          <w:lang w:eastAsia="zh-CN"/>
        </w:rPr>
        <w:t>72</w:t>
      </w:r>
      <w:r>
        <w:rPr>
          <w:rFonts w:ascii="仿宋" w:eastAsia="仿宋" w:hAnsi="仿宋" w:cs="仿宋" w:hint="eastAsia"/>
          <w:spacing w:val="-2"/>
          <w:sz w:val="32"/>
          <w:szCs w:val="32"/>
        </w:rPr>
        <w:t>人。共设有办公室、财务科、技术科、工程款、稽查科、绿化养护中心、莲花湖公园、苗圃等8个科室。</w:t>
      </w:r>
    </w:p>
    <w:p w:rsidR="008A1BB9" w:rsidRDefault="007660D8">
      <w:pPr>
        <w:ind w:firstLineChars="200" w:firstLine="640"/>
        <w:rPr>
          <w:rFonts w:ascii="仿宋" w:eastAsia="仿宋" w:hAnsi="仿宋" w:cs="仿宋"/>
          <w:sz w:val="32"/>
          <w:szCs w:val="32"/>
        </w:rPr>
      </w:pPr>
      <w:r>
        <w:rPr>
          <w:rFonts w:ascii="仿宋" w:eastAsia="仿宋" w:hAnsi="仿宋" w:cs="仿宋" w:hint="eastAsia"/>
          <w:sz w:val="32"/>
          <w:szCs w:val="32"/>
        </w:rPr>
        <w:t>2、主要职责：贯彻执行国家、省、市、区有关城市绿化管理工作的方针政策、法律法规；会同有关部门编制本区城市园林绿化规划，参与审核本区城市总体规划、城市建设工程、新区开发和旧城改造中的园林绿化方面的内容；负责制定城市园林绿化工作年度计划并组织实施；负责对城市区内公园绿地、道路绿地、防护林地、风景林地、生产绿地的建设和养护管理工作；负责对单位附属绿地、居住区绿地进行检查、指导、评比等工作；负责城市区绿化普查与统计工作；负责园林行政执法与审批工作；负责城市公园绿地的花卉、苗木的供给与新品种引进、培育。</w:t>
      </w:r>
    </w:p>
    <w:p w:rsidR="008A1BB9" w:rsidRDefault="007660D8">
      <w:pPr>
        <w:ind w:firstLineChars="200" w:firstLine="640"/>
        <w:rPr>
          <w:rFonts w:ascii="仿宋" w:eastAsia="仿宋" w:hAnsi="仿宋" w:cs="仿宋"/>
          <w:sz w:val="32"/>
          <w:szCs w:val="32"/>
        </w:rPr>
      </w:pPr>
      <w:r>
        <w:rPr>
          <w:rFonts w:ascii="仿宋" w:eastAsia="仿宋" w:hAnsi="仿宋" w:cs="仿宋" w:hint="eastAsia"/>
          <w:sz w:val="32"/>
          <w:szCs w:val="32"/>
        </w:rPr>
        <w:t>3、园林中心主要资金来源财政拨款，用于支付人员工资、山海关城区道路、公园、游园、园林绿化、园林绿化养护园林工程建设等。</w:t>
      </w:r>
    </w:p>
    <w:p w:rsidR="008A1BB9" w:rsidRDefault="007660D8">
      <w:pPr>
        <w:ind w:firstLine="640"/>
      </w:pPr>
      <w:r>
        <w:rPr>
          <w:rFonts w:ascii="方正楷体_GBK" w:eastAsia="方正楷体_GBK" w:hAnsi="方正楷体_GBK" w:cs="方正楷体_GBK"/>
          <w:b/>
          <w:sz w:val="32"/>
        </w:rPr>
        <w:t>机构设置：</w:t>
      </w:r>
    </w:p>
    <w:p w:rsidR="008A1BB9" w:rsidRDefault="007660D8">
      <w:pPr>
        <w:jc w:val="center"/>
      </w:pPr>
      <w:r>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A1BB9">
        <w:trPr>
          <w:trHeight w:val="567"/>
          <w:tblHeader/>
          <w:jc w:val="center"/>
        </w:trPr>
        <w:tc>
          <w:tcPr>
            <w:tcW w:w="5669" w:type="dxa"/>
            <w:vAlign w:val="center"/>
          </w:tcPr>
          <w:p w:rsidR="008A1BB9" w:rsidRDefault="007660D8">
            <w:pPr>
              <w:pStyle w:val="10"/>
            </w:pPr>
            <w:r>
              <w:t>单位名称</w:t>
            </w:r>
          </w:p>
        </w:tc>
        <w:tc>
          <w:tcPr>
            <w:tcW w:w="1843" w:type="dxa"/>
            <w:vAlign w:val="center"/>
          </w:tcPr>
          <w:p w:rsidR="008A1BB9" w:rsidRDefault="007660D8">
            <w:pPr>
              <w:pStyle w:val="10"/>
            </w:pPr>
            <w:r>
              <w:t>单位性质</w:t>
            </w:r>
          </w:p>
        </w:tc>
        <w:tc>
          <w:tcPr>
            <w:tcW w:w="2126" w:type="dxa"/>
            <w:vAlign w:val="center"/>
          </w:tcPr>
          <w:p w:rsidR="008A1BB9" w:rsidRDefault="007660D8">
            <w:pPr>
              <w:pStyle w:val="10"/>
            </w:pPr>
            <w:r>
              <w:t>单位规格</w:t>
            </w:r>
          </w:p>
        </w:tc>
        <w:tc>
          <w:tcPr>
            <w:tcW w:w="3827" w:type="dxa"/>
            <w:vAlign w:val="center"/>
          </w:tcPr>
          <w:p w:rsidR="008A1BB9" w:rsidRDefault="007660D8">
            <w:pPr>
              <w:pStyle w:val="10"/>
            </w:pPr>
            <w:r>
              <w:t>经费保障形式</w:t>
            </w:r>
          </w:p>
        </w:tc>
      </w:tr>
      <w:tr w:rsidR="008A1BB9">
        <w:trPr>
          <w:trHeight w:val="369"/>
          <w:jc w:val="center"/>
        </w:trPr>
        <w:tc>
          <w:tcPr>
            <w:tcW w:w="5669" w:type="dxa"/>
            <w:vAlign w:val="center"/>
          </w:tcPr>
          <w:p w:rsidR="008A1BB9" w:rsidRDefault="007660D8">
            <w:pPr>
              <w:pStyle w:val="23"/>
              <w:rPr>
                <w:lang w:eastAsia="zh-CN"/>
              </w:rPr>
            </w:pPr>
            <w:r>
              <w:rPr>
                <w:rFonts w:hint="eastAsia"/>
                <w:lang w:eastAsia="zh-CN"/>
              </w:rPr>
              <w:t>山海关区园林中心</w:t>
            </w:r>
          </w:p>
        </w:tc>
        <w:tc>
          <w:tcPr>
            <w:tcW w:w="1843" w:type="dxa"/>
            <w:vAlign w:val="center"/>
          </w:tcPr>
          <w:p w:rsidR="008A1BB9" w:rsidRDefault="007660D8">
            <w:pPr>
              <w:pStyle w:val="30"/>
              <w:rPr>
                <w:lang w:eastAsia="zh-CN"/>
              </w:rPr>
            </w:pPr>
            <w:r>
              <w:rPr>
                <w:rFonts w:hint="eastAsia"/>
                <w:lang w:eastAsia="zh-CN"/>
              </w:rPr>
              <w:t>事业</w:t>
            </w:r>
          </w:p>
        </w:tc>
        <w:tc>
          <w:tcPr>
            <w:tcW w:w="2126" w:type="dxa"/>
            <w:vAlign w:val="center"/>
          </w:tcPr>
          <w:p w:rsidR="008A1BB9" w:rsidRDefault="007660D8">
            <w:pPr>
              <w:pStyle w:val="30"/>
              <w:rPr>
                <w:lang w:eastAsia="zh-CN"/>
              </w:rPr>
            </w:pPr>
            <w:r>
              <w:rPr>
                <w:rFonts w:hint="eastAsia"/>
                <w:lang w:eastAsia="zh-CN"/>
              </w:rPr>
              <w:t>正科级</w:t>
            </w:r>
          </w:p>
        </w:tc>
        <w:tc>
          <w:tcPr>
            <w:tcW w:w="3827" w:type="dxa"/>
            <w:vAlign w:val="center"/>
          </w:tcPr>
          <w:p w:rsidR="008A1BB9" w:rsidRDefault="007660D8">
            <w:pPr>
              <w:pStyle w:val="30"/>
            </w:pPr>
            <w:r>
              <w:t>财政拨款</w:t>
            </w:r>
          </w:p>
        </w:tc>
      </w:tr>
    </w:tbl>
    <w:p w:rsidR="008A1BB9" w:rsidRDefault="007660D8">
      <w:pPr>
        <w:spacing w:before="10" w:after="10"/>
        <w:ind w:firstLine="640"/>
        <w:outlineLvl w:val="5"/>
      </w:pPr>
      <w:r>
        <w:rPr>
          <w:rFonts w:ascii="黑体" w:eastAsia="黑体" w:hAnsi="黑体" w:cs="黑体"/>
          <w:sz w:val="32"/>
        </w:rPr>
        <w:t>二、单位预算安排的总体情况</w:t>
      </w:r>
    </w:p>
    <w:p w:rsidR="008A1BB9" w:rsidRDefault="007660D8">
      <w:pPr>
        <w:ind w:firstLine="560"/>
        <w:rPr>
          <w:rFonts w:ascii="仿宋_GB2312" w:eastAsia="仿宋_GB2312"/>
          <w:sz w:val="32"/>
          <w:szCs w:val="32"/>
        </w:rPr>
      </w:pPr>
      <w:r>
        <w:rPr>
          <w:rFonts w:ascii="仿宋_GB2312" w:eastAsia="仿宋_GB2312" w:hint="eastAsia"/>
          <w:sz w:val="32"/>
          <w:szCs w:val="32"/>
        </w:rPr>
        <w:lastRenderedPageBreak/>
        <w:t>按照预算管理有关规定，目前我省单位预算的编制实行综合预算管理，即全部收入和支出都反映在预算中。</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1、收入说明</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反映本单位当年全部收入。2022年预算收入</w:t>
      </w:r>
      <w:r>
        <w:rPr>
          <w:rFonts w:ascii="仿宋_GB2312" w:eastAsia="仿宋_GB2312" w:hint="eastAsia"/>
          <w:sz w:val="32"/>
          <w:szCs w:val="32"/>
          <w:lang w:eastAsia="zh-CN"/>
        </w:rPr>
        <w:t>1005.59</w:t>
      </w:r>
      <w:r>
        <w:rPr>
          <w:rFonts w:ascii="仿宋_GB2312" w:eastAsia="仿宋_GB2312" w:hint="eastAsia"/>
          <w:sz w:val="32"/>
          <w:szCs w:val="32"/>
        </w:rPr>
        <w:t>万元，其中：一般公共预算收入</w:t>
      </w:r>
      <w:r>
        <w:rPr>
          <w:rFonts w:ascii="仿宋_GB2312" w:eastAsia="仿宋_GB2312" w:hint="eastAsia"/>
          <w:sz w:val="32"/>
          <w:szCs w:val="32"/>
          <w:lang w:eastAsia="zh-CN"/>
        </w:rPr>
        <w:t>605.59</w:t>
      </w:r>
      <w:r>
        <w:rPr>
          <w:rFonts w:ascii="仿宋_GB2312" w:eastAsia="仿宋_GB2312" w:hint="eastAsia"/>
          <w:sz w:val="32"/>
          <w:szCs w:val="32"/>
        </w:rPr>
        <w:t>万元，基金预算收入</w:t>
      </w:r>
      <w:r>
        <w:rPr>
          <w:rFonts w:ascii="仿宋_GB2312" w:eastAsia="仿宋_GB2312" w:hint="eastAsia"/>
          <w:sz w:val="32"/>
          <w:szCs w:val="32"/>
          <w:lang w:eastAsia="zh-CN"/>
        </w:rPr>
        <w:t>400</w:t>
      </w:r>
      <w:r>
        <w:rPr>
          <w:rFonts w:ascii="仿宋_GB2312" w:eastAsia="仿宋_GB2312" w:hint="eastAsia"/>
          <w:sz w:val="32"/>
          <w:szCs w:val="32"/>
        </w:rPr>
        <w:t>万元，国有资本经营预算收入0万元，财政专户核拨收入0万元，单位资金收入0万元，上年结转</w:t>
      </w:r>
      <w:r>
        <w:rPr>
          <w:rFonts w:ascii="仿宋_GB2312" w:eastAsia="仿宋_GB2312" w:hint="eastAsia"/>
          <w:sz w:val="32"/>
          <w:szCs w:val="32"/>
          <w:lang w:eastAsia="zh-CN"/>
        </w:rPr>
        <w:t>0</w:t>
      </w:r>
      <w:r>
        <w:rPr>
          <w:rFonts w:ascii="仿宋_GB2312" w:eastAsia="仿宋_GB2312" w:hint="eastAsia"/>
          <w:sz w:val="32"/>
          <w:szCs w:val="32"/>
        </w:rPr>
        <w:t>万元。</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2、支出说明</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收支预算总表支出栏、基本支出表、项目支出表按经济分类和支出功能分类科目编制，反映河北省人民代表大会常务委员会办公厅年度单位预算中支出预算的总体情况。2022年支出预算为</w:t>
      </w:r>
      <w:r>
        <w:rPr>
          <w:rFonts w:ascii="仿宋_GB2312" w:eastAsia="仿宋_GB2312" w:hint="eastAsia"/>
          <w:sz w:val="32"/>
          <w:szCs w:val="32"/>
          <w:lang w:eastAsia="zh-CN"/>
        </w:rPr>
        <w:t>1005.59</w:t>
      </w:r>
      <w:r>
        <w:rPr>
          <w:rFonts w:ascii="仿宋_GB2312" w:eastAsia="仿宋_GB2312" w:hint="eastAsia"/>
          <w:sz w:val="32"/>
          <w:szCs w:val="32"/>
        </w:rPr>
        <w:t>万元，其中基本支出</w:t>
      </w:r>
      <w:r>
        <w:rPr>
          <w:rFonts w:ascii="仿宋_GB2312" w:eastAsia="仿宋_GB2312" w:hint="eastAsia"/>
          <w:sz w:val="32"/>
          <w:szCs w:val="32"/>
          <w:lang w:eastAsia="zh-CN"/>
        </w:rPr>
        <w:t>0</w:t>
      </w:r>
      <w:r>
        <w:rPr>
          <w:rFonts w:ascii="仿宋_GB2312" w:eastAsia="仿宋_GB2312" w:hint="eastAsia"/>
          <w:sz w:val="32"/>
          <w:szCs w:val="32"/>
        </w:rPr>
        <w:t>万元，项目支出</w:t>
      </w:r>
      <w:r>
        <w:rPr>
          <w:rFonts w:ascii="仿宋_GB2312" w:eastAsia="仿宋_GB2312" w:hint="eastAsia"/>
          <w:sz w:val="32"/>
          <w:szCs w:val="32"/>
          <w:lang w:eastAsia="zh-CN"/>
        </w:rPr>
        <w:t>1005.59</w:t>
      </w:r>
      <w:r>
        <w:rPr>
          <w:rFonts w:ascii="仿宋_GB2312" w:eastAsia="仿宋_GB2312" w:hint="eastAsia"/>
          <w:sz w:val="32"/>
          <w:szCs w:val="32"/>
        </w:rPr>
        <w:t>万元</w:t>
      </w:r>
      <w:r>
        <w:rPr>
          <w:rFonts w:ascii="仿宋_GB2312" w:eastAsia="仿宋_GB2312" w:hint="eastAsia"/>
          <w:sz w:val="32"/>
          <w:szCs w:val="32"/>
          <w:lang w:eastAsia="zh-CN"/>
        </w:rPr>
        <w:t>。</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3、比上年增减情况</w:t>
      </w:r>
    </w:p>
    <w:p w:rsidR="008A1BB9" w:rsidRDefault="007660D8">
      <w:pPr>
        <w:pStyle w:val="-7"/>
        <w:spacing w:line="240" w:lineRule="auto"/>
        <w:rPr>
          <w:rFonts w:ascii="仿宋_GB2312" w:eastAsia="仿宋_GB2312"/>
          <w:sz w:val="32"/>
          <w:szCs w:val="32"/>
          <w:lang w:eastAsia="zh-CN"/>
        </w:rPr>
      </w:pPr>
      <w:r>
        <w:rPr>
          <w:rFonts w:ascii="仿宋_GB2312" w:eastAsia="仿宋_GB2312" w:hint="eastAsia"/>
          <w:sz w:val="32"/>
          <w:szCs w:val="32"/>
        </w:rPr>
        <w:t>2022年预算收支安排</w:t>
      </w:r>
      <w:r>
        <w:rPr>
          <w:rFonts w:ascii="仿宋_GB2312" w:eastAsia="仿宋_GB2312" w:hint="eastAsia"/>
          <w:sz w:val="32"/>
          <w:szCs w:val="32"/>
          <w:lang w:eastAsia="zh-CN"/>
        </w:rPr>
        <w:t>1005.59</w:t>
      </w:r>
      <w:r>
        <w:rPr>
          <w:rFonts w:ascii="仿宋_GB2312" w:eastAsia="仿宋_GB2312" w:hint="eastAsia"/>
          <w:sz w:val="32"/>
          <w:szCs w:val="32"/>
        </w:rPr>
        <w:t>万元，较2021年预算减少</w:t>
      </w:r>
      <w:r>
        <w:rPr>
          <w:rFonts w:ascii="仿宋_GB2312" w:eastAsia="仿宋_GB2312" w:hint="eastAsia"/>
          <w:sz w:val="32"/>
          <w:szCs w:val="32"/>
          <w:lang w:eastAsia="zh-CN"/>
        </w:rPr>
        <w:t>55.44</w:t>
      </w:r>
      <w:r>
        <w:rPr>
          <w:rFonts w:ascii="仿宋_GB2312" w:eastAsia="仿宋_GB2312" w:hint="eastAsia"/>
          <w:sz w:val="32"/>
          <w:szCs w:val="32"/>
        </w:rPr>
        <w:t>万元，其中：项目支出</w:t>
      </w:r>
      <w:r>
        <w:rPr>
          <w:rFonts w:ascii="仿宋_GB2312" w:eastAsia="仿宋_GB2312" w:hint="eastAsia"/>
          <w:sz w:val="32"/>
          <w:szCs w:val="32"/>
          <w:lang w:eastAsia="zh-CN"/>
        </w:rPr>
        <w:t>减少55.44</w:t>
      </w:r>
      <w:r>
        <w:rPr>
          <w:rFonts w:ascii="仿宋_GB2312" w:eastAsia="仿宋_GB2312" w:hint="eastAsia"/>
          <w:sz w:val="32"/>
          <w:szCs w:val="32"/>
        </w:rPr>
        <w:t>万元</w:t>
      </w:r>
      <w:r>
        <w:rPr>
          <w:rFonts w:ascii="仿宋_GB2312" w:eastAsia="仿宋_GB2312" w:hint="eastAsia"/>
          <w:sz w:val="32"/>
          <w:szCs w:val="32"/>
          <w:lang w:eastAsia="zh-CN"/>
        </w:rPr>
        <w:t>。</w:t>
      </w:r>
    </w:p>
    <w:p w:rsidR="008A1BB9" w:rsidRDefault="007660D8">
      <w:pPr>
        <w:ind w:firstLine="640"/>
        <w:outlineLvl w:val="5"/>
        <w:rPr>
          <w:rFonts w:ascii="黑体" w:eastAsia="黑体" w:hAnsi="黑体" w:cs="黑体"/>
          <w:sz w:val="32"/>
          <w:lang w:eastAsia="zh-CN"/>
        </w:rPr>
      </w:pPr>
      <w:r>
        <w:rPr>
          <w:rFonts w:ascii="黑体" w:eastAsia="黑体" w:hAnsi="黑体" w:cs="黑体"/>
          <w:color w:val="000000"/>
          <w:sz w:val="32"/>
        </w:rPr>
        <w:t>三、机关运行经费安排情况</w:t>
      </w:r>
    </w:p>
    <w:p w:rsidR="008A1BB9" w:rsidRDefault="007660D8">
      <w:pPr>
        <w:ind w:firstLine="640"/>
        <w:outlineLvl w:val="5"/>
        <w:rPr>
          <w:rFonts w:ascii="仿宋_GB2312" w:eastAsia="仿宋_GB2312" w:hAnsi="黑体" w:cs="黑体"/>
          <w:sz w:val="32"/>
          <w:szCs w:val="32"/>
          <w:lang w:eastAsia="zh-CN"/>
        </w:rPr>
      </w:pPr>
      <w:r>
        <w:rPr>
          <w:rFonts w:ascii="仿宋_GB2312" w:eastAsia="仿宋_GB2312" w:hint="eastAsia"/>
          <w:sz w:val="32"/>
          <w:szCs w:val="32"/>
        </w:rPr>
        <w:t>2022</w:t>
      </w:r>
      <w:r>
        <w:rPr>
          <w:rFonts w:ascii="仿宋_GB2312" w:eastAsia="仿宋_GB2312" w:hAnsi="宋体" w:cs="宋体" w:hint="eastAsia"/>
          <w:sz w:val="32"/>
          <w:szCs w:val="32"/>
        </w:rPr>
        <w:t>年，我单位运行经费共计安排</w:t>
      </w:r>
      <w:r>
        <w:rPr>
          <w:rFonts w:ascii="仿宋_GB2312" w:eastAsia="仿宋_GB2312" w:hint="eastAsia"/>
          <w:sz w:val="32"/>
          <w:szCs w:val="32"/>
          <w:lang w:eastAsia="zh-CN"/>
        </w:rPr>
        <w:t>22.8</w:t>
      </w:r>
      <w:r>
        <w:rPr>
          <w:rFonts w:ascii="仿宋_GB2312" w:eastAsia="仿宋_GB2312" w:hAnsi="宋体" w:cs="宋体" w:hint="eastAsia"/>
          <w:sz w:val="32"/>
          <w:szCs w:val="32"/>
        </w:rPr>
        <w:t>万元，主要用于</w:t>
      </w:r>
      <w:r>
        <w:rPr>
          <w:rFonts w:ascii="仿宋_GB2312" w:eastAsia="仿宋_GB2312" w:hint="eastAsia"/>
          <w:color w:val="000000"/>
          <w:sz w:val="32"/>
          <w:szCs w:val="32"/>
        </w:rPr>
        <w:t>办公及印刷费</w:t>
      </w:r>
      <w:r>
        <w:rPr>
          <w:rFonts w:ascii="仿宋_GB2312" w:eastAsia="仿宋_GB2312" w:hint="eastAsia"/>
          <w:sz w:val="32"/>
          <w:szCs w:val="32"/>
          <w:lang w:eastAsia="zh-CN"/>
        </w:rPr>
        <w:t>2.135</w:t>
      </w:r>
      <w:r>
        <w:rPr>
          <w:rFonts w:ascii="仿宋_GB2312" w:eastAsia="仿宋_GB2312" w:hAnsi="宋体" w:cs="宋体" w:hint="eastAsia"/>
          <w:sz w:val="32"/>
          <w:szCs w:val="32"/>
        </w:rPr>
        <w:t>万元</w:t>
      </w:r>
      <w:r>
        <w:rPr>
          <w:rFonts w:ascii="仿宋_GB2312" w:eastAsia="仿宋_GB2312" w:hint="eastAsia"/>
          <w:color w:val="000000"/>
          <w:sz w:val="32"/>
          <w:szCs w:val="32"/>
        </w:rPr>
        <w:t>、邮电费</w:t>
      </w:r>
      <w:r>
        <w:rPr>
          <w:rFonts w:ascii="仿宋_GB2312" w:eastAsia="仿宋_GB2312" w:hint="eastAsia"/>
          <w:sz w:val="32"/>
          <w:szCs w:val="32"/>
          <w:lang w:eastAsia="zh-CN"/>
        </w:rPr>
        <w:t>0.6</w:t>
      </w:r>
      <w:r>
        <w:rPr>
          <w:rFonts w:ascii="仿宋_GB2312" w:eastAsia="仿宋_GB2312" w:hAnsi="宋体" w:cs="宋体" w:hint="eastAsia"/>
          <w:sz w:val="32"/>
          <w:szCs w:val="32"/>
        </w:rPr>
        <w:t>万元</w:t>
      </w:r>
      <w:r>
        <w:rPr>
          <w:rFonts w:ascii="仿宋_GB2312" w:eastAsia="仿宋_GB2312" w:hint="eastAsia"/>
          <w:color w:val="000000"/>
          <w:sz w:val="32"/>
          <w:szCs w:val="32"/>
        </w:rPr>
        <w:t>、差旅费</w:t>
      </w:r>
      <w:r>
        <w:rPr>
          <w:rFonts w:ascii="仿宋_GB2312" w:eastAsia="仿宋_GB2312" w:hint="eastAsia"/>
          <w:sz w:val="32"/>
          <w:szCs w:val="32"/>
          <w:lang w:eastAsia="zh-CN"/>
        </w:rPr>
        <w:t>0.4</w:t>
      </w:r>
      <w:r>
        <w:rPr>
          <w:rFonts w:ascii="仿宋_GB2312" w:eastAsia="仿宋_GB2312" w:hAnsi="宋体" w:cs="宋体" w:hint="eastAsia"/>
          <w:sz w:val="32"/>
          <w:szCs w:val="32"/>
        </w:rPr>
        <w:t>万元</w:t>
      </w:r>
      <w:r>
        <w:rPr>
          <w:rFonts w:ascii="仿宋_GB2312" w:eastAsia="仿宋_GB2312" w:hint="eastAsia"/>
          <w:color w:val="000000"/>
          <w:sz w:val="32"/>
          <w:szCs w:val="32"/>
        </w:rPr>
        <w:t>、会议费</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、福利费</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、日常维修费</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、专用材料及一般设备购置费</w:t>
      </w:r>
      <w:r>
        <w:rPr>
          <w:rFonts w:ascii="仿宋_GB2312" w:eastAsia="仿宋_GB2312" w:hint="eastAsia"/>
          <w:sz w:val="32"/>
          <w:szCs w:val="32"/>
          <w:lang w:eastAsia="zh-CN"/>
        </w:rPr>
        <w:t>0.5</w:t>
      </w:r>
      <w:r>
        <w:rPr>
          <w:rFonts w:ascii="仿宋_GB2312" w:eastAsia="仿宋_GB2312" w:hAnsi="宋体" w:cs="宋体" w:hint="eastAsia"/>
          <w:sz w:val="32"/>
          <w:szCs w:val="32"/>
        </w:rPr>
        <w:t>万元</w:t>
      </w:r>
      <w:r>
        <w:rPr>
          <w:rFonts w:ascii="仿宋_GB2312" w:eastAsia="仿宋_GB2312" w:hint="eastAsia"/>
          <w:color w:val="000000"/>
          <w:sz w:val="32"/>
          <w:szCs w:val="32"/>
        </w:rPr>
        <w:t>、办公用房水电费</w:t>
      </w:r>
      <w:r>
        <w:rPr>
          <w:rFonts w:ascii="仿宋_GB2312" w:eastAsia="仿宋_GB2312" w:hint="eastAsia"/>
          <w:sz w:val="32"/>
          <w:szCs w:val="32"/>
          <w:lang w:eastAsia="zh-CN"/>
        </w:rPr>
        <w:t>0.22</w:t>
      </w:r>
      <w:r>
        <w:rPr>
          <w:rFonts w:ascii="仿宋_GB2312" w:eastAsia="仿宋_GB2312" w:hAnsi="宋体" w:cs="宋体" w:hint="eastAsia"/>
          <w:sz w:val="32"/>
          <w:szCs w:val="32"/>
        </w:rPr>
        <w:t>万元</w:t>
      </w:r>
      <w:r>
        <w:rPr>
          <w:rFonts w:ascii="仿宋_GB2312" w:eastAsia="仿宋_GB2312" w:hint="eastAsia"/>
          <w:color w:val="000000"/>
          <w:sz w:val="32"/>
          <w:szCs w:val="32"/>
        </w:rPr>
        <w:t>、办公用房取暖费</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、办公用房物业管理费</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、公务用车运行维护费以及其他费用</w:t>
      </w:r>
      <w:r>
        <w:rPr>
          <w:rFonts w:ascii="仿宋_GB2312" w:eastAsia="仿宋_GB2312" w:hint="eastAsia"/>
          <w:sz w:val="32"/>
          <w:szCs w:val="32"/>
          <w:lang w:eastAsia="zh-CN"/>
        </w:rPr>
        <w:t>0</w:t>
      </w:r>
      <w:r>
        <w:rPr>
          <w:rFonts w:ascii="仿宋_GB2312" w:eastAsia="仿宋_GB2312" w:hAnsi="宋体" w:cs="宋体" w:hint="eastAsia"/>
          <w:sz w:val="32"/>
          <w:szCs w:val="32"/>
        </w:rPr>
        <w:t>万元</w:t>
      </w:r>
      <w:r>
        <w:rPr>
          <w:rFonts w:ascii="仿宋_GB2312" w:eastAsia="仿宋_GB2312" w:hint="eastAsia"/>
          <w:color w:val="000000"/>
          <w:sz w:val="32"/>
          <w:szCs w:val="32"/>
        </w:rPr>
        <w:t>。</w:t>
      </w:r>
    </w:p>
    <w:p w:rsidR="008A1BB9" w:rsidRDefault="007660D8">
      <w:pPr>
        <w:ind w:firstLine="640"/>
        <w:outlineLvl w:val="5"/>
      </w:pPr>
      <w:r>
        <w:rPr>
          <w:rFonts w:ascii="黑体" w:eastAsia="黑体" w:hAnsi="黑体" w:cs="黑体" w:hint="eastAsia"/>
          <w:sz w:val="32"/>
          <w:lang w:eastAsia="zh-CN"/>
        </w:rPr>
        <w:t>四</w:t>
      </w:r>
      <w:r>
        <w:rPr>
          <w:rFonts w:ascii="黑体" w:eastAsia="黑体" w:hAnsi="黑体" w:cs="黑体"/>
          <w:sz w:val="32"/>
        </w:rPr>
        <w:t>、财政拨款“三公”经费预算情况及增减变化原因</w:t>
      </w:r>
    </w:p>
    <w:p w:rsidR="008A1BB9" w:rsidRDefault="007660D8">
      <w:pPr>
        <w:pStyle w:val="-9"/>
        <w:spacing w:line="240" w:lineRule="auto"/>
        <w:rPr>
          <w:rFonts w:ascii="仿宋_GB2312" w:eastAsia="仿宋_GB2312"/>
          <w:sz w:val="32"/>
          <w:szCs w:val="32"/>
        </w:rPr>
      </w:pPr>
      <w:r>
        <w:rPr>
          <w:rFonts w:ascii="仿宋_GB2312" w:eastAsia="仿宋_GB2312" w:hint="eastAsia"/>
          <w:sz w:val="32"/>
          <w:szCs w:val="32"/>
        </w:rPr>
        <w:t>2022年，我单位财政拨款“三公”经费预算安排</w:t>
      </w:r>
      <w:r>
        <w:rPr>
          <w:rFonts w:ascii="仿宋_GB2312" w:eastAsia="仿宋_GB2312" w:hint="eastAsia"/>
          <w:sz w:val="32"/>
          <w:szCs w:val="32"/>
          <w:lang w:eastAsia="zh-CN"/>
        </w:rPr>
        <w:t>0</w:t>
      </w:r>
      <w:r>
        <w:rPr>
          <w:rFonts w:ascii="仿宋_GB2312" w:eastAsia="仿宋_GB2312" w:hint="eastAsia"/>
          <w:sz w:val="32"/>
          <w:szCs w:val="32"/>
        </w:rPr>
        <w:t>万元，其中因公出国（境）费</w:t>
      </w:r>
      <w:r>
        <w:rPr>
          <w:rFonts w:ascii="仿宋_GB2312" w:eastAsia="仿宋_GB2312" w:hint="eastAsia"/>
          <w:sz w:val="32"/>
          <w:szCs w:val="32"/>
          <w:lang w:eastAsia="zh-CN"/>
        </w:rPr>
        <w:t>0</w:t>
      </w:r>
      <w:r>
        <w:rPr>
          <w:rFonts w:ascii="仿宋_GB2312" w:eastAsia="仿宋_GB2312" w:hint="eastAsia"/>
          <w:sz w:val="32"/>
          <w:szCs w:val="32"/>
        </w:rPr>
        <w:t>万元；公务用车购置及运维费230万元（其中：公务用车购置费为0万元，公务用车运维费</w:t>
      </w:r>
      <w:r>
        <w:rPr>
          <w:rFonts w:ascii="仿宋_GB2312" w:eastAsia="仿宋_GB2312" w:hint="eastAsia"/>
          <w:sz w:val="32"/>
          <w:szCs w:val="32"/>
          <w:lang w:eastAsia="zh-CN"/>
        </w:rPr>
        <w:t>0</w:t>
      </w:r>
      <w:r>
        <w:rPr>
          <w:rFonts w:ascii="仿宋_GB2312" w:eastAsia="仿宋_GB2312" w:hint="eastAsia"/>
          <w:sz w:val="32"/>
          <w:szCs w:val="32"/>
        </w:rPr>
        <w:t>万元）；公务接待费</w:t>
      </w:r>
      <w:r>
        <w:rPr>
          <w:rFonts w:ascii="仿宋_GB2312" w:eastAsia="仿宋_GB2312" w:hint="eastAsia"/>
          <w:sz w:val="32"/>
          <w:szCs w:val="32"/>
          <w:lang w:eastAsia="zh-CN"/>
        </w:rPr>
        <w:t>0</w:t>
      </w:r>
      <w:r>
        <w:rPr>
          <w:rFonts w:ascii="仿宋_GB2312" w:eastAsia="仿宋_GB2312" w:hint="eastAsia"/>
          <w:sz w:val="32"/>
          <w:szCs w:val="32"/>
        </w:rPr>
        <w:t>万元。与2021年相比减少</w:t>
      </w:r>
      <w:r>
        <w:rPr>
          <w:rFonts w:ascii="仿宋_GB2312" w:eastAsia="仿宋_GB2312" w:hint="eastAsia"/>
          <w:sz w:val="32"/>
          <w:szCs w:val="32"/>
          <w:lang w:eastAsia="zh-CN"/>
        </w:rPr>
        <w:t>0</w:t>
      </w:r>
      <w:r>
        <w:rPr>
          <w:rFonts w:ascii="仿宋_GB2312" w:eastAsia="仿宋_GB2312" w:hint="eastAsia"/>
          <w:sz w:val="32"/>
          <w:szCs w:val="32"/>
        </w:rPr>
        <w:t>万元，减少的主要原因是公务接待费减少</w:t>
      </w:r>
      <w:r>
        <w:rPr>
          <w:rFonts w:ascii="仿宋_GB2312" w:eastAsia="仿宋_GB2312" w:hint="eastAsia"/>
          <w:sz w:val="32"/>
          <w:szCs w:val="32"/>
          <w:lang w:eastAsia="zh-CN"/>
        </w:rPr>
        <w:t>0</w:t>
      </w:r>
      <w:r>
        <w:rPr>
          <w:rFonts w:ascii="仿宋_GB2312" w:eastAsia="仿宋_GB2312" w:hint="eastAsia"/>
          <w:sz w:val="32"/>
          <w:szCs w:val="32"/>
        </w:rPr>
        <w:t>万元。</w:t>
      </w:r>
    </w:p>
    <w:p w:rsidR="008A1BB9" w:rsidRDefault="007660D8">
      <w:pPr>
        <w:widowControl w:val="0"/>
        <w:snapToGrid w:val="0"/>
        <w:ind w:firstLineChars="200" w:firstLine="640"/>
        <w:jc w:val="both"/>
        <w:rPr>
          <w:rFonts w:ascii="黑体" w:eastAsia="黑体" w:hAnsi="黑体" w:cs="黑体"/>
          <w:sz w:val="32"/>
          <w:lang w:eastAsia="zh-CN"/>
        </w:rPr>
      </w:pPr>
      <w:r>
        <w:rPr>
          <w:rFonts w:ascii="黑体" w:eastAsia="黑体" w:hAnsi="黑体" w:cs="黑体"/>
          <w:sz w:val="32"/>
        </w:rPr>
        <w:lastRenderedPageBreak/>
        <w:t>五、预算绩效信息</w:t>
      </w:r>
    </w:p>
    <w:p w:rsidR="008A1BB9" w:rsidRDefault="007660D8">
      <w:pPr>
        <w:pStyle w:val="Normala27759fa-9d7f-4e31-ba69-eab77e87124b"/>
        <w:ind w:firstLine="560"/>
      </w:pPr>
      <w:r>
        <w:rPr>
          <w:rFonts w:ascii="方正仿宋_GBK" w:eastAsia="方正仿宋_GBK" w:hAnsi="方正仿宋_GBK" w:cs="方正仿宋_GBK"/>
          <w:b/>
          <w:sz w:val="28"/>
        </w:rPr>
        <w:t>1、</w:t>
      </w:r>
      <w:r>
        <w:rPr>
          <w:rFonts w:ascii="方正仿宋_GBK" w:eastAsia="方正仿宋_GBK" w:hAnsi="方正仿宋_GBK" w:cs="方正仿宋_GBK" w:hint="eastAsia"/>
          <w:b/>
          <w:sz w:val="28"/>
          <w:lang w:eastAsia="zh-CN"/>
        </w:rPr>
        <w:t>差额人员专项补助</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BB9">
        <w:trPr>
          <w:trHeight w:val="397"/>
          <w:jc w:val="center"/>
        </w:trPr>
        <w:tc>
          <w:tcPr>
            <w:tcW w:w="1417" w:type="dxa"/>
            <w:tcBorders>
              <w:bottom w:val="single" w:sz="6" w:space="0" w:color="FFFFFF"/>
            </w:tcBorders>
            <w:vAlign w:val="center"/>
          </w:tcPr>
          <w:p w:rsidR="008A1BB9" w:rsidRDefault="007660D8">
            <w:pPr>
              <w:pStyle w:val="1d2ea85c3-1efd-49fd-a2f1-429dad33a650"/>
            </w:pPr>
            <w:r>
              <w:t>绩效目标</w:t>
            </w:r>
          </w:p>
        </w:tc>
        <w:tc>
          <w:tcPr>
            <w:tcW w:w="12756" w:type="dxa"/>
            <w:tcBorders>
              <w:bottom w:val="single" w:sz="6" w:space="0" w:color="FFFFFF"/>
            </w:tcBorders>
            <w:vAlign w:val="center"/>
          </w:tcPr>
          <w:p w:rsidR="008A1BB9" w:rsidRDefault="007660D8">
            <w:pPr>
              <w:pStyle w:val="2acd9741a-c560-41f7-84ad-0cd8a7905e55"/>
              <w:rPr>
                <w:lang w:eastAsia="zh-CN"/>
              </w:rPr>
            </w:pPr>
            <w:r>
              <w:t>1.</w:t>
            </w:r>
            <w:r>
              <w:rPr>
                <w:rFonts w:hint="eastAsia"/>
                <w:lang w:eastAsia="zh-CN"/>
              </w:rPr>
              <w:t>完成2022年职工工资和各类保险的支出</w:t>
            </w:r>
          </w:p>
          <w:p w:rsidR="008A1BB9" w:rsidRDefault="008A1BB9">
            <w:pPr>
              <w:pStyle w:val="2acd9741a-c560-41f7-84ad-0cd8a7905e55"/>
            </w:pPr>
          </w:p>
        </w:tc>
      </w:tr>
    </w:tbl>
    <w:p w:rsidR="008A1BB9" w:rsidRDefault="008A1BB9">
      <w:pPr>
        <w:pStyle w:val="Normala27759fa-9d7f-4e31-ba69-eab77e87124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A1BB9">
        <w:trPr>
          <w:trHeight w:val="397"/>
          <w:tblHeader/>
          <w:jc w:val="center"/>
        </w:trPr>
        <w:tc>
          <w:tcPr>
            <w:tcW w:w="1417" w:type="dxa"/>
            <w:vAlign w:val="center"/>
          </w:tcPr>
          <w:p w:rsidR="008A1BB9" w:rsidRDefault="007660D8">
            <w:pPr>
              <w:pStyle w:val="1d2ea85c3-1efd-49fd-a2f1-429dad33a650"/>
            </w:pPr>
            <w:r>
              <w:t>一级指标</w:t>
            </w:r>
          </w:p>
        </w:tc>
        <w:tc>
          <w:tcPr>
            <w:tcW w:w="2268" w:type="dxa"/>
            <w:vAlign w:val="center"/>
          </w:tcPr>
          <w:p w:rsidR="008A1BB9" w:rsidRDefault="007660D8">
            <w:pPr>
              <w:pStyle w:val="1d2ea85c3-1efd-49fd-a2f1-429dad33a650"/>
            </w:pPr>
            <w:r>
              <w:t>二级指标</w:t>
            </w:r>
          </w:p>
        </w:tc>
        <w:tc>
          <w:tcPr>
            <w:tcW w:w="2835" w:type="dxa"/>
            <w:vAlign w:val="center"/>
          </w:tcPr>
          <w:p w:rsidR="008A1BB9" w:rsidRDefault="007660D8">
            <w:pPr>
              <w:pStyle w:val="1d2ea85c3-1efd-49fd-a2f1-429dad33a650"/>
            </w:pPr>
            <w:r>
              <w:t>三级指标</w:t>
            </w:r>
          </w:p>
        </w:tc>
        <w:tc>
          <w:tcPr>
            <w:tcW w:w="2835" w:type="dxa"/>
            <w:vAlign w:val="center"/>
          </w:tcPr>
          <w:p w:rsidR="008A1BB9" w:rsidRDefault="007660D8">
            <w:pPr>
              <w:pStyle w:val="1d2ea85c3-1efd-49fd-a2f1-429dad33a650"/>
            </w:pPr>
            <w:r>
              <w:t>绩效指标描述</w:t>
            </w:r>
          </w:p>
        </w:tc>
        <w:tc>
          <w:tcPr>
            <w:tcW w:w="2551" w:type="dxa"/>
            <w:vAlign w:val="center"/>
          </w:tcPr>
          <w:p w:rsidR="008A1BB9" w:rsidRDefault="007660D8">
            <w:pPr>
              <w:pStyle w:val="1d2ea85c3-1efd-49fd-a2f1-429dad33a650"/>
            </w:pPr>
            <w:r>
              <w:t>指标值</w:t>
            </w:r>
          </w:p>
        </w:tc>
        <w:tc>
          <w:tcPr>
            <w:tcW w:w="2268" w:type="dxa"/>
            <w:vAlign w:val="center"/>
          </w:tcPr>
          <w:p w:rsidR="008A1BB9" w:rsidRDefault="007660D8">
            <w:pPr>
              <w:pStyle w:val="1d2ea85c3-1efd-49fd-a2f1-429dad33a650"/>
            </w:pPr>
            <w:r>
              <w:t>指标值确定依据</w:t>
            </w:r>
          </w:p>
        </w:tc>
      </w:tr>
      <w:tr w:rsidR="008A1BB9">
        <w:trPr>
          <w:trHeight w:val="397"/>
          <w:jc w:val="center"/>
        </w:trPr>
        <w:tc>
          <w:tcPr>
            <w:tcW w:w="1417" w:type="dxa"/>
            <w:vMerge w:val="restart"/>
            <w:vAlign w:val="center"/>
          </w:tcPr>
          <w:p w:rsidR="008A1BB9" w:rsidRDefault="007660D8">
            <w:pPr>
              <w:pStyle w:val="376c87c86-eb83-4d82-bc38-97ad69480404"/>
            </w:pPr>
            <w:r>
              <w:t>产出指标</w:t>
            </w:r>
          </w:p>
        </w:tc>
        <w:tc>
          <w:tcPr>
            <w:tcW w:w="2268" w:type="dxa"/>
            <w:vAlign w:val="center"/>
          </w:tcPr>
          <w:p w:rsidR="008A1BB9" w:rsidRDefault="007660D8">
            <w:pPr>
              <w:pStyle w:val="2acd9741a-c560-41f7-84ad-0cd8a7905e55"/>
            </w:pPr>
            <w:r>
              <w:t>数量指标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资金支付率</w:t>
            </w:r>
          </w:p>
        </w:tc>
        <w:tc>
          <w:tcPr>
            <w:tcW w:w="2835" w:type="dxa"/>
            <w:vAlign w:val="center"/>
          </w:tcPr>
          <w:p w:rsidR="008A1BB9" w:rsidRDefault="007660D8">
            <w:pPr>
              <w:pStyle w:val="2acd9741a-c560-41f7-84ad-0cd8a7905e55"/>
              <w:rPr>
                <w:lang w:eastAsia="zh-CN"/>
              </w:rPr>
            </w:pPr>
            <w:r>
              <w:rPr>
                <w:rFonts w:hint="eastAsia"/>
                <w:lang w:eastAsia="zh-CN"/>
              </w:rPr>
              <w:t>资金支付百分比</w:t>
            </w:r>
          </w:p>
        </w:tc>
        <w:tc>
          <w:tcPr>
            <w:tcW w:w="2551" w:type="dxa"/>
            <w:vAlign w:val="center"/>
          </w:tcPr>
          <w:p w:rsidR="008A1BB9" w:rsidRDefault="007660D8">
            <w:pPr>
              <w:pStyle w:val="2acd9741a-c560-41f7-84ad-0cd8a7905e55"/>
              <w:rPr>
                <w:lang w:eastAsia="zh-CN"/>
              </w:rPr>
            </w:pPr>
            <w:r>
              <w:rPr>
                <w:rFonts w:hint="eastAsia"/>
                <w:lang w:eastAsia="zh-CN"/>
              </w:rPr>
              <w:t>100%</w:t>
            </w:r>
          </w:p>
        </w:tc>
        <w:tc>
          <w:tcPr>
            <w:tcW w:w="2268" w:type="dxa"/>
            <w:vAlign w:val="center"/>
          </w:tcPr>
          <w:p w:rsidR="008A1BB9" w:rsidRDefault="007660D8">
            <w:pPr>
              <w:pStyle w:val="2acd9741a-c560-41f7-84ad-0cd8a7905e55"/>
              <w:rPr>
                <w:lang w:eastAsia="zh-CN"/>
              </w:rPr>
            </w:pPr>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质量指标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任务完成率</w:t>
            </w:r>
          </w:p>
        </w:tc>
        <w:tc>
          <w:tcPr>
            <w:tcW w:w="2835" w:type="dxa"/>
            <w:vAlign w:val="center"/>
          </w:tcPr>
          <w:p w:rsidR="008A1BB9" w:rsidRDefault="007660D8">
            <w:pPr>
              <w:pStyle w:val="2acd9741a-c560-41f7-84ad-0cd8a7905e55"/>
              <w:rPr>
                <w:lang w:eastAsia="zh-CN"/>
              </w:rPr>
            </w:pPr>
            <w:r>
              <w:rPr>
                <w:rFonts w:hint="eastAsia"/>
                <w:lang w:eastAsia="zh-CN"/>
              </w:rPr>
              <w:t>执行任务达到预测目标</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时效指标</w:t>
            </w:r>
          </w:p>
        </w:tc>
        <w:tc>
          <w:tcPr>
            <w:tcW w:w="2835" w:type="dxa"/>
            <w:vAlign w:val="center"/>
          </w:tcPr>
          <w:p w:rsidR="008A1BB9" w:rsidRDefault="007660D8">
            <w:pPr>
              <w:textAlignment w:val="center"/>
              <w:rPr>
                <w:rFonts w:eastAsia="宋体"/>
                <w:lang w:eastAsia="zh-CN"/>
              </w:rPr>
            </w:pPr>
            <w:r>
              <w:rPr>
                <w:rFonts w:eastAsia="宋体" w:hint="eastAsia"/>
                <w:lang w:eastAsia="zh-CN"/>
              </w:rPr>
              <w:t>资金支付及时率</w:t>
            </w:r>
          </w:p>
        </w:tc>
        <w:tc>
          <w:tcPr>
            <w:tcW w:w="2835" w:type="dxa"/>
            <w:vAlign w:val="center"/>
          </w:tcPr>
          <w:p w:rsidR="008A1BB9" w:rsidRDefault="007660D8">
            <w:pPr>
              <w:pStyle w:val="2acd9741a-c560-41f7-84ad-0cd8a7905e55"/>
              <w:rPr>
                <w:lang w:eastAsia="zh-CN"/>
              </w:rPr>
            </w:pPr>
            <w:r>
              <w:rPr>
                <w:rFonts w:hint="eastAsia"/>
                <w:lang w:eastAsia="zh-CN"/>
              </w:rPr>
              <w:t>按时间节点完成资金支付</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成本指标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预算控制数</w:t>
            </w:r>
          </w:p>
        </w:tc>
        <w:tc>
          <w:tcPr>
            <w:tcW w:w="2835" w:type="dxa"/>
            <w:vAlign w:val="center"/>
          </w:tcPr>
          <w:p w:rsidR="008A1BB9" w:rsidRDefault="007660D8">
            <w:pPr>
              <w:pStyle w:val="2acd9741a-c560-41f7-84ad-0cd8a7905e55"/>
              <w:rPr>
                <w:lang w:eastAsia="zh-CN"/>
              </w:rPr>
            </w:pPr>
            <w:r>
              <w:rPr>
                <w:rFonts w:hint="eastAsia"/>
                <w:lang w:eastAsia="zh-CN"/>
              </w:rPr>
              <w:t>成本控制在预算内</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效益指标</w:t>
            </w:r>
          </w:p>
        </w:tc>
        <w:tc>
          <w:tcPr>
            <w:tcW w:w="2268" w:type="dxa"/>
            <w:vAlign w:val="center"/>
          </w:tcPr>
          <w:p w:rsidR="008A1BB9" w:rsidRDefault="007660D8">
            <w:pPr>
              <w:pStyle w:val="2acd9741a-c560-41f7-84ad-0cd8a7905e55"/>
            </w:pPr>
            <w:r>
              <w:t>可持续影响指标</w:t>
            </w:r>
          </w:p>
        </w:tc>
        <w:tc>
          <w:tcPr>
            <w:tcW w:w="2835" w:type="dxa"/>
            <w:vAlign w:val="center"/>
          </w:tcPr>
          <w:p w:rsidR="008A1BB9" w:rsidRDefault="007660D8">
            <w:pPr>
              <w:pStyle w:val="2acd9741a-c560-41f7-84ad-0cd8a7905e55"/>
              <w:rPr>
                <w:lang w:eastAsia="zh-CN"/>
              </w:rPr>
            </w:pPr>
            <w:r>
              <w:rPr>
                <w:rFonts w:hint="eastAsia"/>
                <w:lang w:eastAsia="zh-CN"/>
              </w:rPr>
              <w:t>可持续性</w:t>
            </w:r>
          </w:p>
        </w:tc>
        <w:tc>
          <w:tcPr>
            <w:tcW w:w="2835" w:type="dxa"/>
            <w:vAlign w:val="center"/>
          </w:tcPr>
          <w:p w:rsidR="008A1BB9" w:rsidRDefault="007660D8">
            <w:pPr>
              <w:pStyle w:val="2acd9741a-c560-41f7-84ad-0cd8a7905e55"/>
              <w:rPr>
                <w:lang w:eastAsia="zh-CN"/>
              </w:rPr>
            </w:pPr>
            <w:r>
              <w:rPr>
                <w:rFonts w:hint="eastAsia"/>
                <w:lang w:eastAsia="zh-CN"/>
              </w:rPr>
              <w:t>绿化管理养护工作持续性起到积极作用</w:t>
            </w:r>
          </w:p>
        </w:tc>
        <w:tc>
          <w:tcPr>
            <w:tcW w:w="2551" w:type="dxa"/>
            <w:vAlign w:val="center"/>
          </w:tcPr>
          <w:p w:rsidR="008A1BB9" w:rsidRDefault="007660D8">
            <w:pPr>
              <w:pStyle w:val="2acd9741a-c560-41f7-84ad-0cd8a7905e55"/>
              <w:rPr>
                <w:lang w:eastAsia="zh-CN"/>
              </w:rPr>
            </w:pPr>
            <w:r>
              <w:rPr>
                <w:rFonts w:hint="eastAsia"/>
                <w:lang w:eastAsia="zh-CN"/>
              </w:rPr>
              <w:t>效果显著</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满意度指标</w:t>
            </w:r>
          </w:p>
        </w:tc>
        <w:tc>
          <w:tcPr>
            <w:tcW w:w="2268" w:type="dxa"/>
            <w:vAlign w:val="center"/>
          </w:tcPr>
          <w:p w:rsidR="008A1BB9" w:rsidRDefault="007660D8">
            <w:pPr>
              <w:pStyle w:val="2acd9741a-c560-41f7-84ad-0cd8a7905e55"/>
            </w:pPr>
            <w:r>
              <w:t>服务对象满意度指标</w:t>
            </w:r>
          </w:p>
        </w:tc>
        <w:tc>
          <w:tcPr>
            <w:tcW w:w="2835" w:type="dxa"/>
            <w:vAlign w:val="center"/>
          </w:tcPr>
          <w:p w:rsidR="008A1BB9" w:rsidRDefault="007660D8">
            <w:pPr>
              <w:pStyle w:val="2acd9741a-c560-41f7-84ad-0cd8a7905e55"/>
            </w:pPr>
            <w:r>
              <w:rPr>
                <w:rFonts w:hint="eastAsia"/>
                <w:lang w:eastAsia="zh-CN"/>
              </w:rPr>
              <w:t>群众</w:t>
            </w:r>
            <w:r>
              <w:t>满意度</w:t>
            </w:r>
          </w:p>
        </w:tc>
        <w:tc>
          <w:tcPr>
            <w:tcW w:w="2835" w:type="dxa"/>
            <w:vAlign w:val="center"/>
          </w:tcPr>
          <w:p w:rsidR="008A1BB9" w:rsidRDefault="007660D8">
            <w:pPr>
              <w:pStyle w:val="2acd9741a-c560-41f7-84ad-0cd8a7905e55"/>
              <w:rPr>
                <w:lang w:eastAsia="zh-CN"/>
              </w:rPr>
            </w:pPr>
            <w:r>
              <w:rPr>
                <w:rFonts w:hint="eastAsia"/>
                <w:lang w:eastAsia="zh-CN"/>
              </w:rPr>
              <w:t>服务对象人民群众满意</w:t>
            </w:r>
          </w:p>
        </w:tc>
        <w:tc>
          <w:tcPr>
            <w:tcW w:w="2551" w:type="dxa"/>
            <w:vAlign w:val="center"/>
          </w:tcPr>
          <w:p w:rsidR="008A1BB9" w:rsidRDefault="007660D8">
            <w:pPr>
              <w:pStyle w:val="2acd9741a-c560-41f7-84ad-0cd8a7905e55"/>
            </w:pPr>
            <w:r>
              <w:t>≥95%</w:t>
            </w:r>
          </w:p>
        </w:tc>
        <w:tc>
          <w:tcPr>
            <w:tcW w:w="2268" w:type="dxa"/>
            <w:vAlign w:val="center"/>
          </w:tcPr>
          <w:p w:rsidR="008A1BB9" w:rsidRDefault="007660D8">
            <w:pPr>
              <w:pStyle w:val="2acd9741a-c560-41f7-84ad-0cd8a7905e55"/>
            </w:pPr>
            <w:r>
              <w:rPr>
                <w:rFonts w:hint="eastAsia"/>
                <w:lang w:eastAsia="zh-CN"/>
              </w:rPr>
              <w:t>年度工作计划</w:t>
            </w:r>
          </w:p>
        </w:tc>
      </w:tr>
    </w:tbl>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7660D8">
      <w:pPr>
        <w:pStyle w:val="Normala27759fa-9d7f-4e31-ba69-eab77e87124b"/>
        <w:ind w:firstLine="560"/>
      </w:pPr>
      <w:r>
        <w:rPr>
          <w:rFonts w:ascii="方正仿宋_GBK" w:eastAsia="方正仿宋_GBK" w:hAnsi="方正仿宋_GBK" w:cs="方正仿宋_GBK" w:hint="eastAsia"/>
          <w:b/>
          <w:sz w:val="28"/>
          <w:lang w:eastAsia="zh-CN"/>
        </w:rPr>
        <w:t>2</w:t>
      </w:r>
      <w:r>
        <w:rPr>
          <w:rFonts w:ascii="方正仿宋_GBK" w:eastAsia="方正仿宋_GBK" w:hAnsi="方正仿宋_GBK" w:cs="方正仿宋_GBK"/>
          <w:b/>
          <w:sz w:val="28"/>
        </w:rPr>
        <w:t>、</w:t>
      </w:r>
      <w:r>
        <w:rPr>
          <w:rFonts w:ascii="方正仿宋_GBK" w:eastAsia="方正仿宋_GBK" w:hAnsi="方正仿宋_GBK" w:cs="方正仿宋_GBK" w:hint="eastAsia"/>
          <w:b/>
          <w:sz w:val="28"/>
          <w:lang w:eastAsia="zh-CN"/>
        </w:rPr>
        <w:t>人事代理专项补助</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BB9">
        <w:trPr>
          <w:trHeight w:val="397"/>
          <w:jc w:val="center"/>
        </w:trPr>
        <w:tc>
          <w:tcPr>
            <w:tcW w:w="1417" w:type="dxa"/>
            <w:tcBorders>
              <w:bottom w:val="single" w:sz="6" w:space="0" w:color="FFFFFF"/>
            </w:tcBorders>
            <w:vAlign w:val="center"/>
          </w:tcPr>
          <w:p w:rsidR="008A1BB9" w:rsidRDefault="007660D8">
            <w:pPr>
              <w:pStyle w:val="1d2ea85c3-1efd-49fd-a2f1-429dad33a650"/>
            </w:pPr>
            <w:r>
              <w:t>绩效目标</w:t>
            </w:r>
          </w:p>
        </w:tc>
        <w:tc>
          <w:tcPr>
            <w:tcW w:w="12756" w:type="dxa"/>
            <w:tcBorders>
              <w:bottom w:val="single" w:sz="6" w:space="0" w:color="FFFFFF"/>
            </w:tcBorders>
            <w:vAlign w:val="center"/>
          </w:tcPr>
          <w:p w:rsidR="008A1BB9" w:rsidRDefault="007660D8">
            <w:pPr>
              <w:pStyle w:val="2acd9741a-c560-41f7-84ad-0cd8a7905e55"/>
              <w:rPr>
                <w:lang w:eastAsia="zh-CN"/>
              </w:rPr>
            </w:pPr>
            <w:r>
              <w:t>1.</w:t>
            </w:r>
            <w:r>
              <w:rPr>
                <w:rFonts w:hint="eastAsia"/>
                <w:lang w:eastAsia="zh-CN"/>
              </w:rPr>
              <w:t>完成2022年职工工资和各类保险的支出</w:t>
            </w:r>
          </w:p>
          <w:p w:rsidR="008A1BB9" w:rsidRDefault="008A1BB9">
            <w:pPr>
              <w:pStyle w:val="2acd9741a-c560-41f7-84ad-0cd8a7905e55"/>
            </w:pPr>
          </w:p>
        </w:tc>
      </w:tr>
    </w:tbl>
    <w:p w:rsidR="008A1BB9" w:rsidRDefault="008A1BB9">
      <w:pPr>
        <w:pStyle w:val="Normala27759fa-9d7f-4e31-ba69-eab77e87124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A1BB9">
        <w:trPr>
          <w:trHeight w:val="397"/>
          <w:tblHeader/>
          <w:jc w:val="center"/>
        </w:trPr>
        <w:tc>
          <w:tcPr>
            <w:tcW w:w="1417" w:type="dxa"/>
            <w:vAlign w:val="center"/>
          </w:tcPr>
          <w:p w:rsidR="008A1BB9" w:rsidRDefault="007660D8">
            <w:pPr>
              <w:pStyle w:val="1d2ea85c3-1efd-49fd-a2f1-429dad33a650"/>
            </w:pPr>
            <w:r>
              <w:t>一级指标</w:t>
            </w:r>
          </w:p>
        </w:tc>
        <w:tc>
          <w:tcPr>
            <w:tcW w:w="2268" w:type="dxa"/>
            <w:vAlign w:val="center"/>
          </w:tcPr>
          <w:p w:rsidR="008A1BB9" w:rsidRDefault="007660D8">
            <w:pPr>
              <w:pStyle w:val="1d2ea85c3-1efd-49fd-a2f1-429dad33a650"/>
            </w:pPr>
            <w:r>
              <w:t>二级指标</w:t>
            </w:r>
          </w:p>
        </w:tc>
        <w:tc>
          <w:tcPr>
            <w:tcW w:w="2835" w:type="dxa"/>
            <w:vAlign w:val="center"/>
          </w:tcPr>
          <w:p w:rsidR="008A1BB9" w:rsidRDefault="007660D8">
            <w:pPr>
              <w:pStyle w:val="1d2ea85c3-1efd-49fd-a2f1-429dad33a650"/>
            </w:pPr>
            <w:r>
              <w:t>三级指标</w:t>
            </w:r>
          </w:p>
        </w:tc>
        <w:tc>
          <w:tcPr>
            <w:tcW w:w="2835" w:type="dxa"/>
            <w:vAlign w:val="center"/>
          </w:tcPr>
          <w:p w:rsidR="008A1BB9" w:rsidRDefault="007660D8">
            <w:pPr>
              <w:pStyle w:val="1d2ea85c3-1efd-49fd-a2f1-429dad33a650"/>
            </w:pPr>
            <w:r>
              <w:t>绩效指标描述</w:t>
            </w:r>
          </w:p>
        </w:tc>
        <w:tc>
          <w:tcPr>
            <w:tcW w:w="2551" w:type="dxa"/>
            <w:vAlign w:val="center"/>
          </w:tcPr>
          <w:p w:rsidR="008A1BB9" w:rsidRDefault="007660D8">
            <w:pPr>
              <w:pStyle w:val="1d2ea85c3-1efd-49fd-a2f1-429dad33a650"/>
            </w:pPr>
            <w:r>
              <w:t>指标值</w:t>
            </w:r>
          </w:p>
        </w:tc>
        <w:tc>
          <w:tcPr>
            <w:tcW w:w="2268" w:type="dxa"/>
            <w:vAlign w:val="center"/>
          </w:tcPr>
          <w:p w:rsidR="008A1BB9" w:rsidRDefault="007660D8">
            <w:pPr>
              <w:pStyle w:val="1d2ea85c3-1efd-49fd-a2f1-429dad33a650"/>
            </w:pPr>
            <w:r>
              <w:t>指标值确定依据</w:t>
            </w:r>
          </w:p>
        </w:tc>
      </w:tr>
      <w:tr w:rsidR="008A1BB9">
        <w:trPr>
          <w:trHeight w:val="397"/>
          <w:jc w:val="center"/>
        </w:trPr>
        <w:tc>
          <w:tcPr>
            <w:tcW w:w="1417" w:type="dxa"/>
            <w:vMerge w:val="restart"/>
            <w:vAlign w:val="center"/>
          </w:tcPr>
          <w:p w:rsidR="008A1BB9" w:rsidRDefault="007660D8">
            <w:pPr>
              <w:pStyle w:val="376c87c86-eb83-4d82-bc38-97ad69480404"/>
            </w:pPr>
            <w:r>
              <w:t>产出指标</w:t>
            </w:r>
          </w:p>
        </w:tc>
        <w:tc>
          <w:tcPr>
            <w:tcW w:w="2268" w:type="dxa"/>
            <w:vAlign w:val="center"/>
          </w:tcPr>
          <w:p w:rsidR="008A1BB9" w:rsidRDefault="007660D8">
            <w:pPr>
              <w:pStyle w:val="2acd9741a-c560-41f7-84ad-0cd8a7905e55"/>
            </w:pPr>
            <w:r>
              <w:t>数量指标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资金支付率</w:t>
            </w:r>
          </w:p>
        </w:tc>
        <w:tc>
          <w:tcPr>
            <w:tcW w:w="2835" w:type="dxa"/>
            <w:vAlign w:val="center"/>
          </w:tcPr>
          <w:p w:rsidR="008A1BB9" w:rsidRDefault="007660D8">
            <w:pPr>
              <w:pStyle w:val="2acd9741a-c560-41f7-84ad-0cd8a7905e55"/>
              <w:rPr>
                <w:lang w:eastAsia="zh-CN"/>
              </w:rPr>
            </w:pPr>
            <w:r>
              <w:rPr>
                <w:rFonts w:hint="eastAsia"/>
                <w:lang w:eastAsia="zh-CN"/>
              </w:rPr>
              <w:t>资金支付百分比</w:t>
            </w:r>
          </w:p>
        </w:tc>
        <w:tc>
          <w:tcPr>
            <w:tcW w:w="2551" w:type="dxa"/>
            <w:vAlign w:val="center"/>
          </w:tcPr>
          <w:p w:rsidR="008A1BB9" w:rsidRDefault="007660D8">
            <w:pPr>
              <w:pStyle w:val="2acd9741a-c560-41f7-84ad-0cd8a7905e55"/>
              <w:rPr>
                <w:lang w:eastAsia="zh-CN"/>
              </w:rPr>
            </w:pPr>
            <w:r>
              <w:rPr>
                <w:rFonts w:hint="eastAsia"/>
                <w:lang w:eastAsia="zh-CN"/>
              </w:rPr>
              <w:t>100%</w:t>
            </w:r>
          </w:p>
        </w:tc>
        <w:tc>
          <w:tcPr>
            <w:tcW w:w="2268" w:type="dxa"/>
            <w:vAlign w:val="center"/>
          </w:tcPr>
          <w:p w:rsidR="008A1BB9" w:rsidRDefault="007660D8">
            <w:pPr>
              <w:pStyle w:val="2acd9741a-c560-41f7-84ad-0cd8a7905e55"/>
              <w:rPr>
                <w:lang w:eastAsia="zh-CN"/>
              </w:rPr>
            </w:pPr>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质量指标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任务完成率</w:t>
            </w:r>
          </w:p>
        </w:tc>
        <w:tc>
          <w:tcPr>
            <w:tcW w:w="2835" w:type="dxa"/>
            <w:vAlign w:val="center"/>
          </w:tcPr>
          <w:p w:rsidR="008A1BB9" w:rsidRDefault="007660D8">
            <w:pPr>
              <w:pStyle w:val="2acd9741a-c560-41f7-84ad-0cd8a7905e55"/>
              <w:rPr>
                <w:lang w:eastAsia="zh-CN"/>
              </w:rPr>
            </w:pPr>
            <w:r>
              <w:rPr>
                <w:rFonts w:hint="eastAsia"/>
                <w:lang w:eastAsia="zh-CN"/>
              </w:rPr>
              <w:t>执行任务达到预测目标</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时效指标</w:t>
            </w:r>
          </w:p>
        </w:tc>
        <w:tc>
          <w:tcPr>
            <w:tcW w:w="2835" w:type="dxa"/>
            <w:vAlign w:val="center"/>
          </w:tcPr>
          <w:p w:rsidR="008A1BB9" w:rsidRDefault="007660D8">
            <w:pPr>
              <w:textAlignment w:val="center"/>
              <w:rPr>
                <w:rFonts w:eastAsia="宋体"/>
                <w:lang w:eastAsia="zh-CN"/>
              </w:rPr>
            </w:pPr>
            <w:r>
              <w:rPr>
                <w:rFonts w:eastAsia="宋体" w:hint="eastAsia"/>
                <w:lang w:eastAsia="zh-CN"/>
              </w:rPr>
              <w:t>资金支付及时率</w:t>
            </w:r>
          </w:p>
        </w:tc>
        <w:tc>
          <w:tcPr>
            <w:tcW w:w="2835" w:type="dxa"/>
            <w:vAlign w:val="center"/>
          </w:tcPr>
          <w:p w:rsidR="008A1BB9" w:rsidRDefault="007660D8">
            <w:pPr>
              <w:pStyle w:val="2acd9741a-c560-41f7-84ad-0cd8a7905e55"/>
              <w:rPr>
                <w:lang w:eastAsia="zh-CN"/>
              </w:rPr>
            </w:pPr>
            <w:r>
              <w:rPr>
                <w:rFonts w:hint="eastAsia"/>
                <w:lang w:eastAsia="zh-CN"/>
              </w:rPr>
              <w:t>按时间节点完成资金支付</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成本指标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预算控制数</w:t>
            </w:r>
          </w:p>
        </w:tc>
        <w:tc>
          <w:tcPr>
            <w:tcW w:w="2835" w:type="dxa"/>
            <w:vAlign w:val="center"/>
          </w:tcPr>
          <w:p w:rsidR="008A1BB9" w:rsidRDefault="007660D8">
            <w:pPr>
              <w:pStyle w:val="2acd9741a-c560-41f7-84ad-0cd8a7905e55"/>
              <w:rPr>
                <w:lang w:eastAsia="zh-CN"/>
              </w:rPr>
            </w:pPr>
            <w:r>
              <w:rPr>
                <w:rFonts w:hint="eastAsia"/>
                <w:lang w:eastAsia="zh-CN"/>
              </w:rPr>
              <w:t>成本控制在预算内</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效益指标</w:t>
            </w:r>
          </w:p>
        </w:tc>
        <w:tc>
          <w:tcPr>
            <w:tcW w:w="2268" w:type="dxa"/>
            <w:vAlign w:val="center"/>
          </w:tcPr>
          <w:p w:rsidR="008A1BB9" w:rsidRDefault="007660D8">
            <w:pPr>
              <w:pStyle w:val="2acd9741a-c560-41f7-84ad-0cd8a7905e55"/>
            </w:pPr>
            <w:r>
              <w:t>可持续影响指标</w:t>
            </w:r>
          </w:p>
        </w:tc>
        <w:tc>
          <w:tcPr>
            <w:tcW w:w="2835" w:type="dxa"/>
            <w:vAlign w:val="center"/>
          </w:tcPr>
          <w:p w:rsidR="008A1BB9" w:rsidRDefault="007660D8">
            <w:pPr>
              <w:pStyle w:val="2acd9741a-c560-41f7-84ad-0cd8a7905e55"/>
              <w:rPr>
                <w:lang w:eastAsia="zh-CN"/>
              </w:rPr>
            </w:pPr>
            <w:r>
              <w:rPr>
                <w:rFonts w:hint="eastAsia"/>
                <w:lang w:eastAsia="zh-CN"/>
              </w:rPr>
              <w:t>可持续性</w:t>
            </w:r>
          </w:p>
        </w:tc>
        <w:tc>
          <w:tcPr>
            <w:tcW w:w="2835" w:type="dxa"/>
            <w:vAlign w:val="center"/>
          </w:tcPr>
          <w:p w:rsidR="008A1BB9" w:rsidRDefault="007660D8">
            <w:pPr>
              <w:pStyle w:val="2acd9741a-c560-41f7-84ad-0cd8a7905e55"/>
              <w:rPr>
                <w:lang w:eastAsia="zh-CN"/>
              </w:rPr>
            </w:pPr>
            <w:r>
              <w:rPr>
                <w:rFonts w:hint="eastAsia"/>
                <w:lang w:eastAsia="zh-CN"/>
              </w:rPr>
              <w:t>绿化管理养护工作持续性起到积极作用</w:t>
            </w:r>
          </w:p>
        </w:tc>
        <w:tc>
          <w:tcPr>
            <w:tcW w:w="2551" w:type="dxa"/>
            <w:vAlign w:val="center"/>
          </w:tcPr>
          <w:p w:rsidR="008A1BB9" w:rsidRDefault="007660D8">
            <w:pPr>
              <w:pStyle w:val="2acd9741a-c560-41f7-84ad-0cd8a7905e55"/>
              <w:rPr>
                <w:lang w:eastAsia="zh-CN"/>
              </w:rPr>
            </w:pPr>
            <w:r>
              <w:rPr>
                <w:rFonts w:hint="eastAsia"/>
                <w:lang w:eastAsia="zh-CN"/>
              </w:rPr>
              <w:t>效果显著</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满意度指标</w:t>
            </w:r>
          </w:p>
        </w:tc>
        <w:tc>
          <w:tcPr>
            <w:tcW w:w="2268" w:type="dxa"/>
            <w:vAlign w:val="center"/>
          </w:tcPr>
          <w:p w:rsidR="008A1BB9" w:rsidRDefault="007660D8">
            <w:pPr>
              <w:pStyle w:val="2acd9741a-c560-41f7-84ad-0cd8a7905e55"/>
            </w:pPr>
            <w:r>
              <w:t>服务对象满意度指标</w:t>
            </w:r>
          </w:p>
        </w:tc>
        <w:tc>
          <w:tcPr>
            <w:tcW w:w="2835" w:type="dxa"/>
            <w:vAlign w:val="center"/>
          </w:tcPr>
          <w:p w:rsidR="008A1BB9" w:rsidRDefault="007660D8">
            <w:pPr>
              <w:pStyle w:val="2acd9741a-c560-41f7-84ad-0cd8a7905e55"/>
            </w:pPr>
            <w:r>
              <w:rPr>
                <w:rFonts w:hint="eastAsia"/>
                <w:lang w:eastAsia="zh-CN"/>
              </w:rPr>
              <w:t>群众</w:t>
            </w:r>
            <w:r>
              <w:t>满意度</w:t>
            </w:r>
          </w:p>
        </w:tc>
        <w:tc>
          <w:tcPr>
            <w:tcW w:w="2835" w:type="dxa"/>
            <w:vAlign w:val="center"/>
          </w:tcPr>
          <w:p w:rsidR="008A1BB9" w:rsidRDefault="007660D8">
            <w:pPr>
              <w:pStyle w:val="2acd9741a-c560-41f7-84ad-0cd8a7905e55"/>
              <w:rPr>
                <w:lang w:eastAsia="zh-CN"/>
              </w:rPr>
            </w:pPr>
            <w:r>
              <w:rPr>
                <w:rFonts w:hint="eastAsia"/>
                <w:lang w:eastAsia="zh-CN"/>
              </w:rPr>
              <w:t>服务对象人民群众满意</w:t>
            </w:r>
          </w:p>
        </w:tc>
        <w:tc>
          <w:tcPr>
            <w:tcW w:w="2551" w:type="dxa"/>
            <w:vAlign w:val="center"/>
          </w:tcPr>
          <w:p w:rsidR="008A1BB9" w:rsidRDefault="007660D8">
            <w:pPr>
              <w:pStyle w:val="2acd9741a-c560-41f7-84ad-0cd8a7905e55"/>
            </w:pPr>
            <w:r>
              <w:t>≥95%</w:t>
            </w:r>
          </w:p>
        </w:tc>
        <w:tc>
          <w:tcPr>
            <w:tcW w:w="2268" w:type="dxa"/>
            <w:vAlign w:val="center"/>
          </w:tcPr>
          <w:p w:rsidR="008A1BB9" w:rsidRDefault="007660D8">
            <w:pPr>
              <w:pStyle w:val="2acd9741a-c560-41f7-84ad-0cd8a7905e55"/>
            </w:pPr>
            <w:r>
              <w:rPr>
                <w:rFonts w:hint="eastAsia"/>
                <w:lang w:eastAsia="zh-CN"/>
              </w:rPr>
              <w:t>年度工作计划</w:t>
            </w:r>
          </w:p>
        </w:tc>
      </w:tr>
    </w:tbl>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7660D8">
      <w:pPr>
        <w:pStyle w:val="Normala27759fa-9d7f-4e31-ba69-eab77e87124b"/>
        <w:ind w:firstLine="560"/>
      </w:pPr>
      <w:r>
        <w:rPr>
          <w:rFonts w:ascii="方正仿宋_GBK" w:eastAsia="方正仿宋_GBK" w:hAnsi="方正仿宋_GBK" w:cs="方正仿宋_GBK" w:hint="eastAsia"/>
          <w:b/>
          <w:sz w:val="28"/>
          <w:lang w:eastAsia="zh-CN"/>
        </w:rPr>
        <w:t>3</w:t>
      </w:r>
      <w:r>
        <w:rPr>
          <w:rFonts w:ascii="方正仿宋_GBK" w:eastAsia="方正仿宋_GBK" w:hAnsi="方正仿宋_GBK" w:cs="方正仿宋_GBK"/>
          <w:b/>
          <w:sz w:val="28"/>
        </w:rPr>
        <w:t>、</w:t>
      </w:r>
      <w:r>
        <w:rPr>
          <w:rFonts w:ascii="方正仿宋_GBK" w:eastAsia="方正仿宋_GBK" w:hAnsi="方正仿宋_GBK" w:cs="方正仿宋_GBK" w:hint="eastAsia"/>
          <w:b/>
          <w:sz w:val="28"/>
          <w:lang w:eastAsia="zh-CN"/>
        </w:rPr>
        <w:t>专项补助</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BB9">
        <w:trPr>
          <w:trHeight w:val="397"/>
          <w:jc w:val="center"/>
        </w:trPr>
        <w:tc>
          <w:tcPr>
            <w:tcW w:w="1417" w:type="dxa"/>
            <w:tcBorders>
              <w:bottom w:val="single" w:sz="6" w:space="0" w:color="FFFFFF"/>
            </w:tcBorders>
            <w:vAlign w:val="center"/>
          </w:tcPr>
          <w:p w:rsidR="008A1BB9" w:rsidRDefault="007660D8">
            <w:pPr>
              <w:pStyle w:val="1d2ea85c3-1efd-49fd-a2f1-429dad33a650"/>
            </w:pPr>
            <w:r>
              <w:t>绩效目标</w:t>
            </w:r>
          </w:p>
        </w:tc>
        <w:tc>
          <w:tcPr>
            <w:tcW w:w="12756" w:type="dxa"/>
            <w:tcBorders>
              <w:bottom w:val="single" w:sz="6" w:space="0" w:color="FFFFFF"/>
            </w:tcBorders>
            <w:vAlign w:val="center"/>
          </w:tcPr>
          <w:p w:rsidR="008A1BB9" w:rsidRDefault="007660D8">
            <w:pPr>
              <w:pStyle w:val="2acd9741a-c560-41f7-84ad-0cd8a7905e55"/>
              <w:rPr>
                <w:lang w:eastAsia="zh-CN"/>
              </w:rPr>
            </w:pPr>
            <w:r>
              <w:t>1.</w:t>
            </w:r>
            <w:r>
              <w:rPr>
                <w:rFonts w:hint="eastAsia"/>
                <w:lang w:eastAsia="zh-CN"/>
              </w:rPr>
              <w:t>完成2022年职工工资和各类保险的支出</w:t>
            </w:r>
          </w:p>
          <w:p w:rsidR="008A1BB9" w:rsidRDefault="008A1BB9">
            <w:pPr>
              <w:pStyle w:val="2acd9741a-c560-41f7-84ad-0cd8a7905e55"/>
            </w:pPr>
          </w:p>
        </w:tc>
      </w:tr>
    </w:tbl>
    <w:p w:rsidR="008A1BB9" w:rsidRDefault="008A1BB9">
      <w:pPr>
        <w:pStyle w:val="Normala27759fa-9d7f-4e31-ba69-eab77e87124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A1BB9">
        <w:trPr>
          <w:trHeight w:val="397"/>
          <w:tblHeader/>
          <w:jc w:val="center"/>
        </w:trPr>
        <w:tc>
          <w:tcPr>
            <w:tcW w:w="1417" w:type="dxa"/>
            <w:vAlign w:val="center"/>
          </w:tcPr>
          <w:p w:rsidR="008A1BB9" w:rsidRDefault="007660D8">
            <w:pPr>
              <w:pStyle w:val="1d2ea85c3-1efd-49fd-a2f1-429dad33a650"/>
            </w:pPr>
            <w:r>
              <w:t>一级指标</w:t>
            </w:r>
          </w:p>
        </w:tc>
        <w:tc>
          <w:tcPr>
            <w:tcW w:w="2268" w:type="dxa"/>
            <w:vAlign w:val="center"/>
          </w:tcPr>
          <w:p w:rsidR="008A1BB9" w:rsidRDefault="007660D8">
            <w:pPr>
              <w:pStyle w:val="1d2ea85c3-1efd-49fd-a2f1-429dad33a650"/>
            </w:pPr>
            <w:r>
              <w:t>二级指标</w:t>
            </w:r>
          </w:p>
        </w:tc>
        <w:tc>
          <w:tcPr>
            <w:tcW w:w="2835" w:type="dxa"/>
            <w:vAlign w:val="center"/>
          </w:tcPr>
          <w:p w:rsidR="008A1BB9" w:rsidRDefault="007660D8">
            <w:pPr>
              <w:pStyle w:val="1d2ea85c3-1efd-49fd-a2f1-429dad33a650"/>
            </w:pPr>
            <w:r>
              <w:t>三级指标</w:t>
            </w:r>
          </w:p>
        </w:tc>
        <w:tc>
          <w:tcPr>
            <w:tcW w:w="2835" w:type="dxa"/>
            <w:vAlign w:val="center"/>
          </w:tcPr>
          <w:p w:rsidR="008A1BB9" w:rsidRDefault="007660D8">
            <w:pPr>
              <w:pStyle w:val="1d2ea85c3-1efd-49fd-a2f1-429dad33a650"/>
            </w:pPr>
            <w:r>
              <w:t>绩效指标描述</w:t>
            </w:r>
          </w:p>
        </w:tc>
        <w:tc>
          <w:tcPr>
            <w:tcW w:w="2551" w:type="dxa"/>
            <w:vAlign w:val="center"/>
          </w:tcPr>
          <w:p w:rsidR="008A1BB9" w:rsidRDefault="007660D8">
            <w:pPr>
              <w:pStyle w:val="1d2ea85c3-1efd-49fd-a2f1-429dad33a650"/>
            </w:pPr>
            <w:r>
              <w:t>指标值</w:t>
            </w:r>
          </w:p>
        </w:tc>
        <w:tc>
          <w:tcPr>
            <w:tcW w:w="2268" w:type="dxa"/>
            <w:vAlign w:val="center"/>
          </w:tcPr>
          <w:p w:rsidR="008A1BB9" w:rsidRDefault="007660D8">
            <w:pPr>
              <w:pStyle w:val="1d2ea85c3-1efd-49fd-a2f1-429dad33a650"/>
            </w:pPr>
            <w:r>
              <w:t>指标值确定依据</w:t>
            </w:r>
          </w:p>
        </w:tc>
      </w:tr>
      <w:tr w:rsidR="008A1BB9">
        <w:trPr>
          <w:trHeight w:val="397"/>
          <w:jc w:val="center"/>
        </w:trPr>
        <w:tc>
          <w:tcPr>
            <w:tcW w:w="1417" w:type="dxa"/>
            <w:vMerge w:val="restart"/>
            <w:vAlign w:val="center"/>
          </w:tcPr>
          <w:p w:rsidR="008A1BB9" w:rsidRDefault="007660D8">
            <w:pPr>
              <w:pStyle w:val="376c87c86-eb83-4d82-bc38-97ad69480404"/>
            </w:pPr>
            <w:r>
              <w:t>产出指标</w:t>
            </w:r>
          </w:p>
        </w:tc>
        <w:tc>
          <w:tcPr>
            <w:tcW w:w="2268" w:type="dxa"/>
            <w:vAlign w:val="center"/>
          </w:tcPr>
          <w:p w:rsidR="008A1BB9" w:rsidRDefault="007660D8">
            <w:pPr>
              <w:pStyle w:val="2acd9741a-c560-41f7-84ad-0cd8a7905e55"/>
            </w:pPr>
            <w:r>
              <w:t>数量指标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资金支付率</w:t>
            </w:r>
          </w:p>
        </w:tc>
        <w:tc>
          <w:tcPr>
            <w:tcW w:w="2835" w:type="dxa"/>
            <w:vAlign w:val="center"/>
          </w:tcPr>
          <w:p w:rsidR="008A1BB9" w:rsidRDefault="007660D8">
            <w:pPr>
              <w:pStyle w:val="2acd9741a-c560-41f7-84ad-0cd8a7905e55"/>
              <w:rPr>
                <w:lang w:eastAsia="zh-CN"/>
              </w:rPr>
            </w:pPr>
            <w:r>
              <w:rPr>
                <w:rFonts w:hint="eastAsia"/>
                <w:lang w:eastAsia="zh-CN"/>
              </w:rPr>
              <w:t>资金支付百分比</w:t>
            </w:r>
          </w:p>
        </w:tc>
        <w:tc>
          <w:tcPr>
            <w:tcW w:w="2551" w:type="dxa"/>
            <w:vAlign w:val="center"/>
          </w:tcPr>
          <w:p w:rsidR="008A1BB9" w:rsidRDefault="007660D8">
            <w:pPr>
              <w:pStyle w:val="2acd9741a-c560-41f7-84ad-0cd8a7905e55"/>
              <w:rPr>
                <w:lang w:eastAsia="zh-CN"/>
              </w:rPr>
            </w:pPr>
            <w:r>
              <w:rPr>
                <w:rFonts w:hint="eastAsia"/>
                <w:lang w:eastAsia="zh-CN"/>
              </w:rPr>
              <w:t>100%</w:t>
            </w:r>
          </w:p>
        </w:tc>
        <w:tc>
          <w:tcPr>
            <w:tcW w:w="2268" w:type="dxa"/>
            <w:vAlign w:val="center"/>
          </w:tcPr>
          <w:p w:rsidR="008A1BB9" w:rsidRDefault="007660D8">
            <w:pPr>
              <w:pStyle w:val="2acd9741a-c560-41f7-84ad-0cd8a7905e55"/>
              <w:rPr>
                <w:lang w:eastAsia="zh-CN"/>
              </w:rPr>
            </w:pPr>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质量指标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任务完成率</w:t>
            </w:r>
          </w:p>
        </w:tc>
        <w:tc>
          <w:tcPr>
            <w:tcW w:w="2835" w:type="dxa"/>
            <w:vAlign w:val="center"/>
          </w:tcPr>
          <w:p w:rsidR="008A1BB9" w:rsidRDefault="007660D8">
            <w:pPr>
              <w:pStyle w:val="2acd9741a-c560-41f7-84ad-0cd8a7905e55"/>
              <w:rPr>
                <w:lang w:eastAsia="zh-CN"/>
              </w:rPr>
            </w:pPr>
            <w:r>
              <w:rPr>
                <w:rFonts w:hint="eastAsia"/>
                <w:lang w:eastAsia="zh-CN"/>
              </w:rPr>
              <w:t>执行任务达到预测目标</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时效指标</w:t>
            </w:r>
          </w:p>
        </w:tc>
        <w:tc>
          <w:tcPr>
            <w:tcW w:w="2835" w:type="dxa"/>
            <w:vAlign w:val="center"/>
          </w:tcPr>
          <w:p w:rsidR="008A1BB9" w:rsidRDefault="007660D8">
            <w:pPr>
              <w:textAlignment w:val="center"/>
              <w:rPr>
                <w:rFonts w:eastAsia="宋体"/>
                <w:lang w:eastAsia="zh-CN"/>
              </w:rPr>
            </w:pPr>
            <w:r>
              <w:rPr>
                <w:rFonts w:eastAsia="宋体" w:hint="eastAsia"/>
                <w:lang w:eastAsia="zh-CN"/>
              </w:rPr>
              <w:t>资金支付及时率</w:t>
            </w:r>
          </w:p>
        </w:tc>
        <w:tc>
          <w:tcPr>
            <w:tcW w:w="2835" w:type="dxa"/>
            <w:vAlign w:val="center"/>
          </w:tcPr>
          <w:p w:rsidR="008A1BB9" w:rsidRDefault="007660D8">
            <w:pPr>
              <w:pStyle w:val="2acd9741a-c560-41f7-84ad-0cd8a7905e55"/>
              <w:rPr>
                <w:lang w:eastAsia="zh-CN"/>
              </w:rPr>
            </w:pPr>
            <w:r>
              <w:rPr>
                <w:rFonts w:hint="eastAsia"/>
                <w:lang w:eastAsia="zh-CN"/>
              </w:rPr>
              <w:t>按时间节点完成资金支付</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成本指标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预算控制数</w:t>
            </w:r>
          </w:p>
        </w:tc>
        <w:tc>
          <w:tcPr>
            <w:tcW w:w="2835" w:type="dxa"/>
            <w:vAlign w:val="center"/>
          </w:tcPr>
          <w:p w:rsidR="008A1BB9" w:rsidRDefault="007660D8">
            <w:pPr>
              <w:pStyle w:val="2acd9741a-c560-41f7-84ad-0cd8a7905e55"/>
              <w:rPr>
                <w:lang w:eastAsia="zh-CN"/>
              </w:rPr>
            </w:pPr>
            <w:r>
              <w:rPr>
                <w:rFonts w:hint="eastAsia"/>
                <w:lang w:eastAsia="zh-CN"/>
              </w:rPr>
              <w:t>成本控制在预算内</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效益指标</w:t>
            </w:r>
          </w:p>
        </w:tc>
        <w:tc>
          <w:tcPr>
            <w:tcW w:w="2268" w:type="dxa"/>
            <w:vAlign w:val="center"/>
          </w:tcPr>
          <w:p w:rsidR="008A1BB9" w:rsidRDefault="007660D8">
            <w:pPr>
              <w:pStyle w:val="2acd9741a-c560-41f7-84ad-0cd8a7905e55"/>
            </w:pPr>
            <w:r>
              <w:t>可持续影响指标</w:t>
            </w:r>
          </w:p>
        </w:tc>
        <w:tc>
          <w:tcPr>
            <w:tcW w:w="2835" w:type="dxa"/>
            <w:vAlign w:val="center"/>
          </w:tcPr>
          <w:p w:rsidR="008A1BB9" w:rsidRDefault="007660D8">
            <w:pPr>
              <w:pStyle w:val="2acd9741a-c560-41f7-84ad-0cd8a7905e55"/>
              <w:rPr>
                <w:lang w:eastAsia="zh-CN"/>
              </w:rPr>
            </w:pPr>
            <w:r>
              <w:rPr>
                <w:rFonts w:hint="eastAsia"/>
                <w:lang w:eastAsia="zh-CN"/>
              </w:rPr>
              <w:t>可持续性</w:t>
            </w:r>
          </w:p>
        </w:tc>
        <w:tc>
          <w:tcPr>
            <w:tcW w:w="2835" w:type="dxa"/>
            <w:vAlign w:val="center"/>
          </w:tcPr>
          <w:p w:rsidR="008A1BB9" w:rsidRDefault="007660D8">
            <w:pPr>
              <w:pStyle w:val="2acd9741a-c560-41f7-84ad-0cd8a7905e55"/>
              <w:rPr>
                <w:lang w:eastAsia="zh-CN"/>
              </w:rPr>
            </w:pPr>
            <w:r>
              <w:rPr>
                <w:rFonts w:hint="eastAsia"/>
                <w:lang w:eastAsia="zh-CN"/>
              </w:rPr>
              <w:t>绿化管理养护工作持续性起到积极作用</w:t>
            </w:r>
          </w:p>
        </w:tc>
        <w:tc>
          <w:tcPr>
            <w:tcW w:w="2551" w:type="dxa"/>
            <w:vAlign w:val="center"/>
          </w:tcPr>
          <w:p w:rsidR="008A1BB9" w:rsidRDefault="007660D8">
            <w:pPr>
              <w:pStyle w:val="2acd9741a-c560-41f7-84ad-0cd8a7905e55"/>
              <w:rPr>
                <w:lang w:eastAsia="zh-CN"/>
              </w:rPr>
            </w:pPr>
            <w:r>
              <w:rPr>
                <w:rFonts w:hint="eastAsia"/>
                <w:lang w:eastAsia="zh-CN"/>
              </w:rPr>
              <w:t>效果显著</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满意度指标</w:t>
            </w:r>
          </w:p>
        </w:tc>
        <w:tc>
          <w:tcPr>
            <w:tcW w:w="2268" w:type="dxa"/>
            <w:vAlign w:val="center"/>
          </w:tcPr>
          <w:p w:rsidR="008A1BB9" w:rsidRDefault="007660D8">
            <w:pPr>
              <w:pStyle w:val="2acd9741a-c560-41f7-84ad-0cd8a7905e55"/>
            </w:pPr>
            <w:r>
              <w:t>服务对象满意度指标</w:t>
            </w:r>
          </w:p>
        </w:tc>
        <w:tc>
          <w:tcPr>
            <w:tcW w:w="2835" w:type="dxa"/>
            <w:vAlign w:val="center"/>
          </w:tcPr>
          <w:p w:rsidR="008A1BB9" w:rsidRDefault="007660D8">
            <w:pPr>
              <w:pStyle w:val="2acd9741a-c560-41f7-84ad-0cd8a7905e55"/>
            </w:pPr>
            <w:r>
              <w:rPr>
                <w:rFonts w:hint="eastAsia"/>
                <w:lang w:eastAsia="zh-CN"/>
              </w:rPr>
              <w:t>群众</w:t>
            </w:r>
            <w:r>
              <w:t>满意度</w:t>
            </w:r>
          </w:p>
        </w:tc>
        <w:tc>
          <w:tcPr>
            <w:tcW w:w="2835" w:type="dxa"/>
            <w:vAlign w:val="center"/>
          </w:tcPr>
          <w:p w:rsidR="008A1BB9" w:rsidRDefault="007660D8">
            <w:pPr>
              <w:pStyle w:val="2acd9741a-c560-41f7-84ad-0cd8a7905e55"/>
              <w:rPr>
                <w:lang w:eastAsia="zh-CN"/>
              </w:rPr>
            </w:pPr>
            <w:r>
              <w:rPr>
                <w:rFonts w:hint="eastAsia"/>
                <w:lang w:eastAsia="zh-CN"/>
              </w:rPr>
              <w:t>服务对象人民群众满意</w:t>
            </w:r>
          </w:p>
        </w:tc>
        <w:tc>
          <w:tcPr>
            <w:tcW w:w="2551" w:type="dxa"/>
            <w:vAlign w:val="center"/>
          </w:tcPr>
          <w:p w:rsidR="008A1BB9" w:rsidRDefault="007660D8">
            <w:pPr>
              <w:pStyle w:val="2acd9741a-c560-41f7-84ad-0cd8a7905e55"/>
            </w:pPr>
            <w:r>
              <w:t>≥95%</w:t>
            </w:r>
          </w:p>
        </w:tc>
        <w:tc>
          <w:tcPr>
            <w:tcW w:w="2268" w:type="dxa"/>
            <w:vAlign w:val="center"/>
          </w:tcPr>
          <w:p w:rsidR="008A1BB9" w:rsidRDefault="007660D8">
            <w:pPr>
              <w:pStyle w:val="2acd9741a-c560-41f7-84ad-0cd8a7905e55"/>
            </w:pPr>
            <w:r>
              <w:rPr>
                <w:rFonts w:hint="eastAsia"/>
                <w:lang w:eastAsia="zh-CN"/>
              </w:rPr>
              <w:t>年度工作计划</w:t>
            </w:r>
          </w:p>
        </w:tc>
      </w:tr>
    </w:tbl>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7660D8">
      <w:pPr>
        <w:pStyle w:val="Normala27759fa-9d7f-4e31-ba69-eab77e87124b"/>
        <w:ind w:firstLine="560"/>
      </w:pPr>
      <w:r>
        <w:rPr>
          <w:rFonts w:ascii="方正仿宋_GBK" w:eastAsia="方正仿宋_GBK" w:hAnsi="方正仿宋_GBK" w:cs="方正仿宋_GBK" w:hint="eastAsia"/>
          <w:b/>
          <w:sz w:val="28"/>
          <w:lang w:eastAsia="zh-CN"/>
        </w:rPr>
        <w:t>4</w:t>
      </w:r>
      <w:r>
        <w:rPr>
          <w:rFonts w:ascii="方正仿宋_GBK" w:eastAsia="方正仿宋_GBK" w:hAnsi="方正仿宋_GBK" w:cs="方正仿宋_GBK"/>
          <w:b/>
          <w:sz w:val="28"/>
        </w:rPr>
        <w:t>、</w:t>
      </w:r>
      <w:r>
        <w:rPr>
          <w:rFonts w:ascii="方正仿宋_GBK" w:eastAsia="方正仿宋_GBK" w:hAnsi="方正仿宋_GBK" w:cs="方正仿宋_GBK" w:hint="eastAsia"/>
          <w:b/>
          <w:sz w:val="28"/>
          <w:lang w:eastAsia="zh-CN"/>
        </w:rPr>
        <w:t>园林绿化养护费</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BB9">
        <w:trPr>
          <w:trHeight w:val="397"/>
          <w:jc w:val="center"/>
        </w:trPr>
        <w:tc>
          <w:tcPr>
            <w:tcW w:w="1417" w:type="dxa"/>
            <w:tcBorders>
              <w:bottom w:val="single" w:sz="6" w:space="0" w:color="FFFFFF"/>
            </w:tcBorders>
            <w:vAlign w:val="center"/>
          </w:tcPr>
          <w:p w:rsidR="008A1BB9" w:rsidRDefault="007660D8">
            <w:pPr>
              <w:pStyle w:val="1d2ea85c3-1efd-49fd-a2f1-429dad33a650"/>
            </w:pPr>
            <w:r>
              <w:t>绩效目标</w:t>
            </w:r>
          </w:p>
        </w:tc>
        <w:tc>
          <w:tcPr>
            <w:tcW w:w="12756" w:type="dxa"/>
            <w:tcBorders>
              <w:bottom w:val="single" w:sz="6" w:space="0" w:color="FFFFFF"/>
            </w:tcBorders>
            <w:vAlign w:val="center"/>
          </w:tcPr>
          <w:p w:rsidR="008A1BB9" w:rsidRDefault="007660D8">
            <w:pPr>
              <w:pStyle w:val="2acd9741a-c560-41f7-84ad-0cd8a7905e55"/>
              <w:rPr>
                <w:lang w:eastAsia="zh-CN"/>
              </w:rPr>
            </w:pPr>
            <w:r>
              <w:t>1.</w:t>
            </w:r>
            <w:r>
              <w:rPr>
                <w:rFonts w:hint="eastAsia"/>
                <w:lang w:eastAsia="zh-CN"/>
              </w:rPr>
              <w:t>完成2022年职工工资和各类保险的支出</w:t>
            </w:r>
          </w:p>
          <w:p w:rsidR="008A1BB9" w:rsidRDefault="008A1BB9">
            <w:pPr>
              <w:pStyle w:val="2acd9741a-c560-41f7-84ad-0cd8a7905e55"/>
            </w:pPr>
          </w:p>
        </w:tc>
      </w:tr>
    </w:tbl>
    <w:p w:rsidR="008A1BB9" w:rsidRDefault="008A1BB9">
      <w:pPr>
        <w:pStyle w:val="Normala27759fa-9d7f-4e31-ba69-eab77e87124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A1BB9">
        <w:trPr>
          <w:trHeight w:val="397"/>
          <w:tblHeader/>
          <w:jc w:val="center"/>
        </w:trPr>
        <w:tc>
          <w:tcPr>
            <w:tcW w:w="1417" w:type="dxa"/>
            <w:vAlign w:val="center"/>
          </w:tcPr>
          <w:p w:rsidR="008A1BB9" w:rsidRDefault="007660D8">
            <w:pPr>
              <w:pStyle w:val="1d2ea85c3-1efd-49fd-a2f1-429dad33a650"/>
            </w:pPr>
            <w:r>
              <w:t>一级指标</w:t>
            </w:r>
          </w:p>
        </w:tc>
        <w:tc>
          <w:tcPr>
            <w:tcW w:w="2268" w:type="dxa"/>
            <w:vAlign w:val="center"/>
          </w:tcPr>
          <w:p w:rsidR="008A1BB9" w:rsidRDefault="007660D8">
            <w:pPr>
              <w:pStyle w:val="1d2ea85c3-1efd-49fd-a2f1-429dad33a650"/>
            </w:pPr>
            <w:r>
              <w:t>二级指标</w:t>
            </w:r>
          </w:p>
        </w:tc>
        <w:tc>
          <w:tcPr>
            <w:tcW w:w="2835" w:type="dxa"/>
            <w:vAlign w:val="center"/>
          </w:tcPr>
          <w:p w:rsidR="008A1BB9" w:rsidRDefault="007660D8">
            <w:pPr>
              <w:pStyle w:val="1d2ea85c3-1efd-49fd-a2f1-429dad33a650"/>
            </w:pPr>
            <w:r>
              <w:t>三级指标</w:t>
            </w:r>
          </w:p>
        </w:tc>
        <w:tc>
          <w:tcPr>
            <w:tcW w:w="2835" w:type="dxa"/>
            <w:vAlign w:val="center"/>
          </w:tcPr>
          <w:p w:rsidR="008A1BB9" w:rsidRDefault="007660D8">
            <w:pPr>
              <w:pStyle w:val="1d2ea85c3-1efd-49fd-a2f1-429dad33a650"/>
            </w:pPr>
            <w:r>
              <w:t>绩效指标描述</w:t>
            </w:r>
          </w:p>
        </w:tc>
        <w:tc>
          <w:tcPr>
            <w:tcW w:w="2551" w:type="dxa"/>
            <w:vAlign w:val="center"/>
          </w:tcPr>
          <w:p w:rsidR="008A1BB9" w:rsidRDefault="007660D8">
            <w:pPr>
              <w:pStyle w:val="1d2ea85c3-1efd-49fd-a2f1-429dad33a650"/>
            </w:pPr>
            <w:r>
              <w:t>指标值</w:t>
            </w:r>
          </w:p>
        </w:tc>
        <w:tc>
          <w:tcPr>
            <w:tcW w:w="2268" w:type="dxa"/>
            <w:vAlign w:val="center"/>
          </w:tcPr>
          <w:p w:rsidR="008A1BB9" w:rsidRDefault="007660D8">
            <w:pPr>
              <w:pStyle w:val="1d2ea85c3-1efd-49fd-a2f1-429dad33a650"/>
            </w:pPr>
            <w:r>
              <w:t>指标值确定依据</w:t>
            </w:r>
          </w:p>
        </w:tc>
      </w:tr>
      <w:tr w:rsidR="008A1BB9">
        <w:trPr>
          <w:trHeight w:val="397"/>
          <w:jc w:val="center"/>
        </w:trPr>
        <w:tc>
          <w:tcPr>
            <w:tcW w:w="1417" w:type="dxa"/>
            <w:vMerge w:val="restart"/>
            <w:vAlign w:val="center"/>
          </w:tcPr>
          <w:p w:rsidR="008A1BB9" w:rsidRDefault="007660D8">
            <w:pPr>
              <w:pStyle w:val="376c87c86-eb83-4d82-bc38-97ad69480404"/>
            </w:pPr>
            <w:r>
              <w:t>产出指标</w:t>
            </w:r>
          </w:p>
        </w:tc>
        <w:tc>
          <w:tcPr>
            <w:tcW w:w="2268" w:type="dxa"/>
            <w:vAlign w:val="center"/>
          </w:tcPr>
          <w:p w:rsidR="008A1BB9" w:rsidRDefault="007660D8">
            <w:pPr>
              <w:pStyle w:val="2acd9741a-c560-41f7-84ad-0cd8a7905e55"/>
            </w:pPr>
            <w:r>
              <w:t>数量指标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资金支付率</w:t>
            </w:r>
          </w:p>
        </w:tc>
        <w:tc>
          <w:tcPr>
            <w:tcW w:w="2835" w:type="dxa"/>
            <w:vAlign w:val="center"/>
          </w:tcPr>
          <w:p w:rsidR="008A1BB9" w:rsidRDefault="007660D8">
            <w:pPr>
              <w:pStyle w:val="2acd9741a-c560-41f7-84ad-0cd8a7905e55"/>
              <w:rPr>
                <w:lang w:eastAsia="zh-CN"/>
              </w:rPr>
            </w:pPr>
            <w:r>
              <w:rPr>
                <w:rFonts w:hint="eastAsia"/>
                <w:lang w:eastAsia="zh-CN"/>
              </w:rPr>
              <w:t>资金支付百分比</w:t>
            </w:r>
          </w:p>
        </w:tc>
        <w:tc>
          <w:tcPr>
            <w:tcW w:w="2551" w:type="dxa"/>
            <w:vAlign w:val="center"/>
          </w:tcPr>
          <w:p w:rsidR="008A1BB9" w:rsidRDefault="007660D8">
            <w:pPr>
              <w:pStyle w:val="2acd9741a-c560-41f7-84ad-0cd8a7905e55"/>
              <w:rPr>
                <w:lang w:eastAsia="zh-CN"/>
              </w:rPr>
            </w:pPr>
            <w:r>
              <w:rPr>
                <w:rFonts w:hint="eastAsia"/>
                <w:lang w:eastAsia="zh-CN"/>
              </w:rPr>
              <w:t>100%</w:t>
            </w:r>
          </w:p>
        </w:tc>
        <w:tc>
          <w:tcPr>
            <w:tcW w:w="2268" w:type="dxa"/>
            <w:vAlign w:val="center"/>
          </w:tcPr>
          <w:p w:rsidR="008A1BB9" w:rsidRDefault="007660D8">
            <w:pPr>
              <w:pStyle w:val="2acd9741a-c560-41f7-84ad-0cd8a7905e55"/>
              <w:rPr>
                <w:lang w:eastAsia="zh-CN"/>
              </w:rPr>
            </w:pPr>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质量指标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任务完成率</w:t>
            </w:r>
          </w:p>
        </w:tc>
        <w:tc>
          <w:tcPr>
            <w:tcW w:w="2835" w:type="dxa"/>
            <w:vAlign w:val="center"/>
          </w:tcPr>
          <w:p w:rsidR="008A1BB9" w:rsidRDefault="007660D8">
            <w:pPr>
              <w:pStyle w:val="2acd9741a-c560-41f7-84ad-0cd8a7905e55"/>
              <w:rPr>
                <w:lang w:eastAsia="zh-CN"/>
              </w:rPr>
            </w:pPr>
            <w:r>
              <w:rPr>
                <w:rFonts w:hint="eastAsia"/>
                <w:lang w:eastAsia="zh-CN"/>
              </w:rPr>
              <w:t>执行任务达到预测目标</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时效指标</w:t>
            </w:r>
          </w:p>
        </w:tc>
        <w:tc>
          <w:tcPr>
            <w:tcW w:w="2835" w:type="dxa"/>
            <w:vAlign w:val="center"/>
          </w:tcPr>
          <w:p w:rsidR="008A1BB9" w:rsidRDefault="007660D8">
            <w:pPr>
              <w:textAlignment w:val="center"/>
              <w:rPr>
                <w:rFonts w:eastAsia="宋体"/>
                <w:lang w:eastAsia="zh-CN"/>
              </w:rPr>
            </w:pPr>
            <w:r>
              <w:rPr>
                <w:rFonts w:eastAsia="宋体" w:hint="eastAsia"/>
                <w:lang w:eastAsia="zh-CN"/>
              </w:rPr>
              <w:t>资金支付及时率</w:t>
            </w:r>
          </w:p>
        </w:tc>
        <w:tc>
          <w:tcPr>
            <w:tcW w:w="2835" w:type="dxa"/>
            <w:vAlign w:val="center"/>
          </w:tcPr>
          <w:p w:rsidR="008A1BB9" w:rsidRDefault="007660D8">
            <w:pPr>
              <w:pStyle w:val="2acd9741a-c560-41f7-84ad-0cd8a7905e55"/>
              <w:rPr>
                <w:lang w:eastAsia="zh-CN"/>
              </w:rPr>
            </w:pPr>
            <w:r>
              <w:rPr>
                <w:rFonts w:hint="eastAsia"/>
                <w:lang w:eastAsia="zh-CN"/>
              </w:rPr>
              <w:t>按时间节点完成资金支付</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成本指标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预算控制数</w:t>
            </w:r>
          </w:p>
        </w:tc>
        <w:tc>
          <w:tcPr>
            <w:tcW w:w="2835" w:type="dxa"/>
            <w:vAlign w:val="center"/>
          </w:tcPr>
          <w:p w:rsidR="008A1BB9" w:rsidRDefault="007660D8">
            <w:pPr>
              <w:pStyle w:val="2acd9741a-c560-41f7-84ad-0cd8a7905e55"/>
              <w:rPr>
                <w:lang w:eastAsia="zh-CN"/>
              </w:rPr>
            </w:pPr>
            <w:r>
              <w:rPr>
                <w:rFonts w:hint="eastAsia"/>
                <w:lang w:eastAsia="zh-CN"/>
              </w:rPr>
              <w:t>成本控制在预算内</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效益指标</w:t>
            </w:r>
          </w:p>
        </w:tc>
        <w:tc>
          <w:tcPr>
            <w:tcW w:w="2268" w:type="dxa"/>
            <w:vAlign w:val="center"/>
          </w:tcPr>
          <w:p w:rsidR="008A1BB9" w:rsidRDefault="007660D8">
            <w:pPr>
              <w:pStyle w:val="2acd9741a-c560-41f7-84ad-0cd8a7905e55"/>
            </w:pPr>
            <w:r>
              <w:t>可持续影响指标</w:t>
            </w:r>
          </w:p>
        </w:tc>
        <w:tc>
          <w:tcPr>
            <w:tcW w:w="2835" w:type="dxa"/>
            <w:vAlign w:val="center"/>
          </w:tcPr>
          <w:p w:rsidR="008A1BB9" w:rsidRDefault="007660D8">
            <w:pPr>
              <w:pStyle w:val="2acd9741a-c560-41f7-84ad-0cd8a7905e55"/>
              <w:rPr>
                <w:lang w:eastAsia="zh-CN"/>
              </w:rPr>
            </w:pPr>
            <w:r>
              <w:rPr>
                <w:rFonts w:hint="eastAsia"/>
                <w:lang w:eastAsia="zh-CN"/>
              </w:rPr>
              <w:t>可持续性</w:t>
            </w:r>
          </w:p>
        </w:tc>
        <w:tc>
          <w:tcPr>
            <w:tcW w:w="2835" w:type="dxa"/>
            <w:vAlign w:val="center"/>
          </w:tcPr>
          <w:p w:rsidR="008A1BB9" w:rsidRDefault="007660D8">
            <w:pPr>
              <w:pStyle w:val="2acd9741a-c560-41f7-84ad-0cd8a7905e55"/>
              <w:rPr>
                <w:lang w:eastAsia="zh-CN"/>
              </w:rPr>
            </w:pPr>
            <w:r>
              <w:rPr>
                <w:rFonts w:hint="eastAsia"/>
                <w:lang w:eastAsia="zh-CN"/>
              </w:rPr>
              <w:t>绿化管理养护工作持续性起到积极作用</w:t>
            </w:r>
          </w:p>
        </w:tc>
        <w:tc>
          <w:tcPr>
            <w:tcW w:w="2551" w:type="dxa"/>
            <w:vAlign w:val="center"/>
          </w:tcPr>
          <w:p w:rsidR="008A1BB9" w:rsidRDefault="007660D8">
            <w:pPr>
              <w:pStyle w:val="2acd9741a-c560-41f7-84ad-0cd8a7905e55"/>
              <w:rPr>
                <w:lang w:eastAsia="zh-CN"/>
              </w:rPr>
            </w:pPr>
            <w:r>
              <w:rPr>
                <w:rFonts w:hint="eastAsia"/>
                <w:lang w:eastAsia="zh-CN"/>
              </w:rPr>
              <w:t>效果显著</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满意度指标</w:t>
            </w:r>
          </w:p>
        </w:tc>
        <w:tc>
          <w:tcPr>
            <w:tcW w:w="2268" w:type="dxa"/>
            <w:vAlign w:val="center"/>
          </w:tcPr>
          <w:p w:rsidR="008A1BB9" w:rsidRDefault="007660D8">
            <w:pPr>
              <w:pStyle w:val="2acd9741a-c560-41f7-84ad-0cd8a7905e55"/>
            </w:pPr>
            <w:r>
              <w:t>服务对象满意度指标</w:t>
            </w:r>
          </w:p>
        </w:tc>
        <w:tc>
          <w:tcPr>
            <w:tcW w:w="2835" w:type="dxa"/>
            <w:vAlign w:val="center"/>
          </w:tcPr>
          <w:p w:rsidR="008A1BB9" w:rsidRDefault="007660D8">
            <w:pPr>
              <w:pStyle w:val="2acd9741a-c560-41f7-84ad-0cd8a7905e55"/>
            </w:pPr>
            <w:r>
              <w:rPr>
                <w:rFonts w:hint="eastAsia"/>
                <w:lang w:eastAsia="zh-CN"/>
              </w:rPr>
              <w:t>群众</w:t>
            </w:r>
            <w:r>
              <w:t>满意度</w:t>
            </w:r>
          </w:p>
        </w:tc>
        <w:tc>
          <w:tcPr>
            <w:tcW w:w="2835" w:type="dxa"/>
            <w:vAlign w:val="center"/>
          </w:tcPr>
          <w:p w:rsidR="008A1BB9" w:rsidRDefault="007660D8">
            <w:pPr>
              <w:pStyle w:val="2acd9741a-c560-41f7-84ad-0cd8a7905e55"/>
              <w:rPr>
                <w:lang w:eastAsia="zh-CN"/>
              </w:rPr>
            </w:pPr>
            <w:r>
              <w:rPr>
                <w:rFonts w:hint="eastAsia"/>
                <w:lang w:eastAsia="zh-CN"/>
              </w:rPr>
              <w:t>服务对象人民群众满意</w:t>
            </w:r>
          </w:p>
        </w:tc>
        <w:tc>
          <w:tcPr>
            <w:tcW w:w="2551" w:type="dxa"/>
            <w:vAlign w:val="center"/>
          </w:tcPr>
          <w:p w:rsidR="008A1BB9" w:rsidRDefault="007660D8">
            <w:pPr>
              <w:pStyle w:val="2acd9741a-c560-41f7-84ad-0cd8a7905e55"/>
            </w:pPr>
            <w:r>
              <w:t>≥95%</w:t>
            </w:r>
          </w:p>
        </w:tc>
        <w:tc>
          <w:tcPr>
            <w:tcW w:w="2268" w:type="dxa"/>
            <w:vAlign w:val="center"/>
          </w:tcPr>
          <w:p w:rsidR="008A1BB9" w:rsidRDefault="007660D8">
            <w:pPr>
              <w:pStyle w:val="2acd9741a-c560-41f7-84ad-0cd8a7905e55"/>
            </w:pPr>
            <w:r>
              <w:rPr>
                <w:rFonts w:hint="eastAsia"/>
                <w:lang w:eastAsia="zh-CN"/>
              </w:rPr>
              <w:t>年度工作计划</w:t>
            </w:r>
          </w:p>
        </w:tc>
      </w:tr>
    </w:tbl>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7660D8">
      <w:pPr>
        <w:pStyle w:val="Normala27759fa-9d7f-4e31-ba69-eab77e87124b"/>
        <w:ind w:firstLine="560"/>
      </w:pPr>
      <w:r>
        <w:rPr>
          <w:rFonts w:ascii="方正仿宋_GBK" w:eastAsia="方正仿宋_GBK" w:hAnsi="方正仿宋_GBK" w:cs="方正仿宋_GBK" w:hint="eastAsia"/>
          <w:b/>
          <w:sz w:val="28"/>
          <w:lang w:eastAsia="zh-CN"/>
        </w:rPr>
        <w:t>5</w:t>
      </w:r>
      <w:r>
        <w:rPr>
          <w:rFonts w:ascii="方正仿宋_GBK" w:eastAsia="方正仿宋_GBK" w:hAnsi="方正仿宋_GBK" w:cs="方正仿宋_GBK"/>
          <w:b/>
          <w:sz w:val="28"/>
        </w:rPr>
        <w:t>、</w:t>
      </w:r>
      <w:r>
        <w:rPr>
          <w:rFonts w:ascii="方正仿宋_GBK" w:eastAsia="方正仿宋_GBK" w:hAnsi="方正仿宋_GBK" w:cs="方正仿宋_GBK" w:hint="eastAsia"/>
          <w:b/>
          <w:sz w:val="28"/>
          <w:lang w:eastAsia="zh-CN"/>
        </w:rPr>
        <w:t>园林绿化工程项目款</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BB9">
        <w:trPr>
          <w:trHeight w:val="397"/>
          <w:jc w:val="center"/>
        </w:trPr>
        <w:tc>
          <w:tcPr>
            <w:tcW w:w="1417" w:type="dxa"/>
            <w:tcBorders>
              <w:bottom w:val="single" w:sz="6" w:space="0" w:color="FFFFFF"/>
            </w:tcBorders>
            <w:vAlign w:val="center"/>
          </w:tcPr>
          <w:p w:rsidR="008A1BB9" w:rsidRDefault="007660D8">
            <w:pPr>
              <w:pStyle w:val="1d2ea85c3-1efd-49fd-a2f1-429dad33a650"/>
            </w:pPr>
            <w:r>
              <w:t>绩效目标</w:t>
            </w:r>
          </w:p>
        </w:tc>
        <w:tc>
          <w:tcPr>
            <w:tcW w:w="12756" w:type="dxa"/>
            <w:tcBorders>
              <w:bottom w:val="single" w:sz="6" w:space="0" w:color="FFFFFF"/>
            </w:tcBorders>
            <w:vAlign w:val="center"/>
          </w:tcPr>
          <w:p w:rsidR="008A1BB9" w:rsidRDefault="007660D8">
            <w:pPr>
              <w:pStyle w:val="2acd9741a-c560-41f7-84ad-0cd8a7905e55"/>
              <w:rPr>
                <w:lang w:eastAsia="zh-CN"/>
              </w:rPr>
            </w:pPr>
            <w:r>
              <w:t>1.</w:t>
            </w:r>
            <w:r>
              <w:rPr>
                <w:rFonts w:hint="eastAsia"/>
                <w:lang w:eastAsia="zh-CN"/>
              </w:rPr>
              <w:t>完成2022年职工工资和各类保险的支出</w:t>
            </w:r>
          </w:p>
          <w:p w:rsidR="008A1BB9" w:rsidRDefault="008A1BB9">
            <w:pPr>
              <w:pStyle w:val="2acd9741a-c560-41f7-84ad-0cd8a7905e55"/>
            </w:pPr>
          </w:p>
        </w:tc>
      </w:tr>
    </w:tbl>
    <w:p w:rsidR="008A1BB9" w:rsidRDefault="008A1BB9">
      <w:pPr>
        <w:pStyle w:val="Normala27759fa-9d7f-4e31-ba69-eab77e87124b"/>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A1BB9">
        <w:trPr>
          <w:trHeight w:val="397"/>
          <w:tblHeader/>
          <w:jc w:val="center"/>
        </w:trPr>
        <w:tc>
          <w:tcPr>
            <w:tcW w:w="1417" w:type="dxa"/>
            <w:vAlign w:val="center"/>
          </w:tcPr>
          <w:p w:rsidR="008A1BB9" w:rsidRDefault="007660D8">
            <w:pPr>
              <w:pStyle w:val="1d2ea85c3-1efd-49fd-a2f1-429dad33a650"/>
            </w:pPr>
            <w:r>
              <w:t>一级指标</w:t>
            </w:r>
          </w:p>
        </w:tc>
        <w:tc>
          <w:tcPr>
            <w:tcW w:w="2268" w:type="dxa"/>
            <w:vAlign w:val="center"/>
          </w:tcPr>
          <w:p w:rsidR="008A1BB9" w:rsidRDefault="007660D8">
            <w:pPr>
              <w:pStyle w:val="1d2ea85c3-1efd-49fd-a2f1-429dad33a650"/>
            </w:pPr>
            <w:r>
              <w:t>二级指标</w:t>
            </w:r>
          </w:p>
        </w:tc>
        <w:tc>
          <w:tcPr>
            <w:tcW w:w="2835" w:type="dxa"/>
            <w:vAlign w:val="center"/>
          </w:tcPr>
          <w:p w:rsidR="008A1BB9" w:rsidRDefault="007660D8">
            <w:pPr>
              <w:pStyle w:val="1d2ea85c3-1efd-49fd-a2f1-429dad33a650"/>
            </w:pPr>
            <w:r>
              <w:t>三级指标</w:t>
            </w:r>
          </w:p>
        </w:tc>
        <w:tc>
          <w:tcPr>
            <w:tcW w:w="2835" w:type="dxa"/>
            <w:vAlign w:val="center"/>
          </w:tcPr>
          <w:p w:rsidR="008A1BB9" w:rsidRDefault="007660D8">
            <w:pPr>
              <w:pStyle w:val="1d2ea85c3-1efd-49fd-a2f1-429dad33a650"/>
            </w:pPr>
            <w:r>
              <w:t>绩效指标描述</w:t>
            </w:r>
          </w:p>
        </w:tc>
        <w:tc>
          <w:tcPr>
            <w:tcW w:w="2551" w:type="dxa"/>
            <w:vAlign w:val="center"/>
          </w:tcPr>
          <w:p w:rsidR="008A1BB9" w:rsidRDefault="007660D8">
            <w:pPr>
              <w:pStyle w:val="1d2ea85c3-1efd-49fd-a2f1-429dad33a650"/>
            </w:pPr>
            <w:r>
              <w:t>指标值</w:t>
            </w:r>
          </w:p>
        </w:tc>
        <w:tc>
          <w:tcPr>
            <w:tcW w:w="2268" w:type="dxa"/>
            <w:vAlign w:val="center"/>
          </w:tcPr>
          <w:p w:rsidR="008A1BB9" w:rsidRDefault="007660D8">
            <w:pPr>
              <w:pStyle w:val="1d2ea85c3-1efd-49fd-a2f1-429dad33a650"/>
            </w:pPr>
            <w:r>
              <w:t>指标值确定依据</w:t>
            </w:r>
          </w:p>
        </w:tc>
      </w:tr>
      <w:tr w:rsidR="008A1BB9">
        <w:trPr>
          <w:trHeight w:val="397"/>
          <w:jc w:val="center"/>
        </w:trPr>
        <w:tc>
          <w:tcPr>
            <w:tcW w:w="1417" w:type="dxa"/>
            <w:vMerge w:val="restart"/>
            <w:vAlign w:val="center"/>
          </w:tcPr>
          <w:p w:rsidR="008A1BB9" w:rsidRDefault="007660D8">
            <w:pPr>
              <w:pStyle w:val="376c87c86-eb83-4d82-bc38-97ad69480404"/>
            </w:pPr>
            <w:r>
              <w:t>产出指标</w:t>
            </w:r>
          </w:p>
        </w:tc>
        <w:tc>
          <w:tcPr>
            <w:tcW w:w="2268" w:type="dxa"/>
            <w:vAlign w:val="center"/>
          </w:tcPr>
          <w:p w:rsidR="008A1BB9" w:rsidRDefault="007660D8">
            <w:pPr>
              <w:pStyle w:val="2acd9741a-c560-41f7-84ad-0cd8a7905e55"/>
            </w:pPr>
            <w:r>
              <w:t>数量指标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资金支付率</w:t>
            </w:r>
          </w:p>
        </w:tc>
        <w:tc>
          <w:tcPr>
            <w:tcW w:w="2835" w:type="dxa"/>
            <w:vAlign w:val="center"/>
          </w:tcPr>
          <w:p w:rsidR="008A1BB9" w:rsidRDefault="007660D8">
            <w:pPr>
              <w:pStyle w:val="2acd9741a-c560-41f7-84ad-0cd8a7905e55"/>
              <w:rPr>
                <w:lang w:eastAsia="zh-CN"/>
              </w:rPr>
            </w:pPr>
            <w:r>
              <w:rPr>
                <w:rFonts w:hint="eastAsia"/>
                <w:lang w:eastAsia="zh-CN"/>
              </w:rPr>
              <w:t>资金支付百分比</w:t>
            </w:r>
          </w:p>
        </w:tc>
        <w:tc>
          <w:tcPr>
            <w:tcW w:w="2551" w:type="dxa"/>
            <w:vAlign w:val="center"/>
          </w:tcPr>
          <w:p w:rsidR="008A1BB9" w:rsidRDefault="007660D8">
            <w:pPr>
              <w:pStyle w:val="2acd9741a-c560-41f7-84ad-0cd8a7905e55"/>
              <w:rPr>
                <w:lang w:eastAsia="zh-CN"/>
              </w:rPr>
            </w:pPr>
            <w:r>
              <w:rPr>
                <w:rFonts w:hint="eastAsia"/>
                <w:lang w:eastAsia="zh-CN"/>
              </w:rPr>
              <w:t>100%</w:t>
            </w:r>
          </w:p>
        </w:tc>
        <w:tc>
          <w:tcPr>
            <w:tcW w:w="2268" w:type="dxa"/>
            <w:vAlign w:val="center"/>
          </w:tcPr>
          <w:p w:rsidR="008A1BB9" w:rsidRDefault="007660D8">
            <w:pPr>
              <w:pStyle w:val="2acd9741a-c560-41f7-84ad-0cd8a7905e55"/>
              <w:rPr>
                <w:lang w:eastAsia="zh-CN"/>
              </w:rPr>
            </w:pPr>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质量指标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任务完成率</w:t>
            </w:r>
          </w:p>
        </w:tc>
        <w:tc>
          <w:tcPr>
            <w:tcW w:w="2835" w:type="dxa"/>
            <w:vAlign w:val="center"/>
          </w:tcPr>
          <w:p w:rsidR="008A1BB9" w:rsidRDefault="007660D8">
            <w:pPr>
              <w:pStyle w:val="2acd9741a-c560-41f7-84ad-0cd8a7905e55"/>
              <w:rPr>
                <w:lang w:eastAsia="zh-CN"/>
              </w:rPr>
            </w:pPr>
            <w:r>
              <w:rPr>
                <w:rFonts w:hint="eastAsia"/>
                <w:lang w:eastAsia="zh-CN"/>
              </w:rPr>
              <w:t>执行任务达到预测目标</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时效指标</w:t>
            </w:r>
          </w:p>
        </w:tc>
        <w:tc>
          <w:tcPr>
            <w:tcW w:w="2835" w:type="dxa"/>
            <w:vAlign w:val="center"/>
          </w:tcPr>
          <w:p w:rsidR="008A1BB9" w:rsidRDefault="007660D8">
            <w:pPr>
              <w:textAlignment w:val="center"/>
              <w:rPr>
                <w:rFonts w:eastAsia="宋体"/>
                <w:lang w:eastAsia="zh-CN"/>
              </w:rPr>
            </w:pPr>
            <w:r>
              <w:rPr>
                <w:rFonts w:eastAsia="宋体" w:hint="eastAsia"/>
                <w:lang w:eastAsia="zh-CN"/>
              </w:rPr>
              <w:t>资金支付及时率</w:t>
            </w:r>
          </w:p>
        </w:tc>
        <w:tc>
          <w:tcPr>
            <w:tcW w:w="2835" w:type="dxa"/>
            <w:vAlign w:val="center"/>
          </w:tcPr>
          <w:p w:rsidR="008A1BB9" w:rsidRDefault="007660D8">
            <w:pPr>
              <w:pStyle w:val="2acd9741a-c560-41f7-84ad-0cd8a7905e55"/>
              <w:rPr>
                <w:lang w:eastAsia="zh-CN"/>
              </w:rPr>
            </w:pPr>
            <w:r>
              <w:rPr>
                <w:rFonts w:hint="eastAsia"/>
                <w:lang w:eastAsia="zh-CN"/>
              </w:rPr>
              <w:t>按时间节点完成资金支付</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Merge/>
            <w:vAlign w:val="center"/>
          </w:tcPr>
          <w:p w:rsidR="008A1BB9" w:rsidRDefault="008A1BB9">
            <w:pPr>
              <w:pStyle w:val="Normala27759fa-9d7f-4e31-ba69-eab77e87124b"/>
            </w:pPr>
          </w:p>
        </w:tc>
        <w:tc>
          <w:tcPr>
            <w:tcW w:w="2268" w:type="dxa"/>
            <w:vAlign w:val="center"/>
          </w:tcPr>
          <w:p w:rsidR="008A1BB9" w:rsidRDefault="007660D8">
            <w:pPr>
              <w:pStyle w:val="2acd9741a-c560-41f7-84ad-0cd8a7905e55"/>
            </w:pPr>
            <w:r>
              <w:t>成本指标</w:t>
            </w:r>
          </w:p>
        </w:tc>
        <w:tc>
          <w:tcPr>
            <w:tcW w:w="2835" w:type="dxa"/>
            <w:vAlign w:val="center"/>
          </w:tcPr>
          <w:p w:rsidR="008A1BB9" w:rsidRDefault="007660D8">
            <w:pPr>
              <w:textAlignment w:val="center"/>
            </w:pPr>
            <w:r>
              <w:rPr>
                <w:rFonts w:ascii="宋体" w:eastAsia="宋体" w:hAnsi="宋体" w:cs="宋体" w:hint="eastAsia"/>
                <w:sz w:val="22"/>
                <w:szCs w:val="22"/>
                <w:lang w:eastAsia="zh-CN"/>
              </w:rPr>
              <w:t>预算控制数</w:t>
            </w:r>
          </w:p>
        </w:tc>
        <w:tc>
          <w:tcPr>
            <w:tcW w:w="2835" w:type="dxa"/>
            <w:vAlign w:val="center"/>
          </w:tcPr>
          <w:p w:rsidR="008A1BB9" w:rsidRDefault="007660D8">
            <w:pPr>
              <w:pStyle w:val="2acd9741a-c560-41f7-84ad-0cd8a7905e55"/>
              <w:rPr>
                <w:lang w:eastAsia="zh-CN"/>
              </w:rPr>
            </w:pPr>
            <w:r>
              <w:rPr>
                <w:rFonts w:hint="eastAsia"/>
                <w:lang w:eastAsia="zh-CN"/>
              </w:rPr>
              <w:t>成本控制在预算内</w:t>
            </w:r>
          </w:p>
        </w:tc>
        <w:tc>
          <w:tcPr>
            <w:tcW w:w="2551" w:type="dxa"/>
            <w:vAlign w:val="center"/>
          </w:tcPr>
          <w:p w:rsidR="008A1BB9" w:rsidRDefault="007660D8">
            <w:pPr>
              <w:pStyle w:val="2acd9741a-c560-41f7-84ad-0cd8a7905e55"/>
            </w:pPr>
            <w:r>
              <w:t>100%</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效益指标</w:t>
            </w:r>
          </w:p>
        </w:tc>
        <w:tc>
          <w:tcPr>
            <w:tcW w:w="2268" w:type="dxa"/>
            <w:vAlign w:val="center"/>
          </w:tcPr>
          <w:p w:rsidR="008A1BB9" w:rsidRDefault="007660D8">
            <w:pPr>
              <w:pStyle w:val="2acd9741a-c560-41f7-84ad-0cd8a7905e55"/>
            </w:pPr>
            <w:r>
              <w:t>可持续影响指标</w:t>
            </w:r>
          </w:p>
        </w:tc>
        <w:tc>
          <w:tcPr>
            <w:tcW w:w="2835" w:type="dxa"/>
            <w:vAlign w:val="center"/>
          </w:tcPr>
          <w:p w:rsidR="008A1BB9" w:rsidRDefault="007660D8">
            <w:pPr>
              <w:pStyle w:val="2acd9741a-c560-41f7-84ad-0cd8a7905e55"/>
              <w:rPr>
                <w:lang w:eastAsia="zh-CN"/>
              </w:rPr>
            </w:pPr>
            <w:r>
              <w:rPr>
                <w:rFonts w:hint="eastAsia"/>
                <w:lang w:eastAsia="zh-CN"/>
              </w:rPr>
              <w:t>可持续性</w:t>
            </w:r>
          </w:p>
        </w:tc>
        <w:tc>
          <w:tcPr>
            <w:tcW w:w="2835" w:type="dxa"/>
            <w:vAlign w:val="center"/>
          </w:tcPr>
          <w:p w:rsidR="008A1BB9" w:rsidRDefault="007660D8">
            <w:pPr>
              <w:pStyle w:val="2acd9741a-c560-41f7-84ad-0cd8a7905e55"/>
              <w:rPr>
                <w:lang w:eastAsia="zh-CN"/>
              </w:rPr>
            </w:pPr>
            <w:r>
              <w:rPr>
                <w:rFonts w:hint="eastAsia"/>
                <w:lang w:eastAsia="zh-CN"/>
              </w:rPr>
              <w:t>绿化管理养护工作持续性起到积极作用</w:t>
            </w:r>
          </w:p>
        </w:tc>
        <w:tc>
          <w:tcPr>
            <w:tcW w:w="2551" w:type="dxa"/>
            <w:vAlign w:val="center"/>
          </w:tcPr>
          <w:p w:rsidR="008A1BB9" w:rsidRDefault="007660D8">
            <w:pPr>
              <w:pStyle w:val="2acd9741a-c560-41f7-84ad-0cd8a7905e55"/>
              <w:rPr>
                <w:lang w:eastAsia="zh-CN"/>
              </w:rPr>
            </w:pPr>
            <w:r>
              <w:rPr>
                <w:rFonts w:hint="eastAsia"/>
                <w:lang w:eastAsia="zh-CN"/>
              </w:rPr>
              <w:t>效果显著</w:t>
            </w:r>
          </w:p>
        </w:tc>
        <w:tc>
          <w:tcPr>
            <w:tcW w:w="2268" w:type="dxa"/>
            <w:vAlign w:val="center"/>
          </w:tcPr>
          <w:p w:rsidR="008A1BB9" w:rsidRDefault="007660D8">
            <w:r>
              <w:rPr>
                <w:rFonts w:hint="eastAsia"/>
                <w:lang w:eastAsia="zh-CN"/>
              </w:rPr>
              <w:t>年度工作计划</w:t>
            </w:r>
          </w:p>
        </w:tc>
      </w:tr>
      <w:tr w:rsidR="008A1BB9">
        <w:trPr>
          <w:trHeight w:val="397"/>
          <w:jc w:val="center"/>
        </w:trPr>
        <w:tc>
          <w:tcPr>
            <w:tcW w:w="1417" w:type="dxa"/>
            <w:vAlign w:val="center"/>
          </w:tcPr>
          <w:p w:rsidR="008A1BB9" w:rsidRDefault="007660D8">
            <w:pPr>
              <w:pStyle w:val="376c87c86-eb83-4d82-bc38-97ad69480404"/>
            </w:pPr>
            <w:r>
              <w:t>满意度指标</w:t>
            </w:r>
          </w:p>
        </w:tc>
        <w:tc>
          <w:tcPr>
            <w:tcW w:w="2268" w:type="dxa"/>
            <w:vAlign w:val="center"/>
          </w:tcPr>
          <w:p w:rsidR="008A1BB9" w:rsidRDefault="007660D8">
            <w:pPr>
              <w:pStyle w:val="2acd9741a-c560-41f7-84ad-0cd8a7905e55"/>
            </w:pPr>
            <w:r>
              <w:t>服务对象满意度指标</w:t>
            </w:r>
          </w:p>
        </w:tc>
        <w:tc>
          <w:tcPr>
            <w:tcW w:w="2835" w:type="dxa"/>
            <w:vAlign w:val="center"/>
          </w:tcPr>
          <w:p w:rsidR="008A1BB9" w:rsidRDefault="007660D8">
            <w:pPr>
              <w:pStyle w:val="2acd9741a-c560-41f7-84ad-0cd8a7905e55"/>
            </w:pPr>
            <w:r>
              <w:rPr>
                <w:rFonts w:hint="eastAsia"/>
                <w:lang w:eastAsia="zh-CN"/>
              </w:rPr>
              <w:t>群众</w:t>
            </w:r>
            <w:r>
              <w:t>满意度</w:t>
            </w:r>
          </w:p>
        </w:tc>
        <w:tc>
          <w:tcPr>
            <w:tcW w:w="2835" w:type="dxa"/>
            <w:vAlign w:val="center"/>
          </w:tcPr>
          <w:p w:rsidR="008A1BB9" w:rsidRDefault="007660D8">
            <w:pPr>
              <w:pStyle w:val="2acd9741a-c560-41f7-84ad-0cd8a7905e55"/>
              <w:rPr>
                <w:lang w:eastAsia="zh-CN"/>
              </w:rPr>
            </w:pPr>
            <w:r>
              <w:rPr>
                <w:rFonts w:hint="eastAsia"/>
                <w:lang w:eastAsia="zh-CN"/>
              </w:rPr>
              <w:t>服务对象人民群众满意</w:t>
            </w:r>
          </w:p>
        </w:tc>
        <w:tc>
          <w:tcPr>
            <w:tcW w:w="2551" w:type="dxa"/>
            <w:vAlign w:val="center"/>
          </w:tcPr>
          <w:p w:rsidR="008A1BB9" w:rsidRDefault="007660D8">
            <w:pPr>
              <w:pStyle w:val="2acd9741a-c560-41f7-84ad-0cd8a7905e55"/>
            </w:pPr>
            <w:r>
              <w:t>≥95%</w:t>
            </w:r>
          </w:p>
        </w:tc>
        <w:tc>
          <w:tcPr>
            <w:tcW w:w="2268" w:type="dxa"/>
            <w:vAlign w:val="center"/>
          </w:tcPr>
          <w:p w:rsidR="008A1BB9" w:rsidRDefault="007660D8">
            <w:pPr>
              <w:pStyle w:val="2acd9741a-c560-41f7-84ad-0cd8a7905e55"/>
            </w:pPr>
            <w:r>
              <w:rPr>
                <w:rFonts w:hint="eastAsia"/>
                <w:lang w:eastAsia="zh-CN"/>
              </w:rPr>
              <w:t>年度工作计划</w:t>
            </w:r>
          </w:p>
        </w:tc>
      </w:tr>
    </w:tbl>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黑体" w:eastAsia="黑体" w:hAnsi="黑体" w:cs="黑体"/>
          <w:sz w:val="32"/>
          <w:lang w:eastAsia="zh-CN"/>
        </w:rPr>
      </w:pPr>
    </w:p>
    <w:p w:rsidR="008A1BB9" w:rsidRDefault="008A1BB9">
      <w:pPr>
        <w:widowControl w:val="0"/>
        <w:snapToGrid w:val="0"/>
        <w:jc w:val="both"/>
        <w:rPr>
          <w:rFonts w:ascii="方正书宋_GBK" w:eastAsia="方正书宋_GBK" w:hAnsi="方正书宋_GBK" w:cs="方正书宋_GBK"/>
          <w:sz w:val="21"/>
          <w:lang w:eastAsia="zh-CN"/>
        </w:rPr>
      </w:pPr>
    </w:p>
    <w:p w:rsidR="008A1BB9" w:rsidRDefault="007660D8">
      <w:pPr>
        <w:spacing w:before="10" w:after="10"/>
        <w:ind w:firstLine="640"/>
        <w:outlineLvl w:val="5"/>
      </w:pPr>
      <w:r>
        <w:rPr>
          <w:rFonts w:ascii="黑体" w:eastAsia="黑体" w:hAnsi="黑体" w:cs="黑体"/>
          <w:sz w:val="32"/>
        </w:rPr>
        <w:t>七、国有资产信息</w:t>
      </w:r>
    </w:p>
    <w:p w:rsidR="008A1BB9" w:rsidRDefault="007660D8">
      <w:pPr>
        <w:spacing w:line="500" w:lineRule="exact"/>
        <w:ind w:firstLine="560"/>
        <w:rPr>
          <w:rFonts w:eastAsia="方正仿宋_GBK"/>
          <w:lang w:eastAsia="zh-CN"/>
        </w:rPr>
      </w:pPr>
      <w:r>
        <w:rPr>
          <w:rFonts w:eastAsia="方正仿宋_GBK" w:hint="eastAsia"/>
          <w:sz w:val="28"/>
          <w:lang w:eastAsia="zh-CN"/>
        </w:rPr>
        <w:t>山海关区园林中心</w:t>
      </w:r>
      <w:r>
        <w:rPr>
          <w:rFonts w:eastAsia="方正仿宋_GBK"/>
          <w:sz w:val="28"/>
        </w:rPr>
        <w:t>本级</w:t>
      </w:r>
      <w:r>
        <w:rPr>
          <w:rFonts w:eastAsia="方正仿宋_GBK" w:hint="eastAsia"/>
          <w:sz w:val="28"/>
          <w:lang w:eastAsia="zh-CN"/>
        </w:rPr>
        <w:t>本年</w:t>
      </w:r>
      <w:r>
        <w:rPr>
          <w:rFonts w:eastAsia="方正仿宋_GBK"/>
          <w:sz w:val="28"/>
        </w:rPr>
        <w:t>固定资产金额为</w:t>
      </w:r>
      <w:r>
        <w:rPr>
          <w:rFonts w:eastAsia="方正仿宋_GBK" w:hint="eastAsia"/>
          <w:sz w:val="28"/>
          <w:lang w:eastAsia="zh-CN"/>
        </w:rPr>
        <w:t>886.69</w:t>
      </w:r>
      <w:r>
        <w:rPr>
          <w:rFonts w:eastAsia="方正仿宋_GBK"/>
          <w:sz w:val="28"/>
        </w:rPr>
        <w:t>万元（详见下表）。</w:t>
      </w:r>
    </w:p>
    <w:p w:rsidR="008A1BB9" w:rsidRDefault="007660D8">
      <w:pPr>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A1BB9">
        <w:trPr>
          <w:tblHeader/>
          <w:jc w:val="center"/>
        </w:trPr>
        <w:tc>
          <w:tcPr>
            <w:tcW w:w="7370" w:type="dxa"/>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334003山海关区园林中心</w:t>
            </w:r>
          </w:p>
        </w:tc>
        <w:tc>
          <w:tcPr>
            <w:tcW w:w="5669" w:type="dxa"/>
            <w:gridSpan w:val="2"/>
            <w:tcBorders>
              <w:top w:val="single" w:sz="6" w:space="0" w:color="FFFFFF"/>
              <w:left w:val="single" w:sz="6" w:space="0" w:color="FFFFFF"/>
              <w:right w:val="single" w:sz="6" w:space="0" w:color="FFFFFF"/>
            </w:tcBorders>
            <w:vAlign w:val="center"/>
          </w:tcPr>
          <w:p w:rsidR="008A1BB9" w:rsidRDefault="007660D8">
            <w:pPr>
              <w:pStyle w:val="22"/>
            </w:pPr>
            <w:r>
              <w:t>截止时间：2021-12-31</w:t>
            </w:r>
          </w:p>
        </w:tc>
      </w:tr>
      <w:tr w:rsidR="008A1BB9">
        <w:trPr>
          <w:tblHeader/>
          <w:jc w:val="center"/>
        </w:trPr>
        <w:tc>
          <w:tcPr>
            <w:tcW w:w="7370" w:type="dxa"/>
            <w:vAlign w:val="center"/>
          </w:tcPr>
          <w:p w:rsidR="008A1BB9" w:rsidRDefault="007660D8">
            <w:pPr>
              <w:pStyle w:val="10"/>
            </w:pPr>
            <w:r>
              <w:t>项   目</w:t>
            </w:r>
          </w:p>
        </w:tc>
        <w:tc>
          <w:tcPr>
            <w:tcW w:w="2835" w:type="dxa"/>
            <w:vAlign w:val="center"/>
          </w:tcPr>
          <w:p w:rsidR="008A1BB9" w:rsidRDefault="007660D8">
            <w:pPr>
              <w:pStyle w:val="10"/>
            </w:pPr>
            <w:r>
              <w:t>数量</w:t>
            </w:r>
          </w:p>
        </w:tc>
        <w:tc>
          <w:tcPr>
            <w:tcW w:w="2835" w:type="dxa"/>
            <w:vAlign w:val="center"/>
          </w:tcPr>
          <w:p w:rsidR="008A1BB9" w:rsidRDefault="007660D8">
            <w:pPr>
              <w:pStyle w:val="10"/>
            </w:pPr>
            <w:r>
              <w:t>价值（金额单位：万元）</w:t>
            </w:r>
          </w:p>
        </w:tc>
      </w:tr>
      <w:tr w:rsidR="008A1BB9">
        <w:trPr>
          <w:jc w:val="center"/>
        </w:trPr>
        <w:tc>
          <w:tcPr>
            <w:tcW w:w="7370" w:type="dxa"/>
            <w:vAlign w:val="center"/>
          </w:tcPr>
          <w:p w:rsidR="008A1BB9" w:rsidRDefault="007660D8">
            <w:pPr>
              <w:pStyle w:val="23"/>
            </w:pPr>
            <w:r>
              <w:t>资产总额</w:t>
            </w:r>
          </w:p>
        </w:tc>
        <w:tc>
          <w:tcPr>
            <w:tcW w:w="2835" w:type="dxa"/>
            <w:vAlign w:val="center"/>
          </w:tcPr>
          <w:p w:rsidR="008A1BB9" w:rsidRDefault="008A1BB9">
            <w:pPr>
              <w:pStyle w:val="30"/>
            </w:pPr>
          </w:p>
        </w:tc>
        <w:tc>
          <w:tcPr>
            <w:tcW w:w="2835" w:type="dxa"/>
            <w:vAlign w:val="center"/>
          </w:tcPr>
          <w:p w:rsidR="008A1BB9" w:rsidRDefault="007660D8">
            <w:pPr>
              <w:pStyle w:val="40"/>
              <w:rPr>
                <w:lang w:eastAsia="zh-CN"/>
              </w:rPr>
            </w:pPr>
            <w:r>
              <w:rPr>
                <w:rFonts w:hint="eastAsia"/>
                <w:lang w:eastAsia="zh-CN"/>
              </w:rPr>
              <w:t>886.69</w:t>
            </w:r>
          </w:p>
        </w:tc>
      </w:tr>
      <w:tr w:rsidR="008A1BB9">
        <w:trPr>
          <w:jc w:val="center"/>
        </w:trPr>
        <w:tc>
          <w:tcPr>
            <w:tcW w:w="7370" w:type="dxa"/>
            <w:vAlign w:val="center"/>
          </w:tcPr>
          <w:p w:rsidR="008A1BB9" w:rsidRDefault="007660D8">
            <w:pPr>
              <w:pStyle w:val="23"/>
            </w:pPr>
            <w:r>
              <w:t>1、房屋（平方米）</w:t>
            </w:r>
          </w:p>
        </w:tc>
        <w:tc>
          <w:tcPr>
            <w:tcW w:w="2835" w:type="dxa"/>
            <w:vAlign w:val="center"/>
          </w:tcPr>
          <w:p w:rsidR="008A1BB9" w:rsidRDefault="007660D8">
            <w:pPr>
              <w:pStyle w:val="30"/>
              <w:rPr>
                <w:lang w:eastAsia="zh-CN"/>
              </w:rPr>
            </w:pPr>
            <w:r>
              <w:rPr>
                <w:rFonts w:hint="eastAsia"/>
                <w:lang w:eastAsia="zh-CN"/>
              </w:rPr>
              <w:t>3879.33</w:t>
            </w:r>
          </w:p>
        </w:tc>
        <w:tc>
          <w:tcPr>
            <w:tcW w:w="2835" w:type="dxa"/>
            <w:vAlign w:val="center"/>
          </w:tcPr>
          <w:p w:rsidR="008A1BB9" w:rsidRDefault="007660D8">
            <w:pPr>
              <w:pStyle w:val="40"/>
              <w:rPr>
                <w:lang w:eastAsia="zh-CN"/>
              </w:rPr>
            </w:pPr>
            <w:r>
              <w:rPr>
                <w:rFonts w:hint="eastAsia"/>
                <w:lang w:eastAsia="zh-CN"/>
              </w:rPr>
              <w:t>321.73</w:t>
            </w:r>
          </w:p>
        </w:tc>
      </w:tr>
      <w:tr w:rsidR="008A1BB9">
        <w:trPr>
          <w:jc w:val="center"/>
        </w:trPr>
        <w:tc>
          <w:tcPr>
            <w:tcW w:w="7370" w:type="dxa"/>
            <w:vAlign w:val="center"/>
          </w:tcPr>
          <w:p w:rsidR="008A1BB9" w:rsidRDefault="007660D8">
            <w:pPr>
              <w:pStyle w:val="23"/>
            </w:pPr>
            <w:r>
              <w:t xml:space="preserve">　　其中：办公用房（平方米）</w:t>
            </w:r>
          </w:p>
        </w:tc>
        <w:tc>
          <w:tcPr>
            <w:tcW w:w="2835" w:type="dxa"/>
            <w:vAlign w:val="center"/>
          </w:tcPr>
          <w:p w:rsidR="008A1BB9" w:rsidRDefault="007660D8">
            <w:pPr>
              <w:pStyle w:val="30"/>
              <w:rPr>
                <w:lang w:eastAsia="zh-CN"/>
              </w:rPr>
            </w:pPr>
            <w:r>
              <w:rPr>
                <w:rFonts w:hint="eastAsia"/>
                <w:lang w:eastAsia="zh-CN"/>
              </w:rPr>
              <w:t>3879.33</w:t>
            </w:r>
          </w:p>
        </w:tc>
        <w:tc>
          <w:tcPr>
            <w:tcW w:w="2835" w:type="dxa"/>
            <w:vAlign w:val="center"/>
          </w:tcPr>
          <w:p w:rsidR="008A1BB9" w:rsidRDefault="007660D8">
            <w:pPr>
              <w:pStyle w:val="40"/>
              <w:rPr>
                <w:lang w:eastAsia="zh-CN"/>
              </w:rPr>
            </w:pPr>
            <w:r>
              <w:rPr>
                <w:rFonts w:hint="eastAsia"/>
                <w:lang w:eastAsia="zh-CN"/>
              </w:rPr>
              <w:t>321.73</w:t>
            </w:r>
          </w:p>
        </w:tc>
      </w:tr>
      <w:tr w:rsidR="008A1BB9">
        <w:trPr>
          <w:jc w:val="center"/>
        </w:trPr>
        <w:tc>
          <w:tcPr>
            <w:tcW w:w="7370" w:type="dxa"/>
            <w:vAlign w:val="center"/>
          </w:tcPr>
          <w:p w:rsidR="008A1BB9" w:rsidRDefault="007660D8">
            <w:pPr>
              <w:pStyle w:val="23"/>
            </w:pPr>
            <w:r>
              <w:t>2、车辆（台、辆）</w:t>
            </w:r>
          </w:p>
        </w:tc>
        <w:tc>
          <w:tcPr>
            <w:tcW w:w="2835" w:type="dxa"/>
            <w:vAlign w:val="center"/>
          </w:tcPr>
          <w:p w:rsidR="008A1BB9" w:rsidRDefault="007660D8">
            <w:pPr>
              <w:pStyle w:val="30"/>
              <w:rPr>
                <w:lang w:eastAsia="zh-CN"/>
              </w:rPr>
            </w:pPr>
            <w:r>
              <w:rPr>
                <w:rFonts w:hint="eastAsia"/>
                <w:lang w:eastAsia="zh-CN"/>
              </w:rPr>
              <w:t>12</w:t>
            </w:r>
          </w:p>
        </w:tc>
        <w:tc>
          <w:tcPr>
            <w:tcW w:w="2835" w:type="dxa"/>
            <w:vAlign w:val="center"/>
          </w:tcPr>
          <w:p w:rsidR="008A1BB9" w:rsidRDefault="007660D8">
            <w:pPr>
              <w:pStyle w:val="40"/>
              <w:rPr>
                <w:lang w:eastAsia="zh-CN"/>
              </w:rPr>
            </w:pPr>
            <w:r>
              <w:rPr>
                <w:rFonts w:hint="eastAsia"/>
                <w:lang w:eastAsia="zh-CN"/>
              </w:rPr>
              <w:t>451.55</w:t>
            </w:r>
          </w:p>
        </w:tc>
      </w:tr>
      <w:tr w:rsidR="008A1BB9">
        <w:trPr>
          <w:jc w:val="center"/>
        </w:trPr>
        <w:tc>
          <w:tcPr>
            <w:tcW w:w="7370" w:type="dxa"/>
            <w:vAlign w:val="center"/>
          </w:tcPr>
          <w:p w:rsidR="008A1BB9" w:rsidRDefault="007660D8">
            <w:pPr>
              <w:pStyle w:val="23"/>
            </w:pPr>
            <w:r>
              <w:t>3、单价在20万元以上的设备</w:t>
            </w:r>
          </w:p>
        </w:tc>
        <w:tc>
          <w:tcPr>
            <w:tcW w:w="2835" w:type="dxa"/>
            <w:vAlign w:val="center"/>
          </w:tcPr>
          <w:p w:rsidR="008A1BB9" w:rsidRDefault="008A1BB9">
            <w:pPr>
              <w:pStyle w:val="30"/>
              <w:rPr>
                <w:lang w:eastAsia="zh-CN"/>
              </w:rPr>
            </w:pPr>
          </w:p>
        </w:tc>
        <w:tc>
          <w:tcPr>
            <w:tcW w:w="2835" w:type="dxa"/>
            <w:vAlign w:val="center"/>
          </w:tcPr>
          <w:p w:rsidR="008A1BB9" w:rsidRDefault="007660D8">
            <w:pPr>
              <w:pStyle w:val="40"/>
              <w:rPr>
                <w:lang w:eastAsia="zh-CN"/>
              </w:rPr>
            </w:pPr>
            <w:r>
              <w:rPr>
                <w:rFonts w:hint="eastAsia"/>
                <w:lang w:eastAsia="zh-CN"/>
              </w:rPr>
              <w:t>111.05</w:t>
            </w:r>
          </w:p>
        </w:tc>
      </w:tr>
      <w:tr w:rsidR="008A1BB9">
        <w:trPr>
          <w:jc w:val="center"/>
        </w:trPr>
        <w:tc>
          <w:tcPr>
            <w:tcW w:w="7370" w:type="dxa"/>
            <w:vAlign w:val="center"/>
          </w:tcPr>
          <w:p w:rsidR="008A1BB9" w:rsidRDefault="007660D8">
            <w:pPr>
              <w:pStyle w:val="23"/>
            </w:pPr>
            <w:r>
              <w:t>4、其他固定资产</w:t>
            </w:r>
          </w:p>
        </w:tc>
        <w:tc>
          <w:tcPr>
            <w:tcW w:w="2835" w:type="dxa"/>
            <w:vAlign w:val="center"/>
          </w:tcPr>
          <w:p w:rsidR="008A1BB9" w:rsidRDefault="008A1BB9">
            <w:pPr>
              <w:pStyle w:val="30"/>
              <w:rPr>
                <w:lang w:eastAsia="zh-CN"/>
              </w:rPr>
            </w:pPr>
          </w:p>
        </w:tc>
        <w:tc>
          <w:tcPr>
            <w:tcW w:w="2835" w:type="dxa"/>
            <w:vAlign w:val="center"/>
          </w:tcPr>
          <w:p w:rsidR="008A1BB9" w:rsidRDefault="007660D8">
            <w:pPr>
              <w:pStyle w:val="40"/>
              <w:rPr>
                <w:lang w:eastAsia="zh-CN"/>
              </w:rPr>
            </w:pPr>
            <w:r>
              <w:rPr>
                <w:rFonts w:hint="eastAsia"/>
                <w:lang w:eastAsia="zh-CN"/>
              </w:rPr>
              <w:t>2.36</w:t>
            </w:r>
          </w:p>
        </w:tc>
      </w:tr>
    </w:tbl>
    <w:p w:rsidR="008A1BB9" w:rsidRDefault="008A1BB9">
      <w:pPr>
        <w:widowControl w:val="0"/>
        <w:snapToGrid w:val="0"/>
        <w:jc w:val="both"/>
        <w:rPr>
          <w:rFonts w:eastAsia="方正仿宋_GBK"/>
          <w:sz w:val="28"/>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7660D8">
      <w:pPr>
        <w:widowControl w:val="0"/>
        <w:ind w:firstLine="640"/>
        <w:outlineLvl w:val="5"/>
      </w:pPr>
      <w:r>
        <w:rPr>
          <w:rFonts w:ascii="黑体" w:eastAsia="黑体" w:hAnsi="黑体" w:cs="黑体"/>
          <w:sz w:val="32"/>
        </w:rPr>
        <w:t>八、名词解释</w:t>
      </w:r>
    </w:p>
    <w:p w:rsidR="008A1BB9" w:rsidRDefault="007660D8">
      <w:pPr>
        <w:widowControl w:val="0"/>
        <w:ind w:firstLine="560"/>
        <w:rPr>
          <w:rFonts w:ascii="仿宋_GB2312" w:eastAsia="仿宋_GB2312"/>
        </w:rPr>
      </w:pPr>
      <w:r>
        <w:rPr>
          <w:rFonts w:ascii="仿宋_GB2312" w:eastAsia="仿宋_GB2312" w:hint="eastAsia"/>
          <w:sz w:val="28"/>
        </w:rPr>
        <w:t>1、</w:t>
      </w:r>
      <w:r>
        <w:rPr>
          <w:rFonts w:ascii="仿宋_GB2312" w:eastAsia="仿宋_GB2312" w:hint="eastAsia"/>
          <w:b/>
          <w:sz w:val="28"/>
        </w:rPr>
        <w:t>一般公共预算拨款收入：</w:t>
      </w:r>
      <w:r>
        <w:rPr>
          <w:rFonts w:ascii="仿宋_GB2312" w:eastAsia="仿宋_GB2312" w:hint="eastAsia"/>
          <w:sz w:val="28"/>
        </w:rPr>
        <w:t>指县级财政当年拨付的资金。</w:t>
      </w:r>
    </w:p>
    <w:p w:rsidR="008A1BB9" w:rsidRDefault="007660D8">
      <w:pPr>
        <w:widowControl w:val="0"/>
        <w:ind w:firstLine="560"/>
        <w:rPr>
          <w:rFonts w:ascii="仿宋_GB2312" w:eastAsia="仿宋_GB2312"/>
        </w:rPr>
      </w:pPr>
      <w:r>
        <w:rPr>
          <w:rFonts w:ascii="仿宋_GB2312" w:eastAsia="仿宋_GB2312" w:hint="eastAsia"/>
          <w:sz w:val="28"/>
        </w:rPr>
        <w:t>2、</w:t>
      </w:r>
      <w:r>
        <w:rPr>
          <w:rFonts w:ascii="仿宋_GB2312" w:eastAsia="仿宋_GB2312" w:hint="eastAsia"/>
          <w:b/>
          <w:sz w:val="28"/>
        </w:rPr>
        <w:t>事业收入：</w:t>
      </w:r>
      <w:r>
        <w:rPr>
          <w:rFonts w:ascii="仿宋_GB2312" w:eastAsia="仿宋_GB2312" w:hint="eastAsia"/>
          <w:sz w:val="28"/>
        </w:rPr>
        <w:t>指事业单位开展专业业务活动及辅助活动所取得的收入。</w:t>
      </w:r>
    </w:p>
    <w:p w:rsidR="008A1BB9" w:rsidRDefault="007660D8">
      <w:pPr>
        <w:widowControl w:val="0"/>
        <w:ind w:firstLine="560"/>
        <w:rPr>
          <w:rFonts w:ascii="仿宋_GB2312" w:eastAsia="仿宋_GB2312"/>
        </w:rPr>
      </w:pPr>
      <w:r>
        <w:rPr>
          <w:rFonts w:ascii="仿宋_GB2312" w:eastAsia="仿宋_GB2312" w:hint="eastAsia"/>
          <w:sz w:val="28"/>
        </w:rPr>
        <w:t>3、</w:t>
      </w:r>
      <w:r>
        <w:rPr>
          <w:rFonts w:ascii="仿宋_GB2312" w:eastAsia="仿宋_GB2312" w:hint="eastAsia"/>
          <w:b/>
          <w:sz w:val="28"/>
        </w:rPr>
        <w:t>其他收入：</w:t>
      </w:r>
      <w:r>
        <w:rPr>
          <w:rFonts w:ascii="仿宋_GB2312" w:eastAsia="仿宋_GB2312" w:hint="eastAsia"/>
          <w:sz w:val="28"/>
        </w:rPr>
        <w:t>指除“一般公共预算拨款收入”、“事业收入”等以外的收入。主要是按规定动用的租房收入、存款利息收入等。</w:t>
      </w:r>
    </w:p>
    <w:p w:rsidR="008A1BB9" w:rsidRDefault="007660D8">
      <w:pPr>
        <w:widowControl w:val="0"/>
        <w:ind w:firstLine="560"/>
        <w:rPr>
          <w:rFonts w:ascii="仿宋_GB2312" w:eastAsia="仿宋_GB2312"/>
        </w:rPr>
      </w:pPr>
      <w:r>
        <w:rPr>
          <w:rFonts w:ascii="仿宋_GB2312" w:eastAsia="仿宋_GB2312" w:hint="eastAsia"/>
          <w:sz w:val="28"/>
        </w:rPr>
        <w:t>4、</w:t>
      </w:r>
      <w:r>
        <w:rPr>
          <w:rFonts w:ascii="仿宋_GB2312" w:eastAsia="仿宋_GB2312" w:hint="eastAsia"/>
          <w:b/>
          <w:sz w:val="28"/>
        </w:rPr>
        <w:t>基本支出：</w:t>
      </w:r>
      <w:r>
        <w:rPr>
          <w:rFonts w:ascii="仿宋_GB2312" w:eastAsia="仿宋_GB2312" w:hint="eastAsia"/>
          <w:sz w:val="28"/>
        </w:rPr>
        <w:t>指为保障机构正常运转、完成日常工作任务而发生的人员支出和公用支出。</w:t>
      </w:r>
    </w:p>
    <w:p w:rsidR="008A1BB9" w:rsidRDefault="007660D8">
      <w:pPr>
        <w:widowControl w:val="0"/>
        <w:ind w:firstLine="560"/>
        <w:rPr>
          <w:rFonts w:ascii="仿宋_GB2312" w:eastAsia="仿宋_GB2312"/>
        </w:rPr>
      </w:pPr>
      <w:r>
        <w:rPr>
          <w:rFonts w:ascii="仿宋_GB2312" w:eastAsia="仿宋_GB2312" w:hint="eastAsia"/>
          <w:sz w:val="28"/>
        </w:rPr>
        <w:t>5、</w:t>
      </w:r>
      <w:r>
        <w:rPr>
          <w:rFonts w:ascii="仿宋_GB2312" w:eastAsia="仿宋_GB2312" w:hint="eastAsia"/>
          <w:b/>
          <w:sz w:val="28"/>
        </w:rPr>
        <w:t>项目支出：</w:t>
      </w:r>
      <w:r>
        <w:rPr>
          <w:rFonts w:ascii="仿宋_GB2312" w:eastAsia="仿宋_GB2312" w:hint="eastAsia"/>
          <w:sz w:val="28"/>
        </w:rPr>
        <w:t>指在基本支出之外为完成特定行政任务和事业发展目标所发生的支出。</w:t>
      </w:r>
    </w:p>
    <w:p w:rsidR="008A1BB9" w:rsidRDefault="007660D8">
      <w:pPr>
        <w:widowControl w:val="0"/>
        <w:ind w:firstLine="560"/>
        <w:rPr>
          <w:rFonts w:ascii="仿宋_GB2312" w:eastAsia="仿宋_GB2312"/>
        </w:rPr>
      </w:pPr>
      <w:r>
        <w:rPr>
          <w:rFonts w:ascii="仿宋_GB2312" w:eastAsia="仿宋_GB2312" w:hint="eastAsia"/>
          <w:sz w:val="28"/>
        </w:rPr>
        <w:t>6、</w:t>
      </w:r>
      <w:r>
        <w:rPr>
          <w:rFonts w:ascii="仿宋_GB2312" w:eastAsia="仿宋_GB2312" w:hint="eastAsia"/>
          <w:b/>
          <w:sz w:val="28"/>
        </w:rPr>
        <w:t>上缴上级支出：</w:t>
      </w:r>
      <w:r>
        <w:rPr>
          <w:rFonts w:ascii="仿宋_GB2312" w:eastAsia="仿宋_GB2312" w:hint="eastAsia"/>
          <w:sz w:val="28"/>
        </w:rPr>
        <w:t>指下级单位上缴上级的支出。</w:t>
      </w:r>
    </w:p>
    <w:p w:rsidR="008A1BB9" w:rsidRDefault="007660D8">
      <w:pPr>
        <w:widowControl w:val="0"/>
        <w:ind w:firstLine="560"/>
        <w:rPr>
          <w:rFonts w:ascii="仿宋_GB2312" w:eastAsia="仿宋_GB2312"/>
        </w:rPr>
      </w:pPr>
      <w:r>
        <w:rPr>
          <w:rFonts w:ascii="仿宋_GB2312" w:eastAsia="仿宋_GB2312" w:hint="eastAsia"/>
          <w:sz w:val="28"/>
        </w:rPr>
        <w:t>7、</w:t>
      </w:r>
      <w:r>
        <w:rPr>
          <w:rFonts w:ascii="仿宋_GB2312" w:eastAsia="仿宋_GB2312" w:hint="eastAsia"/>
          <w:b/>
          <w:sz w:val="28"/>
        </w:rPr>
        <w:t>“三公”经费：</w:t>
      </w:r>
      <w:r>
        <w:rPr>
          <w:rFonts w:ascii="仿宋_GB2312" w:eastAsia="仿宋_GB2312" w:hint="eastAsia"/>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w:t>
      </w:r>
      <w:r>
        <w:rPr>
          <w:rFonts w:ascii="仿宋_GB2312" w:eastAsia="仿宋_GB2312" w:hint="eastAsia"/>
          <w:sz w:val="28"/>
        </w:rPr>
        <w:lastRenderedPageBreak/>
        <w:t>接待）支出。</w:t>
      </w:r>
    </w:p>
    <w:p w:rsidR="008A1BB9" w:rsidRDefault="007660D8">
      <w:pPr>
        <w:widowControl w:val="0"/>
        <w:ind w:firstLine="560"/>
        <w:rPr>
          <w:rFonts w:ascii="仿宋_GB2312" w:eastAsia="仿宋_GB2312"/>
        </w:rPr>
      </w:pPr>
      <w:r>
        <w:rPr>
          <w:rFonts w:ascii="仿宋_GB2312" w:eastAsia="仿宋_GB2312" w:hint="eastAsia"/>
          <w:sz w:val="28"/>
        </w:rPr>
        <w:t>8、</w:t>
      </w:r>
      <w:r>
        <w:rPr>
          <w:rFonts w:ascii="仿宋_GB2312" w:eastAsia="仿宋_GB2312" w:hint="eastAsia"/>
          <w:b/>
          <w:sz w:val="28"/>
        </w:rPr>
        <w:t>机关运行费：</w:t>
      </w:r>
      <w:r>
        <w:rPr>
          <w:rFonts w:ascii="仿宋_GB2312" w:eastAsia="仿宋_GB2312" w:hint="eastAsia"/>
          <w:sz w:val="28"/>
        </w:rPr>
        <w:t>是指各部门的公用经费，包括办</w:t>
      </w:r>
      <w:bookmarkStart w:id="16" w:name="_GoBack"/>
      <w:bookmarkEnd w:id="16"/>
      <w:r>
        <w:rPr>
          <w:rFonts w:ascii="仿宋_GB2312" w:eastAsia="仿宋_GB2312" w:hint="eastAsia"/>
          <w:sz w:val="28"/>
        </w:rPr>
        <w:t>公及印刷费、邮电费、差旅费、会议费、福利费、日常维修费、专用材料及一般设备购置费、办公用房水电费、办公用房取暖费、办公用房物业管理费、公务用车运行维护费以及其他费用。</w:t>
      </w:r>
    </w:p>
    <w:p w:rsidR="008A1BB9" w:rsidRDefault="007660D8">
      <w:pPr>
        <w:widowControl w:val="0"/>
        <w:ind w:firstLine="560"/>
        <w:rPr>
          <w:rFonts w:ascii="仿宋_GB2312" w:eastAsia="仿宋_GB2312"/>
        </w:rPr>
      </w:pPr>
      <w:r>
        <w:rPr>
          <w:rFonts w:ascii="仿宋_GB2312" w:eastAsia="仿宋_GB2312" w:hint="eastAsia"/>
          <w:sz w:val="28"/>
        </w:rPr>
        <w:t>9、</w:t>
      </w:r>
      <w:r>
        <w:rPr>
          <w:rFonts w:ascii="仿宋_GB2312" w:eastAsia="仿宋_GB2312" w:hint="eastAsia"/>
          <w:b/>
          <w:sz w:val="28"/>
        </w:rPr>
        <w:t>上年结转：</w:t>
      </w:r>
      <w:r>
        <w:rPr>
          <w:rFonts w:ascii="仿宋_GB2312" w:eastAsia="仿宋_GB2312" w:hint="eastAsia"/>
          <w:sz w:val="28"/>
        </w:rPr>
        <w:t>指以前年度尚未完成、结转到本年仍按原规定用途继续使用的资金。</w:t>
      </w:r>
    </w:p>
    <w:p w:rsidR="008A1BB9" w:rsidRDefault="007660D8">
      <w:pPr>
        <w:widowControl w:val="0"/>
        <w:ind w:firstLine="560"/>
        <w:rPr>
          <w:rFonts w:ascii="仿宋_GB2312" w:eastAsia="仿宋_GB2312"/>
        </w:rPr>
      </w:pPr>
      <w:r>
        <w:rPr>
          <w:rFonts w:ascii="仿宋_GB2312" w:eastAsia="仿宋_GB2312" w:hint="eastAsia"/>
          <w:sz w:val="28"/>
        </w:rPr>
        <w:t>10、</w:t>
      </w:r>
      <w:r>
        <w:rPr>
          <w:rFonts w:ascii="仿宋_GB2312" w:eastAsia="仿宋_GB2312" w:hint="eastAsia"/>
          <w:b/>
          <w:sz w:val="28"/>
        </w:rPr>
        <w:t>事业单位经营支出：</w:t>
      </w:r>
      <w:r>
        <w:rPr>
          <w:rFonts w:ascii="仿宋_GB2312" w:eastAsia="仿宋_GB2312" w:hint="eastAsia"/>
          <w:sz w:val="28"/>
        </w:rPr>
        <w:t>指事业单位在专业业务活动及其辅助活动之外开展非独立核算经营活动发生的支出。</w:t>
      </w:r>
    </w:p>
    <w:p w:rsidR="008A1BB9" w:rsidRDefault="007660D8">
      <w:pPr>
        <w:widowControl w:val="0"/>
        <w:ind w:firstLine="640"/>
        <w:outlineLvl w:val="5"/>
      </w:pPr>
      <w:r>
        <w:rPr>
          <w:rFonts w:ascii="黑体" w:eastAsia="黑体" w:hAnsi="黑体" w:cs="黑体"/>
          <w:sz w:val="32"/>
        </w:rPr>
        <w:t>九、其他需要说明的事项</w:t>
      </w:r>
    </w:p>
    <w:p w:rsidR="008A1BB9" w:rsidRDefault="007660D8">
      <w:pPr>
        <w:widowControl w:val="0"/>
        <w:snapToGrid w:val="0"/>
        <w:ind w:firstLineChars="200" w:firstLine="560"/>
        <w:jc w:val="both"/>
        <w:rPr>
          <w:rFonts w:ascii="仿宋_GB2312" w:eastAsia="仿宋_GB2312"/>
          <w:sz w:val="28"/>
          <w:lang w:eastAsia="zh-CN"/>
        </w:rPr>
      </w:pPr>
      <w:r>
        <w:rPr>
          <w:rFonts w:ascii="仿宋_GB2312" w:eastAsia="仿宋_GB2312" w:hint="eastAsia"/>
          <w:sz w:val="28"/>
        </w:rPr>
        <w:t>我单位无其他需要说明的事项。</w:t>
      </w:r>
    </w:p>
    <w:p w:rsidR="008A1BB9" w:rsidRDefault="008A1BB9">
      <w:pPr>
        <w:widowControl w:val="0"/>
        <w:snapToGrid w:val="0"/>
        <w:jc w:val="both"/>
        <w:rPr>
          <w:rFonts w:eastAsia="方正仿宋_GBK"/>
          <w:sz w:val="28"/>
          <w:lang w:eastAsia="zh-CN"/>
        </w:rPr>
      </w:pPr>
    </w:p>
    <w:p w:rsidR="008A1BB9" w:rsidRDefault="008A1BB9">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A038A3" w:rsidRDefault="00A038A3">
      <w:pPr>
        <w:widowControl w:val="0"/>
        <w:snapToGrid w:val="0"/>
        <w:rPr>
          <w:rFonts w:ascii="方正小标宋_GBK" w:eastAsia="方正小标宋_GBK" w:hAnsi="方正小标宋_GBK" w:cs="方正小标宋_GBK"/>
          <w:sz w:val="44"/>
          <w:lang w:eastAsia="zh-CN"/>
        </w:rPr>
      </w:pPr>
    </w:p>
    <w:p w:rsidR="008A1BB9" w:rsidRDefault="007660D8">
      <w:pPr>
        <w:widowControl w:val="0"/>
        <w:snapToGrid w:val="0"/>
        <w:jc w:val="center"/>
        <w:rPr>
          <w:rFonts w:eastAsia="方正仿宋_GBK"/>
          <w:sz w:val="28"/>
          <w:lang w:eastAsia="zh-CN"/>
        </w:rPr>
      </w:pPr>
      <w:r>
        <w:rPr>
          <w:rFonts w:ascii="方正小标宋_GBK" w:eastAsia="方正小标宋_GBK" w:hAnsi="方正小标宋_GBK" w:cs="方正小标宋_GBK" w:hint="eastAsia"/>
          <w:sz w:val="44"/>
          <w:lang w:eastAsia="zh-CN"/>
        </w:rPr>
        <w:lastRenderedPageBreak/>
        <w:t>四</w:t>
      </w:r>
      <w:r>
        <w:rPr>
          <w:rFonts w:ascii="方正小标宋_GBK" w:eastAsia="方正小标宋_GBK" w:hAnsi="方正小标宋_GBK" w:cs="方正小标宋_GBK"/>
          <w:sz w:val="44"/>
        </w:rPr>
        <w:t>、</w:t>
      </w:r>
      <w:r>
        <w:rPr>
          <w:rFonts w:ascii="方正小标宋_GBK" w:eastAsia="方正小标宋_GBK" w:hAnsi="方正小标宋_GBK" w:cs="方正小标宋_GBK" w:hint="eastAsia"/>
          <w:sz w:val="44"/>
        </w:rPr>
        <w:t>山海关区</w:t>
      </w:r>
      <w:r>
        <w:rPr>
          <w:rFonts w:ascii="方正小标宋_GBK" w:eastAsia="方正小标宋_GBK" w:hAnsi="方正小标宋_GBK" w:cs="方正小标宋_GBK" w:hint="eastAsia"/>
          <w:sz w:val="44"/>
          <w:lang w:eastAsia="zh-CN"/>
        </w:rPr>
        <w:t>市政</w:t>
      </w:r>
      <w:r>
        <w:rPr>
          <w:rFonts w:ascii="方正小标宋_GBK" w:eastAsia="方正小标宋_GBK" w:hAnsi="方正小标宋_GBK" w:cs="方正小标宋_GBK" w:hint="eastAsia"/>
          <w:sz w:val="44"/>
        </w:rPr>
        <w:t>维修建设中心</w:t>
      </w:r>
      <w:r>
        <w:rPr>
          <w:rFonts w:ascii="方正小标宋_GBK" w:eastAsia="方正小标宋_GBK" w:hAnsi="方正小标宋_GBK" w:cs="方正小标宋_GBK"/>
          <w:sz w:val="44"/>
        </w:rPr>
        <w:t>收支预算</w:t>
      </w:r>
    </w:p>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A1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2126" w:type="dxa"/>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850" w:type="dxa"/>
            <w:vMerge w:val="restart"/>
            <w:vAlign w:val="center"/>
          </w:tcPr>
          <w:p w:rsidR="008A1BB9" w:rsidRDefault="007660D8">
            <w:pPr>
              <w:pStyle w:val="10"/>
            </w:pPr>
            <w:r>
              <w:t>序号</w:t>
            </w:r>
          </w:p>
        </w:tc>
        <w:tc>
          <w:tcPr>
            <w:tcW w:w="6661" w:type="dxa"/>
            <w:gridSpan w:val="2"/>
            <w:vAlign w:val="center"/>
          </w:tcPr>
          <w:p w:rsidR="008A1BB9" w:rsidRDefault="007660D8">
            <w:pPr>
              <w:pStyle w:val="10"/>
            </w:pPr>
            <w:r>
              <w:t>收入</w:t>
            </w:r>
          </w:p>
        </w:tc>
        <w:tc>
          <w:tcPr>
            <w:tcW w:w="6661" w:type="dxa"/>
            <w:gridSpan w:val="2"/>
            <w:vAlign w:val="center"/>
          </w:tcPr>
          <w:p w:rsidR="008A1BB9" w:rsidRDefault="007660D8">
            <w:pPr>
              <w:pStyle w:val="10"/>
            </w:pPr>
            <w:r>
              <w:t>支出</w:t>
            </w:r>
          </w:p>
        </w:tc>
      </w:tr>
      <w:tr w:rsidR="008A1BB9">
        <w:trPr>
          <w:trHeight w:val="369"/>
          <w:tblHeader/>
          <w:jc w:val="center"/>
        </w:trPr>
        <w:tc>
          <w:tcPr>
            <w:tcW w:w="850" w:type="dxa"/>
            <w:vMerge/>
          </w:tcPr>
          <w:p w:rsidR="008A1BB9" w:rsidRDefault="008A1BB9"/>
        </w:tc>
        <w:tc>
          <w:tcPr>
            <w:tcW w:w="4535" w:type="dxa"/>
            <w:vAlign w:val="center"/>
          </w:tcPr>
          <w:p w:rsidR="008A1BB9" w:rsidRDefault="007660D8">
            <w:pPr>
              <w:pStyle w:val="10"/>
            </w:pPr>
            <w:r>
              <w:t>项  目</w:t>
            </w:r>
          </w:p>
        </w:tc>
        <w:tc>
          <w:tcPr>
            <w:tcW w:w="2126" w:type="dxa"/>
            <w:vAlign w:val="center"/>
          </w:tcPr>
          <w:p w:rsidR="008A1BB9" w:rsidRDefault="007660D8">
            <w:pPr>
              <w:pStyle w:val="10"/>
            </w:pPr>
            <w:r>
              <w:t>预算数</w:t>
            </w:r>
          </w:p>
        </w:tc>
        <w:tc>
          <w:tcPr>
            <w:tcW w:w="4535" w:type="dxa"/>
            <w:vAlign w:val="center"/>
          </w:tcPr>
          <w:p w:rsidR="008A1BB9" w:rsidRDefault="007660D8">
            <w:pPr>
              <w:pStyle w:val="10"/>
            </w:pPr>
            <w:r>
              <w:t>项  目</w:t>
            </w:r>
          </w:p>
        </w:tc>
        <w:tc>
          <w:tcPr>
            <w:tcW w:w="2126" w:type="dxa"/>
            <w:vAlign w:val="center"/>
          </w:tcPr>
          <w:p w:rsidR="008A1BB9" w:rsidRDefault="007660D8">
            <w:pPr>
              <w:pStyle w:val="10"/>
            </w:pPr>
            <w:r>
              <w:t>预算数</w:t>
            </w:r>
          </w:p>
        </w:tc>
      </w:tr>
      <w:tr w:rsidR="008A1BB9">
        <w:trPr>
          <w:trHeight w:val="369"/>
          <w:tblHeader/>
          <w:jc w:val="center"/>
        </w:trPr>
        <w:tc>
          <w:tcPr>
            <w:tcW w:w="850" w:type="dxa"/>
            <w:vAlign w:val="center"/>
          </w:tcPr>
          <w:p w:rsidR="008A1BB9" w:rsidRDefault="007660D8">
            <w:pPr>
              <w:pStyle w:val="10"/>
            </w:pPr>
            <w:r>
              <w:t>栏次</w:t>
            </w:r>
          </w:p>
        </w:tc>
        <w:tc>
          <w:tcPr>
            <w:tcW w:w="4535" w:type="dxa"/>
            <w:vAlign w:val="center"/>
          </w:tcPr>
          <w:p w:rsidR="008A1BB9" w:rsidRDefault="007660D8">
            <w:pPr>
              <w:pStyle w:val="10"/>
            </w:pPr>
            <w:r>
              <w:t>1</w:t>
            </w:r>
          </w:p>
        </w:tc>
        <w:tc>
          <w:tcPr>
            <w:tcW w:w="2126" w:type="dxa"/>
            <w:vAlign w:val="center"/>
          </w:tcPr>
          <w:p w:rsidR="008A1BB9" w:rsidRDefault="007660D8">
            <w:pPr>
              <w:pStyle w:val="10"/>
            </w:pPr>
            <w:r>
              <w:t>2</w:t>
            </w:r>
          </w:p>
        </w:tc>
        <w:tc>
          <w:tcPr>
            <w:tcW w:w="4535" w:type="dxa"/>
            <w:vAlign w:val="center"/>
          </w:tcPr>
          <w:p w:rsidR="008A1BB9" w:rsidRDefault="007660D8">
            <w:pPr>
              <w:pStyle w:val="10"/>
            </w:pPr>
            <w:r>
              <w:t>3</w:t>
            </w:r>
          </w:p>
        </w:tc>
        <w:tc>
          <w:tcPr>
            <w:tcW w:w="2126" w:type="dxa"/>
            <w:vAlign w:val="center"/>
          </w:tcPr>
          <w:p w:rsidR="008A1BB9" w:rsidRDefault="007660D8">
            <w:pPr>
              <w:pStyle w:val="10"/>
            </w:pPr>
            <w:r>
              <w:t>4</w:t>
            </w:r>
          </w:p>
        </w:tc>
      </w:tr>
      <w:tr w:rsidR="008A1BB9">
        <w:trPr>
          <w:trHeight w:val="369"/>
          <w:jc w:val="center"/>
        </w:trPr>
        <w:tc>
          <w:tcPr>
            <w:tcW w:w="850" w:type="dxa"/>
            <w:vAlign w:val="center"/>
          </w:tcPr>
          <w:p w:rsidR="008A1BB9" w:rsidRDefault="007660D8">
            <w:pPr>
              <w:pStyle w:val="30"/>
            </w:pPr>
            <w:r>
              <w:t>15</w:t>
            </w:r>
          </w:p>
        </w:tc>
        <w:tc>
          <w:tcPr>
            <w:tcW w:w="4535" w:type="dxa"/>
            <w:vAlign w:val="center"/>
          </w:tcPr>
          <w:p w:rsidR="008A1BB9" w:rsidRDefault="007660D8">
            <w:pPr>
              <w:pStyle w:val="23"/>
            </w:pPr>
            <w:r>
              <w:t>一、一般公共预算拨款收入</w:t>
            </w:r>
          </w:p>
        </w:tc>
        <w:tc>
          <w:tcPr>
            <w:tcW w:w="2126" w:type="dxa"/>
            <w:vAlign w:val="center"/>
          </w:tcPr>
          <w:p w:rsidR="008A1BB9" w:rsidRDefault="007660D8">
            <w:pPr>
              <w:pStyle w:val="40"/>
              <w:rPr>
                <w:lang w:eastAsia="zh-CN"/>
              </w:rPr>
            </w:pPr>
            <w:r>
              <w:rPr>
                <w:rFonts w:hint="eastAsia"/>
                <w:lang w:eastAsia="zh-CN"/>
              </w:rPr>
              <w:t>489.67</w:t>
            </w:r>
          </w:p>
        </w:tc>
        <w:tc>
          <w:tcPr>
            <w:tcW w:w="4535" w:type="dxa"/>
            <w:vAlign w:val="center"/>
          </w:tcPr>
          <w:p w:rsidR="008A1BB9" w:rsidRDefault="007660D8">
            <w:pPr>
              <w:pStyle w:val="23"/>
            </w:pPr>
            <w:r>
              <w:t>一、一般公共服务支出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16</w:t>
            </w:r>
          </w:p>
        </w:tc>
        <w:tc>
          <w:tcPr>
            <w:tcW w:w="4535" w:type="dxa"/>
            <w:vAlign w:val="center"/>
          </w:tcPr>
          <w:p w:rsidR="008A1BB9" w:rsidRDefault="007660D8">
            <w:pPr>
              <w:pStyle w:val="23"/>
            </w:pPr>
            <w:r>
              <w:t>二、政府性基金预算拨款收入</w:t>
            </w:r>
          </w:p>
        </w:tc>
        <w:tc>
          <w:tcPr>
            <w:tcW w:w="2126" w:type="dxa"/>
            <w:vAlign w:val="center"/>
          </w:tcPr>
          <w:p w:rsidR="008A1BB9" w:rsidRDefault="007660D8">
            <w:pPr>
              <w:pStyle w:val="40"/>
              <w:rPr>
                <w:lang w:eastAsia="zh-CN"/>
              </w:rPr>
            </w:pPr>
            <w:r>
              <w:rPr>
                <w:rFonts w:hint="eastAsia"/>
                <w:lang w:eastAsia="zh-CN"/>
              </w:rPr>
              <w:t>220.00</w:t>
            </w:r>
          </w:p>
        </w:tc>
        <w:tc>
          <w:tcPr>
            <w:tcW w:w="4535" w:type="dxa"/>
            <w:vAlign w:val="center"/>
          </w:tcPr>
          <w:p w:rsidR="008A1BB9" w:rsidRDefault="007660D8">
            <w:pPr>
              <w:pStyle w:val="23"/>
            </w:pPr>
            <w:r>
              <w:t>二、外交支出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17</w:t>
            </w:r>
          </w:p>
        </w:tc>
        <w:tc>
          <w:tcPr>
            <w:tcW w:w="4535" w:type="dxa"/>
            <w:vAlign w:val="center"/>
          </w:tcPr>
          <w:p w:rsidR="008A1BB9" w:rsidRDefault="007660D8">
            <w:pPr>
              <w:pStyle w:val="23"/>
            </w:pPr>
            <w:r>
              <w:t>三、国有资本经营预算拨款收入</w:t>
            </w:r>
          </w:p>
        </w:tc>
        <w:tc>
          <w:tcPr>
            <w:tcW w:w="2126" w:type="dxa"/>
            <w:vAlign w:val="center"/>
          </w:tcPr>
          <w:p w:rsidR="008A1BB9" w:rsidRDefault="008A1BB9">
            <w:pPr>
              <w:pStyle w:val="40"/>
            </w:pPr>
          </w:p>
        </w:tc>
        <w:tc>
          <w:tcPr>
            <w:tcW w:w="4535" w:type="dxa"/>
            <w:vAlign w:val="center"/>
          </w:tcPr>
          <w:p w:rsidR="008A1BB9" w:rsidRDefault="007660D8">
            <w:pPr>
              <w:pStyle w:val="23"/>
            </w:pPr>
            <w:r>
              <w:t>三、国防支出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18</w:t>
            </w:r>
          </w:p>
        </w:tc>
        <w:tc>
          <w:tcPr>
            <w:tcW w:w="4535" w:type="dxa"/>
            <w:vAlign w:val="center"/>
          </w:tcPr>
          <w:p w:rsidR="008A1BB9" w:rsidRDefault="007660D8">
            <w:pPr>
              <w:pStyle w:val="23"/>
            </w:pPr>
            <w:r>
              <w:t>四、财政专户管理资金收入</w:t>
            </w:r>
          </w:p>
        </w:tc>
        <w:tc>
          <w:tcPr>
            <w:tcW w:w="2126" w:type="dxa"/>
            <w:vAlign w:val="center"/>
          </w:tcPr>
          <w:p w:rsidR="008A1BB9" w:rsidRDefault="008A1BB9">
            <w:pPr>
              <w:pStyle w:val="40"/>
            </w:pPr>
          </w:p>
        </w:tc>
        <w:tc>
          <w:tcPr>
            <w:tcW w:w="4535" w:type="dxa"/>
            <w:vAlign w:val="center"/>
          </w:tcPr>
          <w:p w:rsidR="008A1BB9" w:rsidRDefault="007660D8">
            <w:pPr>
              <w:pStyle w:val="23"/>
            </w:pPr>
            <w:r>
              <w:t>四、公共安全支出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19</w:t>
            </w:r>
          </w:p>
        </w:tc>
        <w:tc>
          <w:tcPr>
            <w:tcW w:w="4535" w:type="dxa"/>
            <w:vAlign w:val="center"/>
          </w:tcPr>
          <w:p w:rsidR="008A1BB9" w:rsidRDefault="007660D8">
            <w:pPr>
              <w:pStyle w:val="23"/>
            </w:pPr>
            <w:r>
              <w:t>五、事业收入</w:t>
            </w:r>
          </w:p>
        </w:tc>
        <w:tc>
          <w:tcPr>
            <w:tcW w:w="2126" w:type="dxa"/>
            <w:vAlign w:val="center"/>
          </w:tcPr>
          <w:p w:rsidR="008A1BB9" w:rsidRDefault="008A1BB9">
            <w:pPr>
              <w:pStyle w:val="40"/>
            </w:pPr>
          </w:p>
        </w:tc>
        <w:tc>
          <w:tcPr>
            <w:tcW w:w="4535" w:type="dxa"/>
            <w:vAlign w:val="center"/>
          </w:tcPr>
          <w:p w:rsidR="008A1BB9" w:rsidRDefault="007660D8">
            <w:pPr>
              <w:pStyle w:val="23"/>
            </w:pPr>
            <w:r>
              <w:t>五、教育支出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20</w:t>
            </w:r>
          </w:p>
        </w:tc>
        <w:tc>
          <w:tcPr>
            <w:tcW w:w="4535" w:type="dxa"/>
            <w:vAlign w:val="center"/>
          </w:tcPr>
          <w:p w:rsidR="008A1BB9" w:rsidRDefault="007660D8">
            <w:pPr>
              <w:pStyle w:val="23"/>
            </w:pPr>
            <w:r>
              <w:t>六、事业单位经营收入</w:t>
            </w:r>
          </w:p>
        </w:tc>
        <w:tc>
          <w:tcPr>
            <w:tcW w:w="2126" w:type="dxa"/>
            <w:vAlign w:val="center"/>
          </w:tcPr>
          <w:p w:rsidR="008A1BB9" w:rsidRDefault="008A1BB9">
            <w:pPr>
              <w:pStyle w:val="40"/>
            </w:pPr>
          </w:p>
        </w:tc>
        <w:tc>
          <w:tcPr>
            <w:tcW w:w="4535" w:type="dxa"/>
            <w:vAlign w:val="center"/>
          </w:tcPr>
          <w:p w:rsidR="008A1BB9" w:rsidRDefault="007660D8">
            <w:pPr>
              <w:pStyle w:val="23"/>
            </w:pPr>
            <w:r>
              <w:t>六、科学技术支出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21</w:t>
            </w:r>
          </w:p>
        </w:tc>
        <w:tc>
          <w:tcPr>
            <w:tcW w:w="4535" w:type="dxa"/>
            <w:vAlign w:val="center"/>
          </w:tcPr>
          <w:p w:rsidR="008A1BB9" w:rsidRDefault="007660D8">
            <w:pPr>
              <w:pStyle w:val="23"/>
            </w:pPr>
            <w:r>
              <w:t>七、上级补助收入</w:t>
            </w:r>
          </w:p>
        </w:tc>
        <w:tc>
          <w:tcPr>
            <w:tcW w:w="2126" w:type="dxa"/>
            <w:vAlign w:val="center"/>
          </w:tcPr>
          <w:p w:rsidR="008A1BB9" w:rsidRDefault="008A1BB9">
            <w:pPr>
              <w:pStyle w:val="40"/>
            </w:pPr>
          </w:p>
        </w:tc>
        <w:tc>
          <w:tcPr>
            <w:tcW w:w="4535" w:type="dxa"/>
            <w:vAlign w:val="center"/>
          </w:tcPr>
          <w:p w:rsidR="008A1BB9" w:rsidRDefault="007660D8">
            <w:pPr>
              <w:pStyle w:val="23"/>
            </w:pPr>
            <w:r>
              <w:t>七、文化旅游体育与传媒支出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22</w:t>
            </w:r>
          </w:p>
        </w:tc>
        <w:tc>
          <w:tcPr>
            <w:tcW w:w="4535" w:type="dxa"/>
            <w:vAlign w:val="center"/>
          </w:tcPr>
          <w:p w:rsidR="008A1BB9" w:rsidRDefault="007660D8">
            <w:pPr>
              <w:pStyle w:val="23"/>
            </w:pPr>
            <w:r>
              <w:t>八、附属单位上缴收入</w:t>
            </w:r>
          </w:p>
        </w:tc>
        <w:tc>
          <w:tcPr>
            <w:tcW w:w="2126" w:type="dxa"/>
            <w:vAlign w:val="center"/>
          </w:tcPr>
          <w:p w:rsidR="008A1BB9" w:rsidRDefault="008A1BB9">
            <w:pPr>
              <w:pStyle w:val="40"/>
            </w:pPr>
          </w:p>
        </w:tc>
        <w:tc>
          <w:tcPr>
            <w:tcW w:w="4535" w:type="dxa"/>
            <w:vAlign w:val="center"/>
          </w:tcPr>
          <w:p w:rsidR="008A1BB9" w:rsidRDefault="007660D8">
            <w:pPr>
              <w:pStyle w:val="23"/>
            </w:pPr>
            <w:r>
              <w:t>八、社会保障和就业支出</w:t>
            </w:r>
          </w:p>
        </w:tc>
        <w:tc>
          <w:tcPr>
            <w:tcW w:w="2126" w:type="dxa"/>
            <w:vAlign w:val="center"/>
          </w:tcPr>
          <w:p w:rsidR="008A1BB9" w:rsidRDefault="007660D8">
            <w:pPr>
              <w:pStyle w:val="40"/>
              <w:rPr>
                <w:lang w:eastAsia="zh-CN"/>
              </w:rPr>
            </w:pPr>
            <w:r>
              <w:rPr>
                <w:rFonts w:hint="eastAsia"/>
                <w:lang w:eastAsia="zh-CN"/>
              </w:rPr>
              <w:t>89.67</w:t>
            </w:r>
          </w:p>
        </w:tc>
      </w:tr>
      <w:tr w:rsidR="008A1BB9">
        <w:trPr>
          <w:trHeight w:val="369"/>
          <w:jc w:val="center"/>
        </w:trPr>
        <w:tc>
          <w:tcPr>
            <w:tcW w:w="850" w:type="dxa"/>
            <w:vAlign w:val="center"/>
          </w:tcPr>
          <w:p w:rsidR="008A1BB9" w:rsidRDefault="007660D8">
            <w:pPr>
              <w:pStyle w:val="30"/>
            </w:pPr>
            <w:r>
              <w:t>23</w:t>
            </w:r>
          </w:p>
        </w:tc>
        <w:tc>
          <w:tcPr>
            <w:tcW w:w="4535" w:type="dxa"/>
            <w:vAlign w:val="center"/>
          </w:tcPr>
          <w:p w:rsidR="008A1BB9" w:rsidRDefault="007660D8">
            <w:pPr>
              <w:pStyle w:val="23"/>
            </w:pPr>
            <w:r>
              <w:t>九、其他收入</w:t>
            </w:r>
          </w:p>
        </w:tc>
        <w:tc>
          <w:tcPr>
            <w:tcW w:w="2126" w:type="dxa"/>
            <w:vAlign w:val="center"/>
          </w:tcPr>
          <w:p w:rsidR="008A1BB9" w:rsidRDefault="008A1BB9">
            <w:pPr>
              <w:pStyle w:val="40"/>
            </w:pPr>
          </w:p>
        </w:tc>
        <w:tc>
          <w:tcPr>
            <w:tcW w:w="4535" w:type="dxa"/>
            <w:vAlign w:val="center"/>
          </w:tcPr>
          <w:p w:rsidR="008A1BB9" w:rsidRDefault="007660D8">
            <w:pPr>
              <w:pStyle w:val="23"/>
            </w:pPr>
            <w:r>
              <w:t>九、社会保险基金支出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24</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十、卫生健康支出</w:t>
            </w:r>
          </w:p>
        </w:tc>
        <w:tc>
          <w:tcPr>
            <w:tcW w:w="2126" w:type="dxa"/>
            <w:vAlign w:val="center"/>
          </w:tcPr>
          <w:p w:rsidR="008A1BB9" w:rsidRDefault="007660D8">
            <w:pPr>
              <w:pStyle w:val="40"/>
              <w:rPr>
                <w:lang w:eastAsia="zh-CN"/>
              </w:rPr>
            </w:pPr>
            <w:r>
              <w:rPr>
                <w:rFonts w:hint="eastAsia"/>
                <w:lang w:eastAsia="zh-CN"/>
              </w:rPr>
              <w:t>70.46</w:t>
            </w:r>
          </w:p>
        </w:tc>
      </w:tr>
      <w:tr w:rsidR="008A1BB9">
        <w:trPr>
          <w:trHeight w:val="369"/>
          <w:jc w:val="center"/>
        </w:trPr>
        <w:tc>
          <w:tcPr>
            <w:tcW w:w="850" w:type="dxa"/>
            <w:vAlign w:val="center"/>
          </w:tcPr>
          <w:p w:rsidR="008A1BB9" w:rsidRDefault="007660D8">
            <w:pPr>
              <w:pStyle w:val="30"/>
            </w:pPr>
            <w:r>
              <w:t>25</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十一、节能环保支出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26</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十二、城乡社区支出</w:t>
            </w:r>
          </w:p>
        </w:tc>
        <w:tc>
          <w:tcPr>
            <w:tcW w:w="2126" w:type="dxa"/>
            <w:vAlign w:val="center"/>
          </w:tcPr>
          <w:p w:rsidR="008A1BB9" w:rsidRDefault="007660D8">
            <w:pPr>
              <w:pStyle w:val="40"/>
              <w:rPr>
                <w:lang w:eastAsia="zh-CN"/>
              </w:rPr>
            </w:pPr>
            <w:r>
              <w:rPr>
                <w:rFonts w:hint="eastAsia"/>
                <w:lang w:eastAsia="zh-CN"/>
              </w:rPr>
              <w:t>526.64</w:t>
            </w:r>
          </w:p>
        </w:tc>
      </w:tr>
      <w:tr w:rsidR="008A1BB9">
        <w:trPr>
          <w:trHeight w:val="369"/>
          <w:jc w:val="center"/>
        </w:trPr>
        <w:tc>
          <w:tcPr>
            <w:tcW w:w="850" w:type="dxa"/>
            <w:vAlign w:val="center"/>
          </w:tcPr>
          <w:p w:rsidR="008A1BB9" w:rsidRDefault="007660D8">
            <w:pPr>
              <w:pStyle w:val="30"/>
            </w:pPr>
            <w:r>
              <w:t>27</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十三、农林水支出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28</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十四、交通运输支出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29</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十五、资源勘探工业信息等支出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30</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十六、商业服务业等支出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lastRenderedPageBreak/>
              <w:t>31</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十七、金融支出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32</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十八、援助其他地区支出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33</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十九、自然资源海洋气象等支出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二十、住房保障支出</w:t>
            </w:r>
          </w:p>
        </w:tc>
        <w:tc>
          <w:tcPr>
            <w:tcW w:w="2126" w:type="dxa"/>
            <w:vAlign w:val="center"/>
          </w:tcPr>
          <w:p w:rsidR="008A1BB9" w:rsidRDefault="007660D8">
            <w:pPr>
              <w:pStyle w:val="40"/>
              <w:rPr>
                <w:lang w:eastAsia="zh-CN"/>
              </w:rPr>
            </w:pPr>
            <w:r>
              <w:rPr>
                <w:rFonts w:hint="eastAsia"/>
                <w:lang w:eastAsia="zh-CN"/>
              </w:rPr>
              <w:t>22.89</w:t>
            </w:r>
          </w:p>
        </w:tc>
      </w:tr>
      <w:tr w:rsidR="008A1BB9">
        <w:trPr>
          <w:trHeight w:val="369"/>
          <w:jc w:val="center"/>
        </w:trPr>
        <w:tc>
          <w:tcPr>
            <w:tcW w:w="850" w:type="dxa"/>
            <w:vAlign w:val="center"/>
          </w:tcPr>
          <w:p w:rsidR="008A1BB9" w:rsidRDefault="007660D8">
            <w:pPr>
              <w:pStyle w:val="30"/>
            </w:pPr>
            <w:r>
              <w:t>2</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二十一、粮油物资储备支出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3</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二十二、国有资本经营预算支出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4</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二十三、灾害防治及应急管理支出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5</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二十四、预备费</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6</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二十五、其他支出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7</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二十六、转移性支出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8</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二十七、债务还本支出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9</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二十八、债务付息支出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10</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二十九、债务发行费用支出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11</w:t>
            </w:r>
          </w:p>
        </w:tc>
        <w:tc>
          <w:tcPr>
            <w:tcW w:w="4535" w:type="dxa"/>
            <w:vAlign w:val="center"/>
          </w:tcPr>
          <w:p w:rsidR="008A1BB9" w:rsidRDefault="008A1BB9">
            <w:pPr>
              <w:pStyle w:val="23"/>
            </w:pPr>
          </w:p>
        </w:tc>
        <w:tc>
          <w:tcPr>
            <w:tcW w:w="2126" w:type="dxa"/>
            <w:vAlign w:val="center"/>
          </w:tcPr>
          <w:p w:rsidR="008A1BB9" w:rsidRDefault="008A1BB9">
            <w:pPr>
              <w:pStyle w:val="40"/>
            </w:pPr>
          </w:p>
        </w:tc>
        <w:tc>
          <w:tcPr>
            <w:tcW w:w="4535" w:type="dxa"/>
            <w:vAlign w:val="center"/>
          </w:tcPr>
          <w:p w:rsidR="008A1BB9" w:rsidRDefault="007660D8">
            <w:pPr>
              <w:pStyle w:val="23"/>
            </w:pPr>
            <w:r>
              <w:t>三十、抗疫特别国债安排的支出</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12</w:t>
            </w:r>
          </w:p>
        </w:tc>
        <w:tc>
          <w:tcPr>
            <w:tcW w:w="4535" w:type="dxa"/>
            <w:vAlign w:val="center"/>
          </w:tcPr>
          <w:p w:rsidR="008A1BB9" w:rsidRDefault="007660D8">
            <w:pPr>
              <w:pStyle w:val="6"/>
            </w:pPr>
            <w:r>
              <w:t>本年收入合计</w:t>
            </w:r>
          </w:p>
        </w:tc>
        <w:tc>
          <w:tcPr>
            <w:tcW w:w="2126" w:type="dxa"/>
            <w:vAlign w:val="center"/>
          </w:tcPr>
          <w:p w:rsidR="008A1BB9" w:rsidRDefault="007660D8">
            <w:pPr>
              <w:pStyle w:val="7"/>
              <w:rPr>
                <w:lang w:eastAsia="zh-CN"/>
              </w:rPr>
            </w:pPr>
            <w:r>
              <w:rPr>
                <w:rFonts w:hint="eastAsia"/>
                <w:lang w:eastAsia="zh-CN"/>
              </w:rPr>
              <w:t>709.67</w:t>
            </w:r>
          </w:p>
        </w:tc>
        <w:tc>
          <w:tcPr>
            <w:tcW w:w="4535" w:type="dxa"/>
            <w:vAlign w:val="center"/>
          </w:tcPr>
          <w:p w:rsidR="008A1BB9" w:rsidRDefault="007660D8">
            <w:pPr>
              <w:pStyle w:val="6"/>
            </w:pPr>
            <w:r>
              <w:t>本年支出合计</w:t>
            </w:r>
          </w:p>
        </w:tc>
        <w:tc>
          <w:tcPr>
            <w:tcW w:w="2126" w:type="dxa"/>
            <w:vAlign w:val="center"/>
          </w:tcPr>
          <w:p w:rsidR="008A1BB9" w:rsidRDefault="007660D8">
            <w:pPr>
              <w:pStyle w:val="7"/>
              <w:rPr>
                <w:lang w:eastAsia="zh-CN"/>
              </w:rPr>
            </w:pPr>
            <w:r>
              <w:rPr>
                <w:rFonts w:hint="eastAsia"/>
                <w:lang w:eastAsia="zh-CN"/>
              </w:rPr>
              <w:t>709.67</w:t>
            </w:r>
          </w:p>
        </w:tc>
      </w:tr>
      <w:tr w:rsidR="008A1BB9">
        <w:trPr>
          <w:trHeight w:val="369"/>
          <w:jc w:val="center"/>
        </w:trPr>
        <w:tc>
          <w:tcPr>
            <w:tcW w:w="850" w:type="dxa"/>
            <w:vAlign w:val="center"/>
          </w:tcPr>
          <w:p w:rsidR="008A1BB9" w:rsidRDefault="007660D8">
            <w:pPr>
              <w:pStyle w:val="30"/>
            </w:pPr>
            <w:r>
              <w:t>13</w:t>
            </w:r>
          </w:p>
        </w:tc>
        <w:tc>
          <w:tcPr>
            <w:tcW w:w="4535" w:type="dxa"/>
            <w:vAlign w:val="center"/>
          </w:tcPr>
          <w:p w:rsidR="008A1BB9" w:rsidRDefault="007660D8">
            <w:pPr>
              <w:pStyle w:val="23"/>
            </w:pPr>
            <w:r>
              <w:t>上年结转结余</w:t>
            </w:r>
          </w:p>
        </w:tc>
        <w:tc>
          <w:tcPr>
            <w:tcW w:w="2126" w:type="dxa"/>
            <w:vAlign w:val="center"/>
          </w:tcPr>
          <w:p w:rsidR="008A1BB9" w:rsidRDefault="008A1BB9">
            <w:pPr>
              <w:pStyle w:val="40"/>
            </w:pPr>
          </w:p>
        </w:tc>
        <w:tc>
          <w:tcPr>
            <w:tcW w:w="4535" w:type="dxa"/>
            <w:vAlign w:val="center"/>
          </w:tcPr>
          <w:p w:rsidR="008A1BB9" w:rsidRDefault="007660D8">
            <w:pPr>
              <w:pStyle w:val="23"/>
            </w:pPr>
            <w:r>
              <w:t>年终结转结余</w:t>
            </w:r>
          </w:p>
        </w:tc>
        <w:tc>
          <w:tcPr>
            <w:tcW w:w="2126" w:type="dxa"/>
            <w:vAlign w:val="center"/>
          </w:tcPr>
          <w:p w:rsidR="008A1BB9" w:rsidRDefault="008A1BB9">
            <w:pPr>
              <w:pStyle w:val="40"/>
            </w:pPr>
          </w:p>
        </w:tc>
      </w:tr>
      <w:tr w:rsidR="008A1BB9">
        <w:trPr>
          <w:trHeight w:val="369"/>
          <w:jc w:val="center"/>
        </w:trPr>
        <w:tc>
          <w:tcPr>
            <w:tcW w:w="850" w:type="dxa"/>
            <w:vAlign w:val="center"/>
          </w:tcPr>
          <w:p w:rsidR="008A1BB9" w:rsidRDefault="007660D8">
            <w:pPr>
              <w:pStyle w:val="30"/>
            </w:pPr>
            <w:r>
              <w:t>14</w:t>
            </w:r>
          </w:p>
        </w:tc>
        <w:tc>
          <w:tcPr>
            <w:tcW w:w="4535" w:type="dxa"/>
            <w:vAlign w:val="center"/>
          </w:tcPr>
          <w:p w:rsidR="008A1BB9" w:rsidRDefault="007660D8">
            <w:pPr>
              <w:pStyle w:val="6"/>
            </w:pPr>
            <w:r>
              <w:t>收入总计</w:t>
            </w:r>
          </w:p>
        </w:tc>
        <w:tc>
          <w:tcPr>
            <w:tcW w:w="2126" w:type="dxa"/>
            <w:vAlign w:val="center"/>
          </w:tcPr>
          <w:p w:rsidR="008A1BB9" w:rsidRDefault="007660D8">
            <w:pPr>
              <w:pStyle w:val="7"/>
              <w:rPr>
                <w:lang w:eastAsia="zh-CN"/>
              </w:rPr>
            </w:pPr>
            <w:r>
              <w:rPr>
                <w:rFonts w:hint="eastAsia"/>
                <w:lang w:eastAsia="zh-CN"/>
              </w:rPr>
              <w:t>709.67</w:t>
            </w:r>
          </w:p>
        </w:tc>
        <w:tc>
          <w:tcPr>
            <w:tcW w:w="4535" w:type="dxa"/>
            <w:vAlign w:val="center"/>
          </w:tcPr>
          <w:p w:rsidR="008A1BB9" w:rsidRDefault="007660D8">
            <w:pPr>
              <w:pStyle w:val="6"/>
            </w:pPr>
            <w:r>
              <w:t>支出总计</w:t>
            </w:r>
          </w:p>
        </w:tc>
        <w:tc>
          <w:tcPr>
            <w:tcW w:w="2126" w:type="dxa"/>
            <w:vAlign w:val="center"/>
          </w:tcPr>
          <w:p w:rsidR="008A1BB9" w:rsidRDefault="007660D8">
            <w:pPr>
              <w:pStyle w:val="7"/>
              <w:rPr>
                <w:lang w:eastAsia="zh-CN"/>
              </w:rPr>
            </w:pPr>
            <w:r>
              <w:rPr>
                <w:rFonts w:hint="eastAsia"/>
                <w:lang w:eastAsia="zh-CN"/>
              </w:rPr>
              <w:t>709.67</w:t>
            </w:r>
          </w:p>
        </w:tc>
      </w:tr>
    </w:tbl>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
        <w:gridCol w:w="1219"/>
        <w:gridCol w:w="1900"/>
        <w:gridCol w:w="992"/>
        <w:gridCol w:w="935"/>
        <w:gridCol w:w="1134"/>
        <w:gridCol w:w="1134"/>
        <w:gridCol w:w="1134"/>
        <w:gridCol w:w="1134"/>
        <w:gridCol w:w="1134"/>
        <w:gridCol w:w="1134"/>
        <w:gridCol w:w="1134"/>
        <w:gridCol w:w="1134"/>
      </w:tblGrid>
      <w:tr w:rsidR="008A1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3402" w:type="dxa"/>
            <w:gridSpan w:val="3"/>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453" w:type="dxa"/>
            <w:vMerge w:val="restart"/>
            <w:vAlign w:val="center"/>
          </w:tcPr>
          <w:p w:rsidR="008A1BB9" w:rsidRDefault="007660D8">
            <w:pPr>
              <w:pStyle w:val="10"/>
            </w:pPr>
            <w:r>
              <w:t>序号</w:t>
            </w:r>
          </w:p>
        </w:tc>
        <w:tc>
          <w:tcPr>
            <w:tcW w:w="3119" w:type="dxa"/>
            <w:gridSpan w:val="2"/>
            <w:vAlign w:val="center"/>
          </w:tcPr>
          <w:p w:rsidR="008A1BB9" w:rsidRDefault="007660D8">
            <w:pPr>
              <w:pStyle w:val="10"/>
            </w:pPr>
            <w:r>
              <w:t>功能分类科目</w:t>
            </w:r>
          </w:p>
        </w:tc>
        <w:tc>
          <w:tcPr>
            <w:tcW w:w="992" w:type="dxa"/>
            <w:vMerge w:val="restart"/>
            <w:vAlign w:val="center"/>
          </w:tcPr>
          <w:p w:rsidR="008A1BB9" w:rsidRDefault="007660D8">
            <w:pPr>
              <w:pStyle w:val="10"/>
            </w:pPr>
            <w:r>
              <w:t>合计</w:t>
            </w:r>
          </w:p>
        </w:tc>
        <w:tc>
          <w:tcPr>
            <w:tcW w:w="8873" w:type="dxa"/>
            <w:gridSpan w:val="8"/>
            <w:vAlign w:val="center"/>
          </w:tcPr>
          <w:p w:rsidR="008A1BB9" w:rsidRDefault="007660D8">
            <w:pPr>
              <w:pStyle w:val="10"/>
            </w:pPr>
            <w:r>
              <w:t>本年收入</w:t>
            </w:r>
          </w:p>
        </w:tc>
        <w:tc>
          <w:tcPr>
            <w:tcW w:w="1134" w:type="dxa"/>
            <w:vMerge w:val="restart"/>
            <w:vAlign w:val="center"/>
          </w:tcPr>
          <w:p w:rsidR="008A1BB9" w:rsidRDefault="007660D8">
            <w:pPr>
              <w:pStyle w:val="10"/>
            </w:pPr>
            <w:r>
              <w:t>上年结转</w:t>
            </w:r>
          </w:p>
        </w:tc>
      </w:tr>
      <w:tr w:rsidR="008A1BB9">
        <w:trPr>
          <w:trHeight w:val="369"/>
          <w:tblHeader/>
          <w:jc w:val="center"/>
        </w:trPr>
        <w:tc>
          <w:tcPr>
            <w:tcW w:w="453" w:type="dxa"/>
            <w:vMerge/>
          </w:tcPr>
          <w:p w:rsidR="008A1BB9" w:rsidRDefault="008A1BB9"/>
        </w:tc>
        <w:tc>
          <w:tcPr>
            <w:tcW w:w="1219" w:type="dxa"/>
            <w:vAlign w:val="center"/>
          </w:tcPr>
          <w:p w:rsidR="008A1BB9" w:rsidRDefault="007660D8">
            <w:pPr>
              <w:pStyle w:val="10"/>
            </w:pPr>
            <w:r>
              <w:t>科目    编码</w:t>
            </w:r>
          </w:p>
        </w:tc>
        <w:tc>
          <w:tcPr>
            <w:tcW w:w="1900" w:type="dxa"/>
            <w:vAlign w:val="center"/>
          </w:tcPr>
          <w:p w:rsidR="008A1BB9" w:rsidRDefault="007660D8">
            <w:pPr>
              <w:pStyle w:val="10"/>
            </w:pPr>
            <w:r>
              <w:t>科目名称</w:t>
            </w:r>
          </w:p>
        </w:tc>
        <w:tc>
          <w:tcPr>
            <w:tcW w:w="992" w:type="dxa"/>
            <w:vMerge/>
          </w:tcPr>
          <w:p w:rsidR="008A1BB9" w:rsidRDefault="008A1BB9"/>
        </w:tc>
        <w:tc>
          <w:tcPr>
            <w:tcW w:w="935" w:type="dxa"/>
            <w:vAlign w:val="center"/>
          </w:tcPr>
          <w:p w:rsidR="008A1BB9" w:rsidRDefault="007660D8">
            <w:pPr>
              <w:pStyle w:val="10"/>
            </w:pPr>
            <w:r>
              <w:t>小计</w:t>
            </w:r>
          </w:p>
        </w:tc>
        <w:tc>
          <w:tcPr>
            <w:tcW w:w="1134" w:type="dxa"/>
            <w:vAlign w:val="center"/>
          </w:tcPr>
          <w:p w:rsidR="008A1BB9" w:rsidRDefault="007660D8">
            <w:pPr>
              <w:pStyle w:val="10"/>
            </w:pPr>
            <w:r>
              <w:t>财政拨款 收入</w:t>
            </w:r>
          </w:p>
        </w:tc>
        <w:tc>
          <w:tcPr>
            <w:tcW w:w="1134" w:type="dxa"/>
            <w:vAlign w:val="center"/>
          </w:tcPr>
          <w:p w:rsidR="008A1BB9" w:rsidRDefault="007660D8">
            <w:pPr>
              <w:pStyle w:val="10"/>
            </w:pPr>
            <w:r>
              <w:t>财政专户 收入</w:t>
            </w:r>
          </w:p>
        </w:tc>
        <w:tc>
          <w:tcPr>
            <w:tcW w:w="1134" w:type="dxa"/>
            <w:vAlign w:val="center"/>
          </w:tcPr>
          <w:p w:rsidR="008A1BB9" w:rsidRDefault="007660D8">
            <w:pPr>
              <w:pStyle w:val="10"/>
            </w:pPr>
            <w:r>
              <w:t>事业收入</w:t>
            </w:r>
          </w:p>
        </w:tc>
        <w:tc>
          <w:tcPr>
            <w:tcW w:w="1134" w:type="dxa"/>
            <w:vAlign w:val="center"/>
          </w:tcPr>
          <w:p w:rsidR="008A1BB9" w:rsidRDefault="007660D8">
            <w:pPr>
              <w:pStyle w:val="10"/>
            </w:pPr>
            <w:r>
              <w:t>经营收入</w:t>
            </w:r>
          </w:p>
        </w:tc>
        <w:tc>
          <w:tcPr>
            <w:tcW w:w="1134" w:type="dxa"/>
            <w:vAlign w:val="center"/>
          </w:tcPr>
          <w:p w:rsidR="008A1BB9" w:rsidRDefault="007660D8">
            <w:pPr>
              <w:pStyle w:val="10"/>
            </w:pPr>
            <w:r>
              <w:t>上级补助收入</w:t>
            </w:r>
          </w:p>
        </w:tc>
        <w:tc>
          <w:tcPr>
            <w:tcW w:w="1134" w:type="dxa"/>
            <w:vAlign w:val="center"/>
          </w:tcPr>
          <w:p w:rsidR="008A1BB9" w:rsidRDefault="007660D8">
            <w:pPr>
              <w:pStyle w:val="10"/>
            </w:pPr>
            <w:r>
              <w:t>附属单位上缴收入</w:t>
            </w:r>
          </w:p>
        </w:tc>
        <w:tc>
          <w:tcPr>
            <w:tcW w:w="1134" w:type="dxa"/>
            <w:vAlign w:val="center"/>
          </w:tcPr>
          <w:p w:rsidR="008A1BB9" w:rsidRDefault="007660D8">
            <w:pPr>
              <w:pStyle w:val="10"/>
            </w:pPr>
            <w:r>
              <w:t>其他收入</w:t>
            </w:r>
          </w:p>
        </w:tc>
        <w:tc>
          <w:tcPr>
            <w:tcW w:w="1134" w:type="dxa"/>
            <w:vMerge/>
          </w:tcPr>
          <w:p w:rsidR="008A1BB9" w:rsidRDefault="008A1BB9"/>
        </w:tc>
      </w:tr>
      <w:tr w:rsidR="008A1BB9">
        <w:trPr>
          <w:trHeight w:val="369"/>
          <w:tblHeader/>
          <w:jc w:val="center"/>
        </w:trPr>
        <w:tc>
          <w:tcPr>
            <w:tcW w:w="453" w:type="dxa"/>
            <w:vAlign w:val="center"/>
          </w:tcPr>
          <w:p w:rsidR="008A1BB9" w:rsidRDefault="007660D8">
            <w:pPr>
              <w:pStyle w:val="10"/>
            </w:pPr>
            <w:r>
              <w:t>栏次</w:t>
            </w:r>
          </w:p>
        </w:tc>
        <w:tc>
          <w:tcPr>
            <w:tcW w:w="1219" w:type="dxa"/>
            <w:vAlign w:val="center"/>
          </w:tcPr>
          <w:p w:rsidR="008A1BB9" w:rsidRDefault="007660D8">
            <w:pPr>
              <w:pStyle w:val="10"/>
            </w:pPr>
            <w:r>
              <w:t>1</w:t>
            </w:r>
          </w:p>
        </w:tc>
        <w:tc>
          <w:tcPr>
            <w:tcW w:w="1900" w:type="dxa"/>
            <w:vAlign w:val="center"/>
          </w:tcPr>
          <w:p w:rsidR="008A1BB9" w:rsidRDefault="007660D8">
            <w:pPr>
              <w:pStyle w:val="10"/>
            </w:pPr>
            <w:r>
              <w:t>2</w:t>
            </w:r>
          </w:p>
        </w:tc>
        <w:tc>
          <w:tcPr>
            <w:tcW w:w="992" w:type="dxa"/>
            <w:vAlign w:val="center"/>
          </w:tcPr>
          <w:p w:rsidR="008A1BB9" w:rsidRDefault="007660D8">
            <w:pPr>
              <w:pStyle w:val="10"/>
            </w:pPr>
            <w:r>
              <w:t>3</w:t>
            </w:r>
          </w:p>
        </w:tc>
        <w:tc>
          <w:tcPr>
            <w:tcW w:w="935" w:type="dxa"/>
            <w:vAlign w:val="center"/>
          </w:tcPr>
          <w:p w:rsidR="008A1BB9" w:rsidRDefault="007660D8">
            <w:pPr>
              <w:pStyle w:val="10"/>
            </w:pPr>
            <w:r>
              <w:t>4</w:t>
            </w:r>
          </w:p>
        </w:tc>
        <w:tc>
          <w:tcPr>
            <w:tcW w:w="1134" w:type="dxa"/>
            <w:vAlign w:val="center"/>
          </w:tcPr>
          <w:p w:rsidR="008A1BB9" w:rsidRDefault="007660D8">
            <w:pPr>
              <w:pStyle w:val="10"/>
            </w:pPr>
            <w:r>
              <w:t>5</w:t>
            </w:r>
          </w:p>
        </w:tc>
        <w:tc>
          <w:tcPr>
            <w:tcW w:w="1134" w:type="dxa"/>
            <w:vAlign w:val="center"/>
          </w:tcPr>
          <w:p w:rsidR="008A1BB9" w:rsidRDefault="007660D8">
            <w:pPr>
              <w:pStyle w:val="10"/>
            </w:pPr>
            <w:r>
              <w:t>6</w:t>
            </w:r>
          </w:p>
        </w:tc>
        <w:tc>
          <w:tcPr>
            <w:tcW w:w="1134" w:type="dxa"/>
            <w:vAlign w:val="center"/>
          </w:tcPr>
          <w:p w:rsidR="008A1BB9" w:rsidRDefault="007660D8">
            <w:pPr>
              <w:pStyle w:val="10"/>
            </w:pPr>
            <w:r>
              <w:t>7</w:t>
            </w:r>
          </w:p>
        </w:tc>
        <w:tc>
          <w:tcPr>
            <w:tcW w:w="1134" w:type="dxa"/>
            <w:vAlign w:val="center"/>
          </w:tcPr>
          <w:p w:rsidR="008A1BB9" w:rsidRDefault="007660D8">
            <w:pPr>
              <w:pStyle w:val="10"/>
            </w:pPr>
            <w:r>
              <w:t>8</w:t>
            </w:r>
          </w:p>
        </w:tc>
        <w:tc>
          <w:tcPr>
            <w:tcW w:w="1134" w:type="dxa"/>
            <w:vAlign w:val="center"/>
          </w:tcPr>
          <w:p w:rsidR="008A1BB9" w:rsidRDefault="007660D8">
            <w:pPr>
              <w:pStyle w:val="10"/>
            </w:pPr>
            <w:r>
              <w:t>9</w:t>
            </w:r>
          </w:p>
        </w:tc>
        <w:tc>
          <w:tcPr>
            <w:tcW w:w="1134" w:type="dxa"/>
            <w:vAlign w:val="center"/>
          </w:tcPr>
          <w:p w:rsidR="008A1BB9" w:rsidRDefault="007660D8">
            <w:pPr>
              <w:pStyle w:val="10"/>
            </w:pPr>
            <w:r>
              <w:t>10</w:t>
            </w:r>
          </w:p>
        </w:tc>
        <w:tc>
          <w:tcPr>
            <w:tcW w:w="1134" w:type="dxa"/>
            <w:vAlign w:val="center"/>
          </w:tcPr>
          <w:p w:rsidR="008A1BB9" w:rsidRDefault="007660D8">
            <w:pPr>
              <w:pStyle w:val="10"/>
            </w:pPr>
            <w:r>
              <w:t>11</w:t>
            </w:r>
          </w:p>
        </w:tc>
        <w:tc>
          <w:tcPr>
            <w:tcW w:w="1134" w:type="dxa"/>
            <w:vAlign w:val="center"/>
          </w:tcPr>
          <w:p w:rsidR="008A1BB9" w:rsidRDefault="007660D8">
            <w:pPr>
              <w:pStyle w:val="10"/>
            </w:pPr>
            <w:r>
              <w:t>12</w:t>
            </w:r>
          </w:p>
        </w:tc>
      </w:tr>
      <w:tr w:rsidR="008A1BB9">
        <w:trPr>
          <w:trHeight w:val="369"/>
          <w:jc w:val="center"/>
        </w:trPr>
        <w:tc>
          <w:tcPr>
            <w:tcW w:w="453" w:type="dxa"/>
            <w:vAlign w:val="center"/>
          </w:tcPr>
          <w:p w:rsidR="008A1BB9" w:rsidRDefault="007660D8">
            <w:pPr>
              <w:pStyle w:val="30"/>
            </w:pPr>
            <w:r>
              <w:t>1</w:t>
            </w:r>
          </w:p>
        </w:tc>
        <w:tc>
          <w:tcPr>
            <w:tcW w:w="1219" w:type="dxa"/>
            <w:vAlign w:val="center"/>
          </w:tcPr>
          <w:p w:rsidR="008A1BB9" w:rsidRDefault="008A1BB9">
            <w:pPr>
              <w:pStyle w:val="5"/>
            </w:pPr>
          </w:p>
        </w:tc>
        <w:tc>
          <w:tcPr>
            <w:tcW w:w="1900" w:type="dxa"/>
            <w:vAlign w:val="center"/>
          </w:tcPr>
          <w:p w:rsidR="008A1BB9" w:rsidRDefault="007660D8">
            <w:pPr>
              <w:pStyle w:val="6"/>
            </w:pPr>
            <w:r>
              <w:t>合计</w:t>
            </w:r>
          </w:p>
        </w:tc>
        <w:tc>
          <w:tcPr>
            <w:tcW w:w="992" w:type="dxa"/>
            <w:vAlign w:val="center"/>
          </w:tcPr>
          <w:p w:rsidR="008A1BB9" w:rsidRDefault="007660D8">
            <w:pPr>
              <w:pStyle w:val="7"/>
              <w:rPr>
                <w:lang w:eastAsia="zh-CN"/>
              </w:rPr>
            </w:pPr>
            <w:r>
              <w:rPr>
                <w:rFonts w:hint="eastAsia"/>
                <w:lang w:eastAsia="zh-CN"/>
              </w:rPr>
              <w:t>709.67</w:t>
            </w:r>
          </w:p>
        </w:tc>
        <w:tc>
          <w:tcPr>
            <w:tcW w:w="935" w:type="dxa"/>
            <w:vAlign w:val="center"/>
          </w:tcPr>
          <w:p w:rsidR="008A1BB9" w:rsidRDefault="007660D8">
            <w:pPr>
              <w:pStyle w:val="7"/>
              <w:rPr>
                <w:lang w:eastAsia="zh-CN"/>
              </w:rPr>
            </w:pPr>
            <w:r>
              <w:rPr>
                <w:rFonts w:hint="eastAsia"/>
                <w:lang w:eastAsia="zh-CN"/>
              </w:rPr>
              <w:t>709.67</w:t>
            </w:r>
          </w:p>
        </w:tc>
        <w:tc>
          <w:tcPr>
            <w:tcW w:w="1134" w:type="dxa"/>
            <w:vAlign w:val="center"/>
          </w:tcPr>
          <w:p w:rsidR="008A1BB9" w:rsidRDefault="007660D8">
            <w:pPr>
              <w:pStyle w:val="7"/>
              <w:rPr>
                <w:lang w:eastAsia="zh-CN"/>
              </w:rPr>
            </w:pPr>
            <w:r>
              <w:rPr>
                <w:rFonts w:hint="eastAsia"/>
                <w:lang w:eastAsia="zh-CN"/>
              </w:rPr>
              <w:t>709.67</w:t>
            </w:r>
          </w:p>
        </w:tc>
        <w:tc>
          <w:tcPr>
            <w:tcW w:w="1134" w:type="dxa"/>
            <w:vAlign w:val="center"/>
          </w:tcPr>
          <w:p w:rsidR="008A1BB9" w:rsidRDefault="008A1BB9">
            <w:pPr>
              <w:pStyle w:val="7"/>
            </w:pPr>
          </w:p>
        </w:tc>
        <w:tc>
          <w:tcPr>
            <w:tcW w:w="1134" w:type="dxa"/>
            <w:vAlign w:val="center"/>
          </w:tcPr>
          <w:p w:rsidR="008A1BB9" w:rsidRDefault="008A1BB9">
            <w:pPr>
              <w:pStyle w:val="7"/>
            </w:pPr>
          </w:p>
        </w:tc>
        <w:tc>
          <w:tcPr>
            <w:tcW w:w="1134" w:type="dxa"/>
            <w:vAlign w:val="center"/>
          </w:tcPr>
          <w:p w:rsidR="008A1BB9" w:rsidRDefault="008A1BB9">
            <w:pPr>
              <w:pStyle w:val="7"/>
            </w:pPr>
          </w:p>
        </w:tc>
        <w:tc>
          <w:tcPr>
            <w:tcW w:w="1134" w:type="dxa"/>
            <w:vAlign w:val="center"/>
          </w:tcPr>
          <w:p w:rsidR="008A1BB9" w:rsidRDefault="008A1BB9">
            <w:pPr>
              <w:pStyle w:val="7"/>
            </w:pPr>
          </w:p>
        </w:tc>
        <w:tc>
          <w:tcPr>
            <w:tcW w:w="1134" w:type="dxa"/>
            <w:vAlign w:val="center"/>
          </w:tcPr>
          <w:p w:rsidR="008A1BB9" w:rsidRDefault="008A1BB9">
            <w:pPr>
              <w:pStyle w:val="7"/>
            </w:pPr>
          </w:p>
        </w:tc>
        <w:tc>
          <w:tcPr>
            <w:tcW w:w="1134" w:type="dxa"/>
            <w:vAlign w:val="center"/>
          </w:tcPr>
          <w:p w:rsidR="008A1BB9" w:rsidRDefault="008A1BB9">
            <w:pPr>
              <w:pStyle w:val="7"/>
            </w:pPr>
          </w:p>
        </w:tc>
        <w:tc>
          <w:tcPr>
            <w:tcW w:w="1134" w:type="dxa"/>
            <w:vAlign w:val="center"/>
          </w:tcPr>
          <w:p w:rsidR="008A1BB9" w:rsidRDefault="008A1BB9">
            <w:pPr>
              <w:pStyle w:val="7"/>
            </w:pPr>
          </w:p>
        </w:tc>
      </w:tr>
      <w:tr w:rsidR="008A1BB9">
        <w:trPr>
          <w:trHeight w:val="369"/>
          <w:jc w:val="center"/>
        </w:trPr>
        <w:tc>
          <w:tcPr>
            <w:tcW w:w="453" w:type="dxa"/>
            <w:vAlign w:val="center"/>
          </w:tcPr>
          <w:p w:rsidR="008A1BB9" w:rsidRDefault="007660D8">
            <w:pPr>
              <w:pStyle w:val="30"/>
            </w:pPr>
            <w:r>
              <w:t>2</w:t>
            </w:r>
          </w:p>
        </w:tc>
        <w:tc>
          <w:tcPr>
            <w:tcW w:w="1219" w:type="dxa"/>
            <w:vAlign w:val="center"/>
          </w:tcPr>
          <w:p w:rsidR="008A1BB9" w:rsidRDefault="007660D8">
            <w:pPr>
              <w:pStyle w:val="23"/>
              <w:rPr>
                <w:lang w:eastAsia="zh-CN"/>
              </w:rPr>
            </w:pPr>
            <w:r>
              <w:t>20</w:t>
            </w:r>
            <w:r>
              <w:rPr>
                <w:rFonts w:hint="eastAsia"/>
                <w:lang w:eastAsia="zh-CN"/>
              </w:rPr>
              <w:t>8</w:t>
            </w:r>
          </w:p>
        </w:tc>
        <w:tc>
          <w:tcPr>
            <w:tcW w:w="1900" w:type="dxa"/>
            <w:vAlign w:val="center"/>
          </w:tcPr>
          <w:p w:rsidR="008A1BB9" w:rsidRDefault="007660D8">
            <w:pPr>
              <w:rPr>
                <w:lang w:eastAsia="zh-CN"/>
              </w:rPr>
            </w:pPr>
            <w:r>
              <w:rPr>
                <w:rFonts w:ascii="宋体" w:eastAsia="宋体" w:hAnsi="宋体" w:cs="宋体" w:hint="eastAsia"/>
                <w:sz w:val="22"/>
                <w:szCs w:val="22"/>
                <w:lang w:eastAsia="zh-CN"/>
              </w:rPr>
              <w:t>社会保障和就业支出</w:t>
            </w:r>
          </w:p>
        </w:tc>
        <w:tc>
          <w:tcPr>
            <w:tcW w:w="992" w:type="dxa"/>
            <w:vAlign w:val="center"/>
          </w:tcPr>
          <w:p w:rsidR="008A1BB9" w:rsidRDefault="007660D8">
            <w:pPr>
              <w:pStyle w:val="40"/>
              <w:rPr>
                <w:lang w:eastAsia="zh-CN"/>
              </w:rPr>
            </w:pPr>
            <w:r>
              <w:rPr>
                <w:rFonts w:hint="eastAsia"/>
                <w:lang w:eastAsia="zh-CN"/>
              </w:rPr>
              <w:t>89.67</w:t>
            </w:r>
          </w:p>
        </w:tc>
        <w:tc>
          <w:tcPr>
            <w:tcW w:w="935" w:type="dxa"/>
            <w:vAlign w:val="center"/>
          </w:tcPr>
          <w:p w:rsidR="008A1BB9" w:rsidRDefault="007660D8">
            <w:pPr>
              <w:pStyle w:val="40"/>
              <w:rPr>
                <w:lang w:eastAsia="zh-CN"/>
              </w:rPr>
            </w:pPr>
            <w:r>
              <w:rPr>
                <w:rFonts w:hint="eastAsia"/>
                <w:lang w:eastAsia="zh-CN"/>
              </w:rPr>
              <w:t>89.67</w:t>
            </w:r>
          </w:p>
        </w:tc>
        <w:tc>
          <w:tcPr>
            <w:tcW w:w="1134" w:type="dxa"/>
            <w:vAlign w:val="center"/>
          </w:tcPr>
          <w:p w:rsidR="008A1BB9" w:rsidRDefault="007660D8">
            <w:pPr>
              <w:pStyle w:val="40"/>
              <w:rPr>
                <w:lang w:eastAsia="zh-CN"/>
              </w:rPr>
            </w:pPr>
            <w:r>
              <w:rPr>
                <w:rFonts w:hint="eastAsia"/>
                <w:lang w:eastAsia="zh-CN"/>
              </w:rPr>
              <w:t>89.67</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3</w:t>
            </w:r>
          </w:p>
        </w:tc>
        <w:tc>
          <w:tcPr>
            <w:tcW w:w="1219" w:type="dxa"/>
            <w:vAlign w:val="center"/>
          </w:tcPr>
          <w:p w:rsidR="008A1BB9" w:rsidRDefault="007660D8">
            <w:pPr>
              <w:pStyle w:val="23"/>
              <w:rPr>
                <w:lang w:eastAsia="zh-CN"/>
              </w:rPr>
            </w:pPr>
            <w:r>
              <w:rPr>
                <w:rFonts w:hint="eastAsia"/>
                <w:lang w:eastAsia="zh-CN"/>
              </w:rPr>
              <w:t>20805</w:t>
            </w:r>
          </w:p>
        </w:tc>
        <w:tc>
          <w:tcPr>
            <w:tcW w:w="1900" w:type="dxa"/>
            <w:vAlign w:val="center"/>
          </w:tcPr>
          <w:p w:rsidR="008A1BB9" w:rsidRDefault="007660D8">
            <w:pPr>
              <w:pStyle w:val="23"/>
            </w:pPr>
            <w:r>
              <w:rPr>
                <w:rFonts w:ascii="宋体" w:eastAsia="宋体" w:hAnsi="宋体" w:cs="宋体" w:hint="eastAsia"/>
                <w:sz w:val="22"/>
                <w:szCs w:val="22"/>
              </w:rPr>
              <w:t>行政事业单位养老支出</w:t>
            </w:r>
          </w:p>
        </w:tc>
        <w:tc>
          <w:tcPr>
            <w:tcW w:w="992" w:type="dxa"/>
            <w:vAlign w:val="center"/>
          </w:tcPr>
          <w:p w:rsidR="008A1BB9" w:rsidRDefault="007660D8">
            <w:pPr>
              <w:pStyle w:val="40"/>
              <w:rPr>
                <w:lang w:eastAsia="zh-CN"/>
              </w:rPr>
            </w:pPr>
            <w:r>
              <w:rPr>
                <w:rFonts w:hint="eastAsia"/>
                <w:lang w:eastAsia="zh-CN"/>
              </w:rPr>
              <w:t>84.92</w:t>
            </w:r>
          </w:p>
        </w:tc>
        <w:tc>
          <w:tcPr>
            <w:tcW w:w="935" w:type="dxa"/>
            <w:vAlign w:val="center"/>
          </w:tcPr>
          <w:p w:rsidR="008A1BB9" w:rsidRDefault="007660D8">
            <w:pPr>
              <w:pStyle w:val="40"/>
              <w:rPr>
                <w:lang w:eastAsia="zh-CN"/>
              </w:rPr>
            </w:pPr>
            <w:r>
              <w:rPr>
                <w:rFonts w:hint="eastAsia"/>
                <w:lang w:eastAsia="zh-CN"/>
              </w:rPr>
              <w:t>84.92</w:t>
            </w:r>
          </w:p>
        </w:tc>
        <w:tc>
          <w:tcPr>
            <w:tcW w:w="1134" w:type="dxa"/>
            <w:vAlign w:val="center"/>
          </w:tcPr>
          <w:p w:rsidR="008A1BB9" w:rsidRDefault="007660D8">
            <w:pPr>
              <w:pStyle w:val="40"/>
              <w:rPr>
                <w:lang w:eastAsia="zh-CN"/>
              </w:rPr>
            </w:pPr>
            <w:r>
              <w:rPr>
                <w:rFonts w:hint="eastAsia"/>
                <w:lang w:eastAsia="zh-CN"/>
              </w:rPr>
              <w:t>84.92</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4</w:t>
            </w:r>
          </w:p>
        </w:tc>
        <w:tc>
          <w:tcPr>
            <w:tcW w:w="1219" w:type="dxa"/>
            <w:vAlign w:val="center"/>
          </w:tcPr>
          <w:p w:rsidR="008A1BB9" w:rsidRDefault="007660D8">
            <w:pPr>
              <w:pStyle w:val="23"/>
              <w:rPr>
                <w:lang w:eastAsia="zh-CN"/>
              </w:rPr>
            </w:pPr>
            <w:r>
              <w:rPr>
                <w:rFonts w:hint="eastAsia"/>
                <w:lang w:eastAsia="zh-CN"/>
              </w:rPr>
              <w:t>2080502</w:t>
            </w:r>
          </w:p>
        </w:tc>
        <w:tc>
          <w:tcPr>
            <w:tcW w:w="1900" w:type="dxa"/>
            <w:vAlign w:val="center"/>
          </w:tcPr>
          <w:p w:rsidR="008A1BB9" w:rsidRDefault="007660D8">
            <w:pPr>
              <w:pStyle w:val="23"/>
            </w:pPr>
            <w:r>
              <w:rPr>
                <w:rFonts w:hint="eastAsia"/>
              </w:rPr>
              <w:t>事业单位离退休</w:t>
            </w:r>
          </w:p>
        </w:tc>
        <w:tc>
          <w:tcPr>
            <w:tcW w:w="992" w:type="dxa"/>
            <w:vAlign w:val="center"/>
          </w:tcPr>
          <w:p w:rsidR="008A1BB9" w:rsidRDefault="007660D8">
            <w:pPr>
              <w:pStyle w:val="40"/>
              <w:rPr>
                <w:lang w:eastAsia="zh-CN"/>
              </w:rPr>
            </w:pPr>
            <w:r>
              <w:rPr>
                <w:rFonts w:hint="eastAsia"/>
                <w:lang w:eastAsia="zh-CN"/>
              </w:rPr>
              <w:t>54.40</w:t>
            </w:r>
          </w:p>
        </w:tc>
        <w:tc>
          <w:tcPr>
            <w:tcW w:w="935" w:type="dxa"/>
            <w:vAlign w:val="center"/>
          </w:tcPr>
          <w:p w:rsidR="008A1BB9" w:rsidRDefault="007660D8">
            <w:pPr>
              <w:pStyle w:val="40"/>
              <w:rPr>
                <w:lang w:eastAsia="zh-CN"/>
              </w:rPr>
            </w:pPr>
            <w:r>
              <w:rPr>
                <w:rFonts w:hint="eastAsia"/>
                <w:lang w:eastAsia="zh-CN"/>
              </w:rPr>
              <w:t>54.40</w:t>
            </w:r>
          </w:p>
        </w:tc>
        <w:tc>
          <w:tcPr>
            <w:tcW w:w="1134" w:type="dxa"/>
            <w:vAlign w:val="center"/>
          </w:tcPr>
          <w:p w:rsidR="008A1BB9" w:rsidRDefault="007660D8">
            <w:pPr>
              <w:pStyle w:val="40"/>
              <w:rPr>
                <w:lang w:eastAsia="zh-CN"/>
              </w:rPr>
            </w:pPr>
            <w:r>
              <w:rPr>
                <w:rFonts w:hint="eastAsia"/>
                <w:lang w:eastAsia="zh-CN"/>
              </w:rPr>
              <w:t>54.40</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5</w:t>
            </w:r>
          </w:p>
        </w:tc>
        <w:tc>
          <w:tcPr>
            <w:tcW w:w="1219" w:type="dxa"/>
            <w:vAlign w:val="center"/>
          </w:tcPr>
          <w:p w:rsidR="008A1BB9" w:rsidRDefault="007660D8">
            <w:pPr>
              <w:pStyle w:val="23"/>
            </w:pPr>
            <w:r>
              <w:t>2080505</w:t>
            </w:r>
          </w:p>
        </w:tc>
        <w:tc>
          <w:tcPr>
            <w:tcW w:w="1900" w:type="dxa"/>
            <w:vAlign w:val="center"/>
          </w:tcPr>
          <w:p w:rsidR="008A1BB9" w:rsidRDefault="007660D8">
            <w:pPr>
              <w:pStyle w:val="23"/>
            </w:pPr>
            <w:r>
              <w:rPr>
                <w:rFonts w:hint="eastAsia"/>
              </w:rPr>
              <w:t>机关事业单位基本养老保险缴费支出</w:t>
            </w:r>
          </w:p>
        </w:tc>
        <w:tc>
          <w:tcPr>
            <w:tcW w:w="992" w:type="dxa"/>
            <w:vAlign w:val="center"/>
          </w:tcPr>
          <w:p w:rsidR="008A1BB9" w:rsidRDefault="007660D8">
            <w:pPr>
              <w:pStyle w:val="40"/>
              <w:rPr>
                <w:lang w:eastAsia="zh-CN"/>
              </w:rPr>
            </w:pPr>
            <w:r>
              <w:rPr>
                <w:rFonts w:hint="eastAsia"/>
                <w:lang w:eastAsia="zh-CN"/>
              </w:rPr>
              <w:t>30.52</w:t>
            </w:r>
          </w:p>
        </w:tc>
        <w:tc>
          <w:tcPr>
            <w:tcW w:w="935" w:type="dxa"/>
            <w:vAlign w:val="center"/>
          </w:tcPr>
          <w:p w:rsidR="008A1BB9" w:rsidRDefault="007660D8">
            <w:pPr>
              <w:pStyle w:val="40"/>
              <w:rPr>
                <w:lang w:eastAsia="zh-CN"/>
              </w:rPr>
            </w:pPr>
            <w:r>
              <w:rPr>
                <w:rFonts w:hint="eastAsia"/>
                <w:lang w:eastAsia="zh-CN"/>
              </w:rPr>
              <w:t>30.52</w:t>
            </w:r>
          </w:p>
        </w:tc>
        <w:tc>
          <w:tcPr>
            <w:tcW w:w="1134" w:type="dxa"/>
            <w:vAlign w:val="center"/>
          </w:tcPr>
          <w:p w:rsidR="008A1BB9" w:rsidRDefault="007660D8">
            <w:pPr>
              <w:pStyle w:val="40"/>
              <w:rPr>
                <w:lang w:eastAsia="zh-CN"/>
              </w:rPr>
            </w:pPr>
            <w:r>
              <w:rPr>
                <w:rFonts w:hint="eastAsia"/>
                <w:lang w:eastAsia="zh-CN"/>
              </w:rPr>
              <w:t>30.52</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6</w:t>
            </w:r>
          </w:p>
        </w:tc>
        <w:tc>
          <w:tcPr>
            <w:tcW w:w="1219" w:type="dxa"/>
            <w:vAlign w:val="center"/>
          </w:tcPr>
          <w:p w:rsidR="008A1BB9" w:rsidRDefault="007660D8">
            <w:pPr>
              <w:pStyle w:val="23"/>
              <w:rPr>
                <w:lang w:eastAsia="zh-CN"/>
              </w:rPr>
            </w:pPr>
            <w:r>
              <w:rPr>
                <w:rFonts w:hint="eastAsia"/>
                <w:lang w:eastAsia="zh-CN"/>
              </w:rPr>
              <w:t>20808</w:t>
            </w:r>
          </w:p>
        </w:tc>
        <w:tc>
          <w:tcPr>
            <w:tcW w:w="1900" w:type="dxa"/>
            <w:vAlign w:val="center"/>
          </w:tcPr>
          <w:p w:rsidR="008A1BB9" w:rsidRDefault="007660D8">
            <w:pPr>
              <w:pStyle w:val="23"/>
              <w:rPr>
                <w:lang w:eastAsia="zh-CN"/>
              </w:rPr>
            </w:pPr>
            <w:r>
              <w:rPr>
                <w:rFonts w:hint="eastAsia"/>
                <w:lang w:eastAsia="zh-CN"/>
              </w:rPr>
              <w:t>抚恤</w:t>
            </w:r>
          </w:p>
        </w:tc>
        <w:tc>
          <w:tcPr>
            <w:tcW w:w="992" w:type="dxa"/>
            <w:vAlign w:val="center"/>
          </w:tcPr>
          <w:p w:rsidR="008A1BB9" w:rsidRDefault="007660D8">
            <w:pPr>
              <w:pStyle w:val="40"/>
              <w:rPr>
                <w:lang w:eastAsia="zh-CN"/>
              </w:rPr>
            </w:pPr>
            <w:r>
              <w:rPr>
                <w:rFonts w:hint="eastAsia"/>
                <w:lang w:eastAsia="zh-CN"/>
              </w:rPr>
              <w:t>4.75</w:t>
            </w:r>
          </w:p>
        </w:tc>
        <w:tc>
          <w:tcPr>
            <w:tcW w:w="935"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rPr>
                <w:lang w:eastAsia="zh-CN"/>
              </w:rPr>
            </w:pPr>
            <w:r>
              <w:t>7</w:t>
            </w:r>
          </w:p>
        </w:tc>
        <w:tc>
          <w:tcPr>
            <w:tcW w:w="1219" w:type="dxa"/>
            <w:vAlign w:val="center"/>
          </w:tcPr>
          <w:p w:rsidR="008A1BB9" w:rsidRDefault="007660D8">
            <w:pPr>
              <w:pStyle w:val="23"/>
              <w:rPr>
                <w:lang w:eastAsia="zh-CN"/>
              </w:rPr>
            </w:pPr>
            <w:r>
              <w:t>20</w:t>
            </w:r>
            <w:r>
              <w:rPr>
                <w:rFonts w:hint="eastAsia"/>
                <w:lang w:eastAsia="zh-CN"/>
              </w:rPr>
              <w:t>80899</w:t>
            </w:r>
          </w:p>
        </w:tc>
        <w:tc>
          <w:tcPr>
            <w:tcW w:w="1900" w:type="dxa"/>
            <w:vAlign w:val="center"/>
          </w:tcPr>
          <w:p w:rsidR="008A1BB9" w:rsidRDefault="007660D8">
            <w:pPr>
              <w:pStyle w:val="23"/>
              <w:rPr>
                <w:lang w:eastAsia="zh-CN"/>
              </w:rPr>
            </w:pPr>
            <w:r>
              <w:rPr>
                <w:rFonts w:hint="eastAsia"/>
                <w:lang w:eastAsia="zh-CN"/>
              </w:rPr>
              <w:t>其他优抚支出</w:t>
            </w:r>
          </w:p>
        </w:tc>
        <w:tc>
          <w:tcPr>
            <w:tcW w:w="992" w:type="dxa"/>
            <w:vAlign w:val="center"/>
          </w:tcPr>
          <w:p w:rsidR="008A1BB9" w:rsidRDefault="007660D8">
            <w:pPr>
              <w:pStyle w:val="40"/>
              <w:rPr>
                <w:lang w:eastAsia="zh-CN"/>
              </w:rPr>
            </w:pPr>
            <w:r>
              <w:rPr>
                <w:rFonts w:hint="eastAsia"/>
                <w:lang w:eastAsia="zh-CN"/>
              </w:rPr>
              <w:t>4.75</w:t>
            </w:r>
          </w:p>
        </w:tc>
        <w:tc>
          <w:tcPr>
            <w:tcW w:w="935"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8</w:t>
            </w:r>
          </w:p>
        </w:tc>
        <w:tc>
          <w:tcPr>
            <w:tcW w:w="1219" w:type="dxa"/>
            <w:vAlign w:val="center"/>
          </w:tcPr>
          <w:p w:rsidR="008A1BB9" w:rsidRDefault="007660D8">
            <w:pPr>
              <w:pStyle w:val="23"/>
              <w:rPr>
                <w:lang w:eastAsia="zh-CN"/>
              </w:rPr>
            </w:pPr>
            <w:r>
              <w:t>2</w:t>
            </w:r>
            <w:r>
              <w:rPr>
                <w:rFonts w:hint="eastAsia"/>
                <w:lang w:eastAsia="zh-CN"/>
              </w:rPr>
              <w:t>10</w:t>
            </w:r>
          </w:p>
        </w:tc>
        <w:tc>
          <w:tcPr>
            <w:tcW w:w="1900" w:type="dxa"/>
            <w:vAlign w:val="center"/>
          </w:tcPr>
          <w:p w:rsidR="008A1BB9" w:rsidRDefault="007660D8">
            <w:pPr>
              <w:pStyle w:val="23"/>
              <w:rPr>
                <w:lang w:eastAsia="zh-CN"/>
              </w:rPr>
            </w:pPr>
            <w:r>
              <w:rPr>
                <w:rFonts w:hint="eastAsia"/>
                <w:lang w:eastAsia="zh-CN"/>
              </w:rPr>
              <w:t>卫生健康支出</w:t>
            </w:r>
          </w:p>
        </w:tc>
        <w:tc>
          <w:tcPr>
            <w:tcW w:w="992" w:type="dxa"/>
            <w:vAlign w:val="center"/>
          </w:tcPr>
          <w:p w:rsidR="008A1BB9" w:rsidRDefault="007660D8">
            <w:pPr>
              <w:pStyle w:val="40"/>
              <w:rPr>
                <w:lang w:eastAsia="zh-CN"/>
              </w:rPr>
            </w:pPr>
            <w:r>
              <w:rPr>
                <w:rFonts w:hint="eastAsia"/>
                <w:lang w:eastAsia="zh-CN"/>
              </w:rPr>
              <w:t>70.46</w:t>
            </w:r>
          </w:p>
        </w:tc>
        <w:tc>
          <w:tcPr>
            <w:tcW w:w="935"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9</w:t>
            </w:r>
          </w:p>
        </w:tc>
        <w:tc>
          <w:tcPr>
            <w:tcW w:w="1219" w:type="dxa"/>
            <w:vAlign w:val="center"/>
          </w:tcPr>
          <w:p w:rsidR="008A1BB9" w:rsidRDefault="007660D8">
            <w:pPr>
              <w:pStyle w:val="23"/>
              <w:rPr>
                <w:lang w:eastAsia="zh-CN"/>
              </w:rPr>
            </w:pPr>
            <w:r>
              <w:rPr>
                <w:rFonts w:hint="eastAsia"/>
                <w:lang w:eastAsia="zh-CN"/>
              </w:rPr>
              <w:t>21011</w:t>
            </w:r>
          </w:p>
        </w:tc>
        <w:tc>
          <w:tcPr>
            <w:tcW w:w="1900" w:type="dxa"/>
            <w:vAlign w:val="center"/>
          </w:tcPr>
          <w:p w:rsidR="008A1BB9" w:rsidRDefault="007660D8">
            <w:pPr>
              <w:pStyle w:val="23"/>
              <w:rPr>
                <w:lang w:eastAsia="zh-CN"/>
              </w:rPr>
            </w:pPr>
            <w:r>
              <w:rPr>
                <w:rFonts w:hint="eastAsia"/>
                <w:lang w:eastAsia="zh-CN"/>
              </w:rPr>
              <w:t>行政事业单位医疗</w:t>
            </w:r>
          </w:p>
        </w:tc>
        <w:tc>
          <w:tcPr>
            <w:tcW w:w="992" w:type="dxa"/>
            <w:vAlign w:val="center"/>
          </w:tcPr>
          <w:p w:rsidR="008A1BB9" w:rsidRDefault="007660D8">
            <w:pPr>
              <w:pStyle w:val="40"/>
              <w:rPr>
                <w:lang w:eastAsia="zh-CN"/>
              </w:rPr>
            </w:pPr>
            <w:r>
              <w:rPr>
                <w:rFonts w:hint="eastAsia"/>
                <w:lang w:eastAsia="zh-CN"/>
              </w:rPr>
              <w:t>70.46</w:t>
            </w:r>
          </w:p>
        </w:tc>
        <w:tc>
          <w:tcPr>
            <w:tcW w:w="935"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10</w:t>
            </w:r>
          </w:p>
        </w:tc>
        <w:tc>
          <w:tcPr>
            <w:tcW w:w="1219" w:type="dxa"/>
            <w:vAlign w:val="center"/>
          </w:tcPr>
          <w:p w:rsidR="008A1BB9" w:rsidRDefault="007660D8">
            <w:pPr>
              <w:pStyle w:val="23"/>
              <w:rPr>
                <w:lang w:eastAsia="zh-CN"/>
              </w:rPr>
            </w:pPr>
            <w:r>
              <w:rPr>
                <w:rFonts w:hint="eastAsia"/>
                <w:lang w:eastAsia="zh-CN"/>
              </w:rPr>
              <w:t>2101102</w:t>
            </w:r>
          </w:p>
        </w:tc>
        <w:tc>
          <w:tcPr>
            <w:tcW w:w="1900" w:type="dxa"/>
            <w:vAlign w:val="center"/>
          </w:tcPr>
          <w:p w:rsidR="008A1BB9" w:rsidRDefault="007660D8">
            <w:pPr>
              <w:pStyle w:val="23"/>
              <w:rPr>
                <w:lang w:eastAsia="zh-CN"/>
              </w:rPr>
            </w:pPr>
            <w:r>
              <w:rPr>
                <w:rFonts w:hint="eastAsia"/>
                <w:lang w:eastAsia="zh-CN"/>
              </w:rPr>
              <w:t>事业单位医疗</w:t>
            </w:r>
          </w:p>
        </w:tc>
        <w:tc>
          <w:tcPr>
            <w:tcW w:w="992" w:type="dxa"/>
            <w:vAlign w:val="center"/>
          </w:tcPr>
          <w:p w:rsidR="008A1BB9" w:rsidRDefault="007660D8">
            <w:pPr>
              <w:pStyle w:val="40"/>
              <w:rPr>
                <w:lang w:eastAsia="zh-CN"/>
              </w:rPr>
            </w:pPr>
            <w:r>
              <w:rPr>
                <w:rFonts w:hint="eastAsia"/>
                <w:lang w:eastAsia="zh-CN"/>
              </w:rPr>
              <w:t>14.78</w:t>
            </w:r>
          </w:p>
        </w:tc>
        <w:tc>
          <w:tcPr>
            <w:tcW w:w="935" w:type="dxa"/>
            <w:vAlign w:val="center"/>
          </w:tcPr>
          <w:p w:rsidR="008A1BB9" w:rsidRDefault="007660D8">
            <w:pPr>
              <w:pStyle w:val="40"/>
              <w:rPr>
                <w:lang w:eastAsia="zh-CN"/>
              </w:rPr>
            </w:pPr>
            <w:r>
              <w:rPr>
                <w:rFonts w:hint="eastAsia"/>
                <w:lang w:eastAsia="zh-CN"/>
              </w:rPr>
              <w:t>14.78</w:t>
            </w:r>
          </w:p>
        </w:tc>
        <w:tc>
          <w:tcPr>
            <w:tcW w:w="1134" w:type="dxa"/>
            <w:vAlign w:val="center"/>
          </w:tcPr>
          <w:p w:rsidR="008A1BB9" w:rsidRDefault="007660D8">
            <w:pPr>
              <w:pStyle w:val="40"/>
              <w:rPr>
                <w:lang w:eastAsia="zh-CN"/>
              </w:rPr>
            </w:pPr>
            <w:r>
              <w:rPr>
                <w:rFonts w:hint="eastAsia"/>
                <w:lang w:eastAsia="zh-CN"/>
              </w:rPr>
              <w:t>14.78</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11</w:t>
            </w:r>
          </w:p>
        </w:tc>
        <w:tc>
          <w:tcPr>
            <w:tcW w:w="1219" w:type="dxa"/>
            <w:vAlign w:val="center"/>
          </w:tcPr>
          <w:p w:rsidR="008A1BB9" w:rsidRDefault="007660D8">
            <w:pPr>
              <w:pStyle w:val="23"/>
              <w:rPr>
                <w:lang w:eastAsia="zh-CN"/>
              </w:rPr>
            </w:pPr>
            <w:r>
              <w:rPr>
                <w:rFonts w:hint="eastAsia"/>
                <w:lang w:eastAsia="zh-CN"/>
              </w:rPr>
              <w:t>2101103</w:t>
            </w:r>
          </w:p>
        </w:tc>
        <w:tc>
          <w:tcPr>
            <w:tcW w:w="1900" w:type="dxa"/>
            <w:vAlign w:val="center"/>
          </w:tcPr>
          <w:p w:rsidR="008A1BB9" w:rsidRDefault="007660D8">
            <w:pPr>
              <w:pStyle w:val="23"/>
              <w:rPr>
                <w:lang w:eastAsia="zh-CN"/>
              </w:rPr>
            </w:pPr>
            <w:r>
              <w:rPr>
                <w:rFonts w:hint="eastAsia"/>
                <w:lang w:eastAsia="zh-CN"/>
              </w:rPr>
              <w:t>公务员医疗补助</w:t>
            </w:r>
          </w:p>
        </w:tc>
        <w:tc>
          <w:tcPr>
            <w:tcW w:w="992" w:type="dxa"/>
            <w:vAlign w:val="center"/>
          </w:tcPr>
          <w:p w:rsidR="008A1BB9" w:rsidRDefault="007660D8">
            <w:pPr>
              <w:pStyle w:val="40"/>
              <w:rPr>
                <w:lang w:eastAsia="zh-CN"/>
              </w:rPr>
            </w:pPr>
            <w:r>
              <w:rPr>
                <w:rFonts w:hint="eastAsia"/>
                <w:lang w:eastAsia="zh-CN"/>
              </w:rPr>
              <w:t>55.68</w:t>
            </w:r>
          </w:p>
        </w:tc>
        <w:tc>
          <w:tcPr>
            <w:tcW w:w="935" w:type="dxa"/>
            <w:vAlign w:val="center"/>
          </w:tcPr>
          <w:p w:rsidR="008A1BB9" w:rsidRDefault="007660D8">
            <w:pPr>
              <w:pStyle w:val="40"/>
              <w:rPr>
                <w:lang w:eastAsia="zh-CN"/>
              </w:rPr>
            </w:pPr>
            <w:r>
              <w:rPr>
                <w:rFonts w:hint="eastAsia"/>
                <w:lang w:eastAsia="zh-CN"/>
              </w:rPr>
              <w:t>55.68</w:t>
            </w:r>
          </w:p>
        </w:tc>
        <w:tc>
          <w:tcPr>
            <w:tcW w:w="1134" w:type="dxa"/>
            <w:vAlign w:val="center"/>
          </w:tcPr>
          <w:p w:rsidR="008A1BB9" w:rsidRDefault="007660D8">
            <w:pPr>
              <w:pStyle w:val="40"/>
              <w:rPr>
                <w:lang w:eastAsia="zh-CN"/>
              </w:rPr>
            </w:pPr>
            <w:r>
              <w:rPr>
                <w:rFonts w:hint="eastAsia"/>
                <w:lang w:eastAsia="zh-CN"/>
              </w:rPr>
              <w:t>55.68</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rPr>
                <w:lang w:eastAsia="zh-CN"/>
              </w:rPr>
            </w:pPr>
            <w:r>
              <w:rPr>
                <w:rFonts w:hint="eastAsia"/>
                <w:lang w:eastAsia="zh-CN"/>
              </w:rPr>
              <w:t>12</w:t>
            </w:r>
          </w:p>
        </w:tc>
        <w:tc>
          <w:tcPr>
            <w:tcW w:w="1219" w:type="dxa"/>
            <w:vAlign w:val="center"/>
          </w:tcPr>
          <w:p w:rsidR="008A1BB9" w:rsidRDefault="007660D8">
            <w:pPr>
              <w:pStyle w:val="23"/>
              <w:rPr>
                <w:lang w:eastAsia="zh-CN"/>
              </w:rPr>
            </w:pPr>
            <w:r>
              <w:rPr>
                <w:rFonts w:hint="eastAsia"/>
                <w:lang w:eastAsia="zh-CN"/>
              </w:rPr>
              <w:t>212</w:t>
            </w:r>
          </w:p>
        </w:tc>
        <w:tc>
          <w:tcPr>
            <w:tcW w:w="1900" w:type="dxa"/>
            <w:vAlign w:val="center"/>
          </w:tcPr>
          <w:p w:rsidR="008A1BB9" w:rsidRDefault="007660D8">
            <w:pPr>
              <w:pStyle w:val="23"/>
              <w:rPr>
                <w:lang w:eastAsia="zh-CN"/>
              </w:rPr>
            </w:pPr>
            <w:r>
              <w:rPr>
                <w:rFonts w:hint="eastAsia"/>
                <w:lang w:eastAsia="zh-CN"/>
              </w:rPr>
              <w:t>城乡社区支出</w:t>
            </w:r>
          </w:p>
        </w:tc>
        <w:tc>
          <w:tcPr>
            <w:tcW w:w="992" w:type="dxa"/>
            <w:vAlign w:val="center"/>
          </w:tcPr>
          <w:p w:rsidR="008A1BB9" w:rsidRDefault="007660D8">
            <w:pPr>
              <w:pStyle w:val="40"/>
              <w:rPr>
                <w:lang w:eastAsia="zh-CN"/>
              </w:rPr>
            </w:pPr>
            <w:r>
              <w:rPr>
                <w:rFonts w:hint="eastAsia"/>
                <w:lang w:eastAsia="zh-CN"/>
              </w:rPr>
              <w:t>526.64</w:t>
            </w:r>
          </w:p>
        </w:tc>
        <w:tc>
          <w:tcPr>
            <w:tcW w:w="935" w:type="dxa"/>
            <w:vAlign w:val="center"/>
          </w:tcPr>
          <w:p w:rsidR="008A1BB9" w:rsidRDefault="007660D8">
            <w:pPr>
              <w:pStyle w:val="40"/>
              <w:rPr>
                <w:lang w:eastAsia="zh-CN"/>
              </w:rPr>
            </w:pPr>
            <w:r>
              <w:rPr>
                <w:rFonts w:hint="eastAsia"/>
                <w:lang w:eastAsia="zh-CN"/>
              </w:rPr>
              <w:t>526.64</w:t>
            </w:r>
          </w:p>
        </w:tc>
        <w:tc>
          <w:tcPr>
            <w:tcW w:w="1134" w:type="dxa"/>
            <w:vAlign w:val="center"/>
          </w:tcPr>
          <w:p w:rsidR="008A1BB9" w:rsidRDefault="007660D8">
            <w:pPr>
              <w:pStyle w:val="40"/>
              <w:rPr>
                <w:lang w:eastAsia="zh-CN"/>
              </w:rPr>
            </w:pPr>
            <w:r>
              <w:rPr>
                <w:rFonts w:hint="eastAsia"/>
                <w:lang w:eastAsia="zh-CN"/>
              </w:rPr>
              <w:t>526.64</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13</w:t>
            </w:r>
          </w:p>
        </w:tc>
        <w:tc>
          <w:tcPr>
            <w:tcW w:w="1219" w:type="dxa"/>
            <w:vAlign w:val="center"/>
          </w:tcPr>
          <w:p w:rsidR="008A1BB9" w:rsidRDefault="007660D8">
            <w:pPr>
              <w:pStyle w:val="23"/>
              <w:rPr>
                <w:lang w:eastAsia="zh-CN"/>
              </w:rPr>
            </w:pPr>
            <w:r>
              <w:rPr>
                <w:rFonts w:hint="eastAsia"/>
                <w:lang w:eastAsia="zh-CN"/>
              </w:rPr>
              <w:t>21203</w:t>
            </w:r>
          </w:p>
        </w:tc>
        <w:tc>
          <w:tcPr>
            <w:tcW w:w="1900" w:type="dxa"/>
            <w:vAlign w:val="center"/>
          </w:tcPr>
          <w:p w:rsidR="008A1BB9" w:rsidRDefault="007660D8">
            <w:pPr>
              <w:pStyle w:val="23"/>
              <w:rPr>
                <w:lang w:eastAsia="zh-CN"/>
              </w:rPr>
            </w:pPr>
            <w:r>
              <w:rPr>
                <w:rFonts w:hint="eastAsia"/>
                <w:lang w:eastAsia="zh-CN"/>
              </w:rPr>
              <w:t>城乡社区公共设施支出</w:t>
            </w:r>
          </w:p>
        </w:tc>
        <w:tc>
          <w:tcPr>
            <w:tcW w:w="992" w:type="dxa"/>
            <w:vAlign w:val="center"/>
          </w:tcPr>
          <w:p w:rsidR="008A1BB9" w:rsidRDefault="007660D8">
            <w:pPr>
              <w:pStyle w:val="40"/>
              <w:rPr>
                <w:lang w:eastAsia="zh-CN"/>
              </w:rPr>
            </w:pPr>
            <w:r>
              <w:rPr>
                <w:rFonts w:hint="eastAsia"/>
                <w:lang w:eastAsia="zh-CN"/>
              </w:rPr>
              <w:t>306.64</w:t>
            </w:r>
          </w:p>
        </w:tc>
        <w:tc>
          <w:tcPr>
            <w:tcW w:w="935"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14</w:t>
            </w:r>
          </w:p>
        </w:tc>
        <w:tc>
          <w:tcPr>
            <w:tcW w:w="1219" w:type="dxa"/>
            <w:vAlign w:val="center"/>
          </w:tcPr>
          <w:p w:rsidR="008A1BB9" w:rsidRDefault="007660D8">
            <w:pPr>
              <w:pStyle w:val="23"/>
              <w:rPr>
                <w:lang w:eastAsia="zh-CN"/>
              </w:rPr>
            </w:pPr>
            <w:r>
              <w:rPr>
                <w:rFonts w:hint="eastAsia"/>
                <w:lang w:eastAsia="zh-CN"/>
              </w:rPr>
              <w:t>2120399</w:t>
            </w:r>
          </w:p>
        </w:tc>
        <w:tc>
          <w:tcPr>
            <w:tcW w:w="1900" w:type="dxa"/>
            <w:vAlign w:val="center"/>
          </w:tcPr>
          <w:p w:rsidR="008A1BB9" w:rsidRDefault="007660D8">
            <w:pPr>
              <w:pStyle w:val="23"/>
            </w:pPr>
            <w:r>
              <w:rPr>
                <w:rFonts w:hint="eastAsia"/>
                <w:lang w:eastAsia="zh-CN"/>
              </w:rPr>
              <w:t>其他城乡社区公共设施支出</w:t>
            </w:r>
          </w:p>
        </w:tc>
        <w:tc>
          <w:tcPr>
            <w:tcW w:w="992" w:type="dxa"/>
            <w:vAlign w:val="center"/>
          </w:tcPr>
          <w:p w:rsidR="008A1BB9" w:rsidRDefault="007660D8">
            <w:pPr>
              <w:pStyle w:val="40"/>
              <w:rPr>
                <w:lang w:eastAsia="zh-CN"/>
              </w:rPr>
            </w:pPr>
            <w:r>
              <w:rPr>
                <w:rFonts w:hint="eastAsia"/>
                <w:lang w:eastAsia="zh-CN"/>
              </w:rPr>
              <w:t>306.64</w:t>
            </w:r>
          </w:p>
        </w:tc>
        <w:tc>
          <w:tcPr>
            <w:tcW w:w="935"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15</w:t>
            </w:r>
          </w:p>
        </w:tc>
        <w:tc>
          <w:tcPr>
            <w:tcW w:w="1219" w:type="dxa"/>
            <w:vAlign w:val="center"/>
          </w:tcPr>
          <w:p w:rsidR="008A1BB9" w:rsidRDefault="007660D8">
            <w:pPr>
              <w:pStyle w:val="23"/>
              <w:rPr>
                <w:lang w:eastAsia="zh-CN"/>
              </w:rPr>
            </w:pPr>
            <w:r>
              <w:rPr>
                <w:rFonts w:hint="eastAsia"/>
                <w:lang w:eastAsia="zh-CN"/>
              </w:rPr>
              <w:t>21208</w:t>
            </w:r>
          </w:p>
        </w:tc>
        <w:tc>
          <w:tcPr>
            <w:tcW w:w="1900" w:type="dxa"/>
            <w:vAlign w:val="center"/>
          </w:tcPr>
          <w:p w:rsidR="008A1BB9" w:rsidRDefault="007660D8">
            <w:pPr>
              <w:pStyle w:val="23"/>
            </w:pPr>
            <w:r>
              <w:rPr>
                <w:rFonts w:hint="eastAsia"/>
              </w:rPr>
              <w:t>国有土地使用权出让收入安排的支出</w:t>
            </w:r>
          </w:p>
        </w:tc>
        <w:tc>
          <w:tcPr>
            <w:tcW w:w="992" w:type="dxa"/>
            <w:vAlign w:val="center"/>
          </w:tcPr>
          <w:p w:rsidR="008A1BB9" w:rsidRDefault="007660D8">
            <w:pPr>
              <w:pStyle w:val="40"/>
              <w:rPr>
                <w:lang w:eastAsia="zh-CN"/>
              </w:rPr>
            </w:pPr>
            <w:r>
              <w:rPr>
                <w:rFonts w:hint="eastAsia"/>
                <w:lang w:eastAsia="zh-CN"/>
              </w:rPr>
              <w:t>220.00</w:t>
            </w:r>
          </w:p>
        </w:tc>
        <w:tc>
          <w:tcPr>
            <w:tcW w:w="935"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lastRenderedPageBreak/>
              <w:t>16</w:t>
            </w:r>
          </w:p>
        </w:tc>
        <w:tc>
          <w:tcPr>
            <w:tcW w:w="1219" w:type="dxa"/>
            <w:vAlign w:val="center"/>
          </w:tcPr>
          <w:p w:rsidR="008A1BB9" w:rsidRDefault="007660D8">
            <w:pPr>
              <w:pStyle w:val="23"/>
              <w:rPr>
                <w:lang w:eastAsia="zh-CN"/>
              </w:rPr>
            </w:pPr>
            <w:r>
              <w:t>21</w:t>
            </w:r>
            <w:r>
              <w:rPr>
                <w:rFonts w:hint="eastAsia"/>
                <w:lang w:eastAsia="zh-CN"/>
              </w:rPr>
              <w:t>20899</w:t>
            </w:r>
          </w:p>
        </w:tc>
        <w:tc>
          <w:tcPr>
            <w:tcW w:w="1900" w:type="dxa"/>
            <w:vAlign w:val="center"/>
          </w:tcPr>
          <w:p w:rsidR="008A1BB9" w:rsidRDefault="007660D8">
            <w:pPr>
              <w:pStyle w:val="23"/>
            </w:pPr>
            <w:r>
              <w:t>卫生健康支出</w:t>
            </w:r>
            <w:r>
              <w:rPr>
                <w:rFonts w:hint="eastAsia"/>
              </w:rPr>
              <w:t>其他国有土地使用权出让收入安排的支出</w:t>
            </w:r>
          </w:p>
        </w:tc>
        <w:tc>
          <w:tcPr>
            <w:tcW w:w="992" w:type="dxa"/>
            <w:vAlign w:val="center"/>
          </w:tcPr>
          <w:p w:rsidR="008A1BB9" w:rsidRDefault="007660D8">
            <w:pPr>
              <w:pStyle w:val="40"/>
              <w:rPr>
                <w:lang w:eastAsia="zh-CN"/>
              </w:rPr>
            </w:pPr>
            <w:r>
              <w:rPr>
                <w:rFonts w:hint="eastAsia"/>
                <w:lang w:eastAsia="zh-CN"/>
              </w:rPr>
              <w:t>220.00</w:t>
            </w:r>
          </w:p>
        </w:tc>
        <w:tc>
          <w:tcPr>
            <w:tcW w:w="935"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17</w:t>
            </w:r>
          </w:p>
        </w:tc>
        <w:tc>
          <w:tcPr>
            <w:tcW w:w="1219" w:type="dxa"/>
            <w:vAlign w:val="center"/>
          </w:tcPr>
          <w:p w:rsidR="008A1BB9" w:rsidRDefault="007660D8">
            <w:pPr>
              <w:pStyle w:val="23"/>
              <w:rPr>
                <w:lang w:eastAsia="zh-CN"/>
              </w:rPr>
            </w:pPr>
            <w:r>
              <w:rPr>
                <w:rFonts w:hint="eastAsia"/>
                <w:lang w:eastAsia="zh-CN"/>
              </w:rPr>
              <w:t>221</w:t>
            </w:r>
          </w:p>
        </w:tc>
        <w:tc>
          <w:tcPr>
            <w:tcW w:w="1900" w:type="dxa"/>
            <w:vAlign w:val="center"/>
          </w:tcPr>
          <w:p w:rsidR="008A1BB9" w:rsidRDefault="007660D8">
            <w:pPr>
              <w:pStyle w:val="23"/>
            </w:pPr>
            <w:r>
              <w:rPr>
                <w:rFonts w:hint="eastAsia"/>
              </w:rPr>
              <w:t>住房保障支出</w:t>
            </w:r>
          </w:p>
        </w:tc>
        <w:tc>
          <w:tcPr>
            <w:tcW w:w="992" w:type="dxa"/>
            <w:vAlign w:val="center"/>
          </w:tcPr>
          <w:p w:rsidR="008A1BB9" w:rsidRDefault="007660D8">
            <w:pPr>
              <w:pStyle w:val="40"/>
              <w:rPr>
                <w:lang w:eastAsia="zh-CN"/>
              </w:rPr>
            </w:pPr>
            <w:r>
              <w:rPr>
                <w:rFonts w:hint="eastAsia"/>
                <w:lang w:eastAsia="zh-CN"/>
              </w:rPr>
              <w:t>22.89</w:t>
            </w:r>
          </w:p>
        </w:tc>
        <w:tc>
          <w:tcPr>
            <w:tcW w:w="935"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18</w:t>
            </w:r>
          </w:p>
        </w:tc>
        <w:tc>
          <w:tcPr>
            <w:tcW w:w="1219" w:type="dxa"/>
            <w:vAlign w:val="center"/>
          </w:tcPr>
          <w:p w:rsidR="008A1BB9" w:rsidRDefault="007660D8">
            <w:pPr>
              <w:pStyle w:val="23"/>
              <w:rPr>
                <w:lang w:eastAsia="zh-CN"/>
              </w:rPr>
            </w:pPr>
            <w:r>
              <w:rPr>
                <w:rFonts w:hint="eastAsia"/>
                <w:lang w:eastAsia="zh-CN"/>
              </w:rPr>
              <w:t>22102</w:t>
            </w:r>
          </w:p>
        </w:tc>
        <w:tc>
          <w:tcPr>
            <w:tcW w:w="1900" w:type="dxa"/>
            <w:vAlign w:val="center"/>
          </w:tcPr>
          <w:p w:rsidR="008A1BB9" w:rsidRDefault="007660D8">
            <w:pPr>
              <w:pStyle w:val="23"/>
            </w:pPr>
            <w:r>
              <w:rPr>
                <w:rFonts w:hint="eastAsia"/>
              </w:rPr>
              <w:t>住房改革支出</w:t>
            </w:r>
          </w:p>
        </w:tc>
        <w:tc>
          <w:tcPr>
            <w:tcW w:w="992" w:type="dxa"/>
            <w:vAlign w:val="center"/>
          </w:tcPr>
          <w:p w:rsidR="008A1BB9" w:rsidRDefault="007660D8">
            <w:pPr>
              <w:pStyle w:val="40"/>
              <w:rPr>
                <w:lang w:eastAsia="zh-CN"/>
              </w:rPr>
            </w:pPr>
            <w:r>
              <w:rPr>
                <w:rFonts w:hint="eastAsia"/>
                <w:lang w:eastAsia="zh-CN"/>
              </w:rPr>
              <w:t>22.89</w:t>
            </w:r>
          </w:p>
        </w:tc>
        <w:tc>
          <w:tcPr>
            <w:tcW w:w="935"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7660D8">
            <w:pPr>
              <w:pStyle w:val="30"/>
            </w:pPr>
            <w:r>
              <w:t>19</w:t>
            </w:r>
          </w:p>
        </w:tc>
        <w:tc>
          <w:tcPr>
            <w:tcW w:w="1219" w:type="dxa"/>
            <w:vAlign w:val="center"/>
          </w:tcPr>
          <w:p w:rsidR="008A1BB9" w:rsidRDefault="007660D8">
            <w:pPr>
              <w:pStyle w:val="23"/>
              <w:rPr>
                <w:lang w:eastAsia="zh-CN"/>
              </w:rPr>
            </w:pPr>
            <w:r>
              <w:rPr>
                <w:rFonts w:hint="eastAsia"/>
                <w:lang w:eastAsia="zh-CN"/>
              </w:rPr>
              <w:t>2210201</w:t>
            </w:r>
          </w:p>
        </w:tc>
        <w:tc>
          <w:tcPr>
            <w:tcW w:w="1900" w:type="dxa"/>
            <w:vAlign w:val="center"/>
          </w:tcPr>
          <w:p w:rsidR="008A1BB9" w:rsidRDefault="007660D8">
            <w:pPr>
              <w:pStyle w:val="23"/>
            </w:pPr>
            <w:r>
              <w:rPr>
                <w:rFonts w:hint="eastAsia"/>
              </w:rPr>
              <w:t>住房公积金</w:t>
            </w:r>
          </w:p>
        </w:tc>
        <w:tc>
          <w:tcPr>
            <w:tcW w:w="992" w:type="dxa"/>
            <w:vAlign w:val="center"/>
          </w:tcPr>
          <w:p w:rsidR="008A1BB9" w:rsidRDefault="007660D8">
            <w:pPr>
              <w:pStyle w:val="40"/>
              <w:rPr>
                <w:lang w:eastAsia="zh-CN"/>
              </w:rPr>
            </w:pPr>
            <w:r>
              <w:rPr>
                <w:rFonts w:hint="eastAsia"/>
                <w:lang w:eastAsia="zh-CN"/>
              </w:rPr>
              <w:t>22.89</w:t>
            </w:r>
          </w:p>
        </w:tc>
        <w:tc>
          <w:tcPr>
            <w:tcW w:w="935"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8A1BB9">
            <w:pPr>
              <w:pStyle w:val="30"/>
            </w:pPr>
          </w:p>
        </w:tc>
        <w:tc>
          <w:tcPr>
            <w:tcW w:w="1219" w:type="dxa"/>
            <w:vAlign w:val="center"/>
          </w:tcPr>
          <w:p w:rsidR="008A1BB9" w:rsidRDefault="008A1BB9">
            <w:pPr>
              <w:pStyle w:val="23"/>
            </w:pPr>
          </w:p>
        </w:tc>
        <w:tc>
          <w:tcPr>
            <w:tcW w:w="1900" w:type="dxa"/>
            <w:vAlign w:val="center"/>
          </w:tcPr>
          <w:p w:rsidR="008A1BB9" w:rsidRDefault="008A1BB9">
            <w:pPr>
              <w:pStyle w:val="23"/>
            </w:pPr>
          </w:p>
        </w:tc>
        <w:tc>
          <w:tcPr>
            <w:tcW w:w="992" w:type="dxa"/>
            <w:vAlign w:val="center"/>
          </w:tcPr>
          <w:p w:rsidR="008A1BB9" w:rsidRDefault="008A1BB9">
            <w:pPr>
              <w:pStyle w:val="40"/>
            </w:pPr>
          </w:p>
        </w:tc>
        <w:tc>
          <w:tcPr>
            <w:tcW w:w="935"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8A1BB9">
            <w:pPr>
              <w:pStyle w:val="30"/>
            </w:pPr>
          </w:p>
        </w:tc>
        <w:tc>
          <w:tcPr>
            <w:tcW w:w="1219" w:type="dxa"/>
            <w:vAlign w:val="center"/>
          </w:tcPr>
          <w:p w:rsidR="008A1BB9" w:rsidRDefault="008A1BB9">
            <w:pPr>
              <w:pStyle w:val="23"/>
            </w:pPr>
          </w:p>
        </w:tc>
        <w:tc>
          <w:tcPr>
            <w:tcW w:w="1900" w:type="dxa"/>
            <w:vAlign w:val="center"/>
          </w:tcPr>
          <w:p w:rsidR="008A1BB9" w:rsidRDefault="008A1BB9">
            <w:pPr>
              <w:pStyle w:val="23"/>
            </w:pPr>
          </w:p>
        </w:tc>
        <w:tc>
          <w:tcPr>
            <w:tcW w:w="992" w:type="dxa"/>
            <w:vAlign w:val="center"/>
          </w:tcPr>
          <w:p w:rsidR="008A1BB9" w:rsidRDefault="008A1BB9">
            <w:pPr>
              <w:pStyle w:val="40"/>
            </w:pPr>
          </w:p>
        </w:tc>
        <w:tc>
          <w:tcPr>
            <w:tcW w:w="935"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8A1BB9">
            <w:pPr>
              <w:pStyle w:val="30"/>
            </w:pPr>
          </w:p>
        </w:tc>
        <w:tc>
          <w:tcPr>
            <w:tcW w:w="1219" w:type="dxa"/>
            <w:vAlign w:val="center"/>
          </w:tcPr>
          <w:p w:rsidR="008A1BB9" w:rsidRDefault="008A1BB9">
            <w:pPr>
              <w:pStyle w:val="23"/>
            </w:pPr>
          </w:p>
        </w:tc>
        <w:tc>
          <w:tcPr>
            <w:tcW w:w="1900" w:type="dxa"/>
            <w:vAlign w:val="center"/>
          </w:tcPr>
          <w:p w:rsidR="008A1BB9" w:rsidRDefault="008A1BB9">
            <w:pPr>
              <w:pStyle w:val="23"/>
            </w:pPr>
          </w:p>
        </w:tc>
        <w:tc>
          <w:tcPr>
            <w:tcW w:w="992" w:type="dxa"/>
            <w:vAlign w:val="center"/>
          </w:tcPr>
          <w:p w:rsidR="008A1BB9" w:rsidRDefault="008A1BB9">
            <w:pPr>
              <w:pStyle w:val="40"/>
            </w:pPr>
          </w:p>
        </w:tc>
        <w:tc>
          <w:tcPr>
            <w:tcW w:w="935"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8A1BB9">
            <w:pPr>
              <w:pStyle w:val="30"/>
            </w:pPr>
          </w:p>
        </w:tc>
        <w:tc>
          <w:tcPr>
            <w:tcW w:w="1219" w:type="dxa"/>
            <w:vAlign w:val="center"/>
          </w:tcPr>
          <w:p w:rsidR="008A1BB9" w:rsidRDefault="008A1BB9">
            <w:pPr>
              <w:pStyle w:val="23"/>
            </w:pPr>
          </w:p>
        </w:tc>
        <w:tc>
          <w:tcPr>
            <w:tcW w:w="1900" w:type="dxa"/>
            <w:vAlign w:val="center"/>
          </w:tcPr>
          <w:p w:rsidR="008A1BB9" w:rsidRDefault="008A1BB9">
            <w:pPr>
              <w:pStyle w:val="23"/>
            </w:pPr>
          </w:p>
        </w:tc>
        <w:tc>
          <w:tcPr>
            <w:tcW w:w="992" w:type="dxa"/>
            <w:vAlign w:val="center"/>
          </w:tcPr>
          <w:p w:rsidR="008A1BB9" w:rsidRDefault="008A1BB9">
            <w:pPr>
              <w:pStyle w:val="40"/>
            </w:pPr>
          </w:p>
        </w:tc>
        <w:tc>
          <w:tcPr>
            <w:tcW w:w="935"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r w:rsidR="008A1BB9">
        <w:trPr>
          <w:trHeight w:val="369"/>
          <w:jc w:val="center"/>
        </w:trPr>
        <w:tc>
          <w:tcPr>
            <w:tcW w:w="453" w:type="dxa"/>
            <w:vAlign w:val="center"/>
          </w:tcPr>
          <w:p w:rsidR="008A1BB9" w:rsidRDefault="008A1BB9">
            <w:pPr>
              <w:pStyle w:val="30"/>
            </w:pPr>
          </w:p>
        </w:tc>
        <w:tc>
          <w:tcPr>
            <w:tcW w:w="1219" w:type="dxa"/>
            <w:vAlign w:val="center"/>
          </w:tcPr>
          <w:p w:rsidR="008A1BB9" w:rsidRDefault="008A1BB9">
            <w:pPr>
              <w:pStyle w:val="23"/>
            </w:pPr>
          </w:p>
        </w:tc>
        <w:tc>
          <w:tcPr>
            <w:tcW w:w="1900" w:type="dxa"/>
            <w:vAlign w:val="center"/>
          </w:tcPr>
          <w:p w:rsidR="008A1BB9" w:rsidRDefault="008A1BB9">
            <w:pPr>
              <w:pStyle w:val="23"/>
            </w:pPr>
          </w:p>
        </w:tc>
        <w:tc>
          <w:tcPr>
            <w:tcW w:w="992" w:type="dxa"/>
            <w:vAlign w:val="center"/>
          </w:tcPr>
          <w:p w:rsidR="008A1BB9" w:rsidRDefault="008A1BB9">
            <w:pPr>
              <w:pStyle w:val="40"/>
            </w:pPr>
          </w:p>
        </w:tc>
        <w:tc>
          <w:tcPr>
            <w:tcW w:w="935"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134" w:type="dxa"/>
            <w:vAlign w:val="center"/>
          </w:tcPr>
          <w:p w:rsidR="008A1BB9" w:rsidRDefault="008A1BB9">
            <w:pPr>
              <w:pStyle w:val="40"/>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5295"/>
        <w:gridCol w:w="1134"/>
        <w:gridCol w:w="1134"/>
        <w:gridCol w:w="1056"/>
        <w:gridCol w:w="1070"/>
        <w:gridCol w:w="1418"/>
        <w:gridCol w:w="1098"/>
      </w:tblGrid>
      <w:tr w:rsidR="008A1BB9">
        <w:trPr>
          <w:trHeight w:hRule="exact" w:val="340"/>
          <w:tblHeader/>
          <w:jc w:val="center"/>
        </w:trPr>
        <w:tc>
          <w:tcPr>
            <w:tcW w:w="7137" w:type="dxa"/>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2268" w:type="dxa"/>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4642" w:type="dxa"/>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hRule="exact" w:val="340"/>
          <w:tblHeader/>
          <w:jc w:val="center"/>
        </w:trPr>
        <w:tc>
          <w:tcPr>
            <w:tcW w:w="850" w:type="dxa"/>
            <w:vMerge w:val="restart"/>
            <w:vAlign w:val="center"/>
          </w:tcPr>
          <w:p w:rsidR="008A1BB9" w:rsidRDefault="007660D8">
            <w:pPr>
              <w:pStyle w:val="10"/>
            </w:pPr>
            <w:r>
              <w:t>序号</w:t>
            </w:r>
          </w:p>
        </w:tc>
        <w:tc>
          <w:tcPr>
            <w:tcW w:w="6287" w:type="dxa"/>
            <w:gridSpan w:val="2"/>
            <w:vAlign w:val="center"/>
          </w:tcPr>
          <w:p w:rsidR="008A1BB9" w:rsidRDefault="007660D8">
            <w:pPr>
              <w:pStyle w:val="10"/>
            </w:pPr>
            <w:r>
              <w:t>功能分类科目</w:t>
            </w:r>
          </w:p>
        </w:tc>
        <w:tc>
          <w:tcPr>
            <w:tcW w:w="1134" w:type="dxa"/>
            <w:vMerge w:val="restart"/>
            <w:vAlign w:val="center"/>
          </w:tcPr>
          <w:p w:rsidR="008A1BB9" w:rsidRDefault="007660D8">
            <w:pPr>
              <w:pStyle w:val="10"/>
            </w:pPr>
            <w:r>
              <w:t>合计</w:t>
            </w:r>
          </w:p>
        </w:tc>
        <w:tc>
          <w:tcPr>
            <w:tcW w:w="1134" w:type="dxa"/>
            <w:vMerge w:val="restart"/>
            <w:vAlign w:val="center"/>
          </w:tcPr>
          <w:p w:rsidR="008A1BB9" w:rsidRDefault="007660D8">
            <w:pPr>
              <w:pStyle w:val="10"/>
            </w:pPr>
            <w:r>
              <w:t>基本支出</w:t>
            </w:r>
          </w:p>
        </w:tc>
        <w:tc>
          <w:tcPr>
            <w:tcW w:w="1056" w:type="dxa"/>
            <w:vMerge w:val="restart"/>
            <w:vAlign w:val="center"/>
          </w:tcPr>
          <w:p w:rsidR="008A1BB9" w:rsidRDefault="007660D8">
            <w:pPr>
              <w:pStyle w:val="10"/>
            </w:pPr>
            <w:r>
              <w:t>项目支出</w:t>
            </w:r>
          </w:p>
        </w:tc>
        <w:tc>
          <w:tcPr>
            <w:tcW w:w="1070" w:type="dxa"/>
            <w:vMerge w:val="restart"/>
            <w:vAlign w:val="center"/>
          </w:tcPr>
          <w:p w:rsidR="008A1BB9" w:rsidRDefault="007660D8">
            <w:pPr>
              <w:pStyle w:val="10"/>
            </w:pPr>
            <w:r>
              <w:t>经营支出</w:t>
            </w:r>
          </w:p>
        </w:tc>
        <w:tc>
          <w:tcPr>
            <w:tcW w:w="1418" w:type="dxa"/>
            <w:vMerge w:val="restart"/>
            <w:vAlign w:val="center"/>
          </w:tcPr>
          <w:p w:rsidR="008A1BB9" w:rsidRDefault="007660D8">
            <w:pPr>
              <w:pStyle w:val="10"/>
            </w:pPr>
            <w:r>
              <w:t>上解上级     支出</w:t>
            </w:r>
          </w:p>
        </w:tc>
        <w:tc>
          <w:tcPr>
            <w:tcW w:w="1098" w:type="dxa"/>
            <w:vMerge w:val="restart"/>
            <w:vAlign w:val="center"/>
          </w:tcPr>
          <w:p w:rsidR="008A1BB9" w:rsidRDefault="007660D8">
            <w:pPr>
              <w:pStyle w:val="10"/>
            </w:pPr>
            <w:r>
              <w:t>对附属单位补助支出</w:t>
            </w:r>
          </w:p>
        </w:tc>
      </w:tr>
      <w:tr w:rsidR="008A1BB9">
        <w:trPr>
          <w:trHeight w:hRule="exact" w:val="340"/>
          <w:tblHeader/>
          <w:jc w:val="center"/>
        </w:trPr>
        <w:tc>
          <w:tcPr>
            <w:tcW w:w="850" w:type="dxa"/>
            <w:vMerge/>
          </w:tcPr>
          <w:p w:rsidR="008A1BB9" w:rsidRDefault="008A1BB9"/>
        </w:tc>
        <w:tc>
          <w:tcPr>
            <w:tcW w:w="992" w:type="dxa"/>
            <w:vAlign w:val="center"/>
          </w:tcPr>
          <w:p w:rsidR="008A1BB9" w:rsidRDefault="007660D8">
            <w:pPr>
              <w:pStyle w:val="10"/>
            </w:pPr>
            <w:r>
              <w:t>科目    编码</w:t>
            </w:r>
          </w:p>
        </w:tc>
        <w:tc>
          <w:tcPr>
            <w:tcW w:w="5295" w:type="dxa"/>
            <w:vAlign w:val="center"/>
          </w:tcPr>
          <w:p w:rsidR="008A1BB9" w:rsidRDefault="007660D8">
            <w:pPr>
              <w:pStyle w:val="10"/>
            </w:pPr>
            <w:r>
              <w:t>科目名称</w:t>
            </w:r>
          </w:p>
        </w:tc>
        <w:tc>
          <w:tcPr>
            <w:tcW w:w="1134" w:type="dxa"/>
            <w:vMerge/>
          </w:tcPr>
          <w:p w:rsidR="008A1BB9" w:rsidRDefault="008A1BB9"/>
        </w:tc>
        <w:tc>
          <w:tcPr>
            <w:tcW w:w="1134" w:type="dxa"/>
            <w:vMerge/>
          </w:tcPr>
          <w:p w:rsidR="008A1BB9" w:rsidRDefault="008A1BB9"/>
        </w:tc>
        <w:tc>
          <w:tcPr>
            <w:tcW w:w="1056" w:type="dxa"/>
            <w:vMerge/>
          </w:tcPr>
          <w:p w:rsidR="008A1BB9" w:rsidRDefault="008A1BB9"/>
        </w:tc>
        <w:tc>
          <w:tcPr>
            <w:tcW w:w="1070" w:type="dxa"/>
            <w:vMerge/>
          </w:tcPr>
          <w:p w:rsidR="008A1BB9" w:rsidRDefault="008A1BB9"/>
        </w:tc>
        <w:tc>
          <w:tcPr>
            <w:tcW w:w="1418" w:type="dxa"/>
            <w:vMerge/>
          </w:tcPr>
          <w:p w:rsidR="008A1BB9" w:rsidRDefault="008A1BB9"/>
        </w:tc>
        <w:tc>
          <w:tcPr>
            <w:tcW w:w="1098" w:type="dxa"/>
            <w:vMerge/>
          </w:tcPr>
          <w:p w:rsidR="008A1BB9" w:rsidRDefault="008A1BB9"/>
        </w:tc>
      </w:tr>
      <w:tr w:rsidR="008A1BB9">
        <w:trPr>
          <w:trHeight w:hRule="exact" w:val="340"/>
          <w:tblHeader/>
          <w:jc w:val="center"/>
        </w:trPr>
        <w:tc>
          <w:tcPr>
            <w:tcW w:w="850" w:type="dxa"/>
            <w:vAlign w:val="center"/>
          </w:tcPr>
          <w:p w:rsidR="008A1BB9" w:rsidRDefault="007660D8">
            <w:pPr>
              <w:pStyle w:val="10"/>
            </w:pPr>
            <w:r>
              <w:t>栏次</w:t>
            </w:r>
          </w:p>
        </w:tc>
        <w:tc>
          <w:tcPr>
            <w:tcW w:w="992" w:type="dxa"/>
            <w:vAlign w:val="center"/>
          </w:tcPr>
          <w:p w:rsidR="008A1BB9" w:rsidRDefault="007660D8">
            <w:pPr>
              <w:pStyle w:val="10"/>
            </w:pPr>
            <w:r>
              <w:t>1</w:t>
            </w:r>
          </w:p>
        </w:tc>
        <w:tc>
          <w:tcPr>
            <w:tcW w:w="5295" w:type="dxa"/>
            <w:vAlign w:val="center"/>
          </w:tcPr>
          <w:p w:rsidR="008A1BB9" w:rsidRDefault="007660D8">
            <w:pPr>
              <w:pStyle w:val="10"/>
            </w:pPr>
            <w:r>
              <w:t>2</w:t>
            </w:r>
          </w:p>
        </w:tc>
        <w:tc>
          <w:tcPr>
            <w:tcW w:w="1134" w:type="dxa"/>
            <w:vAlign w:val="center"/>
          </w:tcPr>
          <w:p w:rsidR="008A1BB9" w:rsidRDefault="007660D8">
            <w:pPr>
              <w:pStyle w:val="10"/>
            </w:pPr>
            <w:r>
              <w:t>3</w:t>
            </w:r>
          </w:p>
        </w:tc>
        <w:tc>
          <w:tcPr>
            <w:tcW w:w="1134" w:type="dxa"/>
            <w:vAlign w:val="center"/>
          </w:tcPr>
          <w:p w:rsidR="008A1BB9" w:rsidRDefault="007660D8">
            <w:pPr>
              <w:pStyle w:val="10"/>
            </w:pPr>
            <w:r>
              <w:t>4</w:t>
            </w:r>
          </w:p>
        </w:tc>
        <w:tc>
          <w:tcPr>
            <w:tcW w:w="1056" w:type="dxa"/>
            <w:vAlign w:val="center"/>
          </w:tcPr>
          <w:p w:rsidR="008A1BB9" w:rsidRDefault="007660D8">
            <w:pPr>
              <w:pStyle w:val="10"/>
            </w:pPr>
            <w:r>
              <w:t>5</w:t>
            </w:r>
          </w:p>
        </w:tc>
        <w:tc>
          <w:tcPr>
            <w:tcW w:w="1070" w:type="dxa"/>
            <w:vAlign w:val="center"/>
          </w:tcPr>
          <w:p w:rsidR="008A1BB9" w:rsidRDefault="007660D8">
            <w:pPr>
              <w:pStyle w:val="10"/>
            </w:pPr>
            <w:r>
              <w:t>6</w:t>
            </w:r>
          </w:p>
        </w:tc>
        <w:tc>
          <w:tcPr>
            <w:tcW w:w="1418" w:type="dxa"/>
            <w:vAlign w:val="center"/>
          </w:tcPr>
          <w:p w:rsidR="008A1BB9" w:rsidRDefault="007660D8">
            <w:pPr>
              <w:pStyle w:val="10"/>
            </w:pPr>
            <w:r>
              <w:t>7</w:t>
            </w:r>
          </w:p>
        </w:tc>
        <w:tc>
          <w:tcPr>
            <w:tcW w:w="1098" w:type="dxa"/>
            <w:vAlign w:val="center"/>
          </w:tcPr>
          <w:p w:rsidR="008A1BB9" w:rsidRDefault="007660D8">
            <w:pPr>
              <w:pStyle w:val="10"/>
            </w:pPr>
            <w:r>
              <w:t>8</w:t>
            </w:r>
          </w:p>
        </w:tc>
      </w:tr>
      <w:tr w:rsidR="008A1BB9">
        <w:trPr>
          <w:trHeight w:hRule="exact" w:val="340"/>
          <w:jc w:val="center"/>
        </w:trPr>
        <w:tc>
          <w:tcPr>
            <w:tcW w:w="850" w:type="dxa"/>
            <w:vAlign w:val="center"/>
          </w:tcPr>
          <w:p w:rsidR="008A1BB9" w:rsidRDefault="007660D8">
            <w:pPr>
              <w:pStyle w:val="30"/>
            </w:pPr>
            <w:r>
              <w:t>1</w:t>
            </w:r>
          </w:p>
        </w:tc>
        <w:tc>
          <w:tcPr>
            <w:tcW w:w="992" w:type="dxa"/>
            <w:vAlign w:val="center"/>
          </w:tcPr>
          <w:p w:rsidR="008A1BB9" w:rsidRDefault="008A1BB9">
            <w:pPr>
              <w:pStyle w:val="5"/>
            </w:pPr>
          </w:p>
        </w:tc>
        <w:tc>
          <w:tcPr>
            <w:tcW w:w="5295" w:type="dxa"/>
            <w:vAlign w:val="center"/>
          </w:tcPr>
          <w:p w:rsidR="008A1BB9" w:rsidRDefault="007660D8">
            <w:pPr>
              <w:pStyle w:val="6"/>
            </w:pPr>
            <w:r>
              <w:t>合计</w:t>
            </w:r>
          </w:p>
        </w:tc>
        <w:tc>
          <w:tcPr>
            <w:tcW w:w="1134" w:type="dxa"/>
            <w:vAlign w:val="center"/>
          </w:tcPr>
          <w:p w:rsidR="008A1BB9" w:rsidRDefault="007660D8">
            <w:pPr>
              <w:pStyle w:val="7"/>
              <w:rPr>
                <w:lang w:eastAsia="zh-CN"/>
              </w:rPr>
            </w:pPr>
            <w:r>
              <w:rPr>
                <w:rFonts w:hint="eastAsia"/>
                <w:lang w:eastAsia="zh-CN"/>
              </w:rPr>
              <w:t>709.67</w:t>
            </w:r>
          </w:p>
        </w:tc>
        <w:tc>
          <w:tcPr>
            <w:tcW w:w="1134" w:type="dxa"/>
            <w:vAlign w:val="center"/>
          </w:tcPr>
          <w:p w:rsidR="008A1BB9" w:rsidRDefault="007660D8">
            <w:pPr>
              <w:pStyle w:val="7"/>
              <w:rPr>
                <w:lang w:eastAsia="zh-CN"/>
              </w:rPr>
            </w:pPr>
            <w:r>
              <w:rPr>
                <w:rFonts w:hint="eastAsia"/>
                <w:lang w:eastAsia="zh-CN"/>
              </w:rPr>
              <w:t>407.13</w:t>
            </w:r>
          </w:p>
        </w:tc>
        <w:tc>
          <w:tcPr>
            <w:tcW w:w="1056" w:type="dxa"/>
            <w:vAlign w:val="center"/>
          </w:tcPr>
          <w:p w:rsidR="008A1BB9" w:rsidRDefault="007660D8">
            <w:pPr>
              <w:pStyle w:val="7"/>
              <w:rPr>
                <w:lang w:eastAsia="zh-CN"/>
              </w:rPr>
            </w:pPr>
            <w:r>
              <w:rPr>
                <w:rFonts w:hint="eastAsia"/>
                <w:lang w:eastAsia="zh-CN"/>
              </w:rPr>
              <w:t>302.54</w:t>
            </w:r>
          </w:p>
        </w:tc>
        <w:tc>
          <w:tcPr>
            <w:tcW w:w="1070" w:type="dxa"/>
            <w:vAlign w:val="center"/>
          </w:tcPr>
          <w:p w:rsidR="008A1BB9" w:rsidRDefault="008A1BB9">
            <w:pPr>
              <w:pStyle w:val="7"/>
            </w:pPr>
          </w:p>
        </w:tc>
        <w:tc>
          <w:tcPr>
            <w:tcW w:w="1418" w:type="dxa"/>
            <w:vAlign w:val="center"/>
          </w:tcPr>
          <w:p w:rsidR="008A1BB9" w:rsidRDefault="008A1BB9">
            <w:pPr>
              <w:pStyle w:val="7"/>
            </w:pPr>
          </w:p>
        </w:tc>
        <w:tc>
          <w:tcPr>
            <w:tcW w:w="1098" w:type="dxa"/>
            <w:vAlign w:val="center"/>
          </w:tcPr>
          <w:p w:rsidR="008A1BB9" w:rsidRDefault="008A1BB9">
            <w:pPr>
              <w:pStyle w:val="7"/>
            </w:pPr>
          </w:p>
        </w:tc>
      </w:tr>
      <w:tr w:rsidR="008A1BB9">
        <w:trPr>
          <w:trHeight w:hRule="exact" w:val="340"/>
          <w:jc w:val="center"/>
        </w:trPr>
        <w:tc>
          <w:tcPr>
            <w:tcW w:w="850" w:type="dxa"/>
            <w:vAlign w:val="center"/>
          </w:tcPr>
          <w:p w:rsidR="008A1BB9" w:rsidRDefault="007660D8">
            <w:pPr>
              <w:pStyle w:val="30"/>
            </w:pPr>
            <w:r>
              <w:t>2</w:t>
            </w:r>
          </w:p>
        </w:tc>
        <w:tc>
          <w:tcPr>
            <w:tcW w:w="992" w:type="dxa"/>
            <w:vAlign w:val="center"/>
          </w:tcPr>
          <w:p w:rsidR="008A1BB9" w:rsidRDefault="007660D8">
            <w:pPr>
              <w:pStyle w:val="23"/>
              <w:rPr>
                <w:lang w:eastAsia="zh-CN"/>
              </w:rPr>
            </w:pPr>
            <w:r>
              <w:t>20</w:t>
            </w:r>
            <w:r>
              <w:rPr>
                <w:rFonts w:hint="eastAsia"/>
                <w:lang w:eastAsia="zh-CN"/>
              </w:rPr>
              <w:t>8</w:t>
            </w:r>
          </w:p>
        </w:tc>
        <w:tc>
          <w:tcPr>
            <w:tcW w:w="5295" w:type="dxa"/>
            <w:vAlign w:val="center"/>
          </w:tcPr>
          <w:p w:rsidR="008A1BB9" w:rsidRDefault="007660D8">
            <w:pPr>
              <w:rPr>
                <w:lang w:eastAsia="zh-CN"/>
              </w:rPr>
            </w:pPr>
            <w:r>
              <w:rPr>
                <w:rFonts w:ascii="宋体" w:eastAsia="宋体" w:hAnsi="宋体" w:cs="宋体" w:hint="eastAsia"/>
                <w:sz w:val="22"/>
                <w:szCs w:val="22"/>
                <w:lang w:eastAsia="zh-CN"/>
              </w:rPr>
              <w:t>社会保障和就业支出</w:t>
            </w:r>
          </w:p>
        </w:tc>
        <w:tc>
          <w:tcPr>
            <w:tcW w:w="1134" w:type="dxa"/>
            <w:vAlign w:val="center"/>
          </w:tcPr>
          <w:p w:rsidR="008A1BB9" w:rsidRDefault="007660D8">
            <w:pPr>
              <w:pStyle w:val="40"/>
              <w:rPr>
                <w:lang w:eastAsia="zh-CN"/>
              </w:rPr>
            </w:pPr>
            <w:r>
              <w:rPr>
                <w:rFonts w:hint="eastAsia"/>
                <w:lang w:eastAsia="zh-CN"/>
              </w:rPr>
              <w:t>89.67</w:t>
            </w:r>
          </w:p>
        </w:tc>
        <w:tc>
          <w:tcPr>
            <w:tcW w:w="1134" w:type="dxa"/>
            <w:vAlign w:val="center"/>
          </w:tcPr>
          <w:p w:rsidR="008A1BB9" w:rsidRDefault="007660D8">
            <w:pPr>
              <w:pStyle w:val="40"/>
              <w:rPr>
                <w:lang w:eastAsia="zh-CN"/>
              </w:rPr>
            </w:pPr>
            <w:r>
              <w:rPr>
                <w:rFonts w:hint="eastAsia"/>
                <w:lang w:eastAsia="zh-CN"/>
              </w:rPr>
              <w:t>89.67</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3</w:t>
            </w:r>
          </w:p>
        </w:tc>
        <w:tc>
          <w:tcPr>
            <w:tcW w:w="992" w:type="dxa"/>
            <w:vAlign w:val="center"/>
          </w:tcPr>
          <w:p w:rsidR="008A1BB9" w:rsidRDefault="007660D8">
            <w:pPr>
              <w:pStyle w:val="23"/>
              <w:rPr>
                <w:lang w:eastAsia="zh-CN"/>
              </w:rPr>
            </w:pPr>
            <w:r>
              <w:rPr>
                <w:rFonts w:hint="eastAsia"/>
                <w:lang w:eastAsia="zh-CN"/>
              </w:rPr>
              <w:t>20805</w:t>
            </w:r>
          </w:p>
        </w:tc>
        <w:tc>
          <w:tcPr>
            <w:tcW w:w="5295" w:type="dxa"/>
            <w:vAlign w:val="center"/>
          </w:tcPr>
          <w:p w:rsidR="008A1BB9" w:rsidRDefault="007660D8">
            <w:pPr>
              <w:pStyle w:val="23"/>
            </w:pPr>
            <w:r>
              <w:rPr>
                <w:rFonts w:ascii="宋体" w:eastAsia="宋体" w:hAnsi="宋体" w:cs="宋体" w:hint="eastAsia"/>
                <w:sz w:val="22"/>
                <w:szCs w:val="22"/>
              </w:rPr>
              <w:t>行政事业单位养老支出</w:t>
            </w:r>
          </w:p>
        </w:tc>
        <w:tc>
          <w:tcPr>
            <w:tcW w:w="1134" w:type="dxa"/>
            <w:vAlign w:val="center"/>
          </w:tcPr>
          <w:p w:rsidR="008A1BB9" w:rsidRDefault="007660D8">
            <w:pPr>
              <w:pStyle w:val="40"/>
              <w:rPr>
                <w:lang w:eastAsia="zh-CN"/>
              </w:rPr>
            </w:pPr>
            <w:r>
              <w:rPr>
                <w:rFonts w:hint="eastAsia"/>
                <w:lang w:eastAsia="zh-CN"/>
              </w:rPr>
              <w:t>84.92</w:t>
            </w:r>
          </w:p>
        </w:tc>
        <w:tc>
          <w:tcPr>
            <w:tcW w:w="1134" w:type="dxa"/>
            <w:vAlign w:val="center"/>
          </w:tcPr>
          <w:p w:rsidR="008A1BB9" w:rsidRDefault="007660D8">
            <w:pPr>
              <w:pStyle w:val="40"/>
              <w:rPr>
                <w:lang w:eastAsia="zh-CN"/>
              </w:rPr>
            </w:pPr>
            <w:r>
              <w:rPr>
                <w:rFonts w:hint="eastAsia"/>
                <w:lang w:eastAsia="zh-CN"/>
              </w:rPr>
              <w:t>84.92</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4</w:t>
            </w:r>
          </w:p>
        </w:tc>
        <w:tc>
          <w:tcPr>
            <w:tcW w:w="992" w:type="dxa"/>
            <w:vAlign w:val="center"/>
          </w:tcPr>
          <w:p w:rsidR="008A1BB9" w:rsidRDefault="007660D8">
            <w:pPr>
              <w:pStyle w:val="23"/>
              <w:rPr>
                <w:lang w:eastAsia="zh-CN"/>
              </w:rPr>
            </w:pPr>
            <w:r>
              <w:rPr>
                <w:rFonts w:hint="eastAsia"/>
                <w:lang w:eastAsia="zh-CN"/>
              </w:rPr>
              <w:t>2080502</w:t>
            </w:r>
          </w:p>
        </w:tc>
        <w:tc>
          <w:tcPr>
            <w:tcW w:w="5295" w:type="dxa"/>
            <w:vAlign w:val="center"/>
          </w:tcPr>
          <w:p w:rsidR="008A1BB9" w:rsidRDefault="007660D8">
            <w:pPr>
              <w:pStyle w:val="23"/>
            </w:pPr>
            <w:r>
              <w:rPr>
                <w:rFonts w:hint="eastAsia"/>
              </w:rPr>
              <w:t>事业单位离退休</w:t>
            </w:r>
          </w:p>
        </w:tc>
        <w:tc>
          <w:tcPr>
            <w:tcW w:w="1134" w:type="dxa"/>
            <w:vAlign w:val="center"/>
          </w:tcPr>
          <w:p w:rsidR="008A1BB9" w:rsidRDefault="007660D8">
            <w:pPr>
              <w:pStyle w:val="40"/>
              <w:rPr>
                <w:lang w:eastAsia="zh-CN"/>
              </w:rPr>
            </w:pPr>
            <w:r>
              <w:rPr>
                <w:rFonts w:hint="eastAsia"/>
                <w:lang w:eastAsia="zh-CN"/>
              </w:rPr>
              <w:t>54.40</w:t>
            </w:r>
          </w:p>
        </w:tc>
        <w:tc>
          <w:tcPr>
            <w:tcW w:w="1134" w:type="dxa"/>
            <w:vAlign w:val="center"/>
          </w:tcPr>
          <w:p w:rsidR="008A1BB9" w:rsidRDefault="007660D8">
            <w:pPr>
              <w:pStyle w:val="40"/>
              <w:rPr>
                <w:lang w:eastAsia="zh-CN"/>
              </w:rPr>
            </w:pPr>
            <w:r>
              <w:rPr>
                <w:rFonts w:hint="eastAsia"/>
                <w:lang w:eastAsia="zh-CN"/>
              </w:rPr>
              <w:t>54.40</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5</w:t>
            </w:r>
          </w:p>
        </w:tc>
        <w:tc>
          <w:tcPr>
            <w:tcW w:w="992" w:type="dxa"/>
            <w:vAlign w:val="center"/>
          </w:tcPr>
          <w:p w:rsidR="008A1BB9" w:rsidRDefault="007660D8">
            <w:pPr>
              <w:pStyle w:val="23"/>
            </w:pPr>
            <w:r>
              <w:t>2080505</w:t>
            </w:r>
          </w:p>
        </w:tc>
        <w:tc>
          <w:tcPr>
            <w:tcW w:w="5295" w:type="dxa"/>
            <w:vAlign w:val="center"/>
          </w:tcPr>
          <w:p w:rsidR="008A1BB9" w:rsidRDefault="007660D8">
            <w:pPr>
              <w:pStyle w:val="23"/>
            </w:pPr>
            <w:r>
              <w:rPr>
                <w:rFonts w:hint="eastAsia"/>
              </w:rPr>
              <w:t>机关事业单位基本养老保险缴费支出</w:t>
            </w:r>
          </w:p>
        </w:tc>
        <w:tc>
          <w:tcPr>
            <w:tcW w:w="1134" w:type="dxa"/>
            <w:vAlign w:val="center"/>
          </w:tcPr>
          <w:p w:rsidR="008A1BB9" w:rsidRDefault="007660D8">
            <w:pPr>
              <w:pStyle w:val="40"/>
              <w:rPr>
                <w:lang w:eastAsia="zh-CN"/>
              </w:rPr>
            </w:pPr>
            <w:r>
              <w:rPr>
                <w:rFonts w:hint="eastAsia"/>
                <w:lang w:eastAsia="zh-CN"/>
              </w:rPr>
              <w:t>30.52</w:t>
            </w:r>
          </w:p>
        </w:tc>
        <w:tc>
          <w:tcPr>
            <w:tcW w:w="1134" w:type="dxa"/>
            <w:vAlign w:val="center"/>
          </w:tcPr>
          <w:p w:rsidR="008A1BB9" w:rsidRDefault="007660D8">
            <w:pPr>
              <w:pStyle w:val="40"/>
              <w:rPr>
                <w:lang w:eastAsia="zh-CN"/>
              </w:rPr>
            </w:pPr>
            <w:r>
              <w:rPr>
                <w:rFonts w:hint="eastAsia"/>
                <w:lang w:eastAsia="zh-CN"/>
              </w:rPr>
              <w:t>30.52</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6</w:t>
            </w:r>
          </w:p>
        </w:tc>
        <w:tc>
          <w:tcPr>
            <w:tcW w:w="992" w:type="dxa"/>
            <w:vAlign w:val="center"/>
          </w:tcPr>
          <w:p w:rsidR="008A1BB9" w:rsidRDefault="007660D8">
            <w:pPr>
              <w:pStyle w:val="23"/>
              <w:rPr>
                <w:lang w:eastAsia="zh-CN"/>
              </w:rPr>
            </w:pPr>
            <w:r>
              <w:rPr>
                <w:rFonts w:hint="eastAsia"/>
                <w:lang w:eastAsia="zh-CN"/>
              </w:rPr>
              <w:t>20808</w:t>
            </w:r>
          </w:p>
        </w:tc>
        <w:tc>
          <w:tcPr>
            <w:tcW w:w="5295" w:type="dxa"/>
            <w:vAlign w:val="center"/>
          </w:tcPr>
          <w:p w:rsidR="008A1BB9" w:rsidRDefault="007660D8">
            <w:pPr>
              <w:pStyle w:val="23"/>
              <w:rPr>
                <w:lang w:eastAsia="zh-CN"/>
              </w:rPr>
            </w:pPr>
            <w:r>
              <w:rPr>
                <w:rFonts w:hint="eastAsia"/>
                <w:lang w:eastAsia="zh-CN"/>
              </w:rPr>
              <w:t>抚恤</w:t>
            </w:r>
          </w:p>
        </w:tc>
        <w:tc>
          <w:tcPr>
            <w:tcW w:w="1134"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7660D8">
            <w:pPr>
              <w:pStyle w:val="40"/>
              <w:rPr>
                <w:lang w:eastAsia="zh-CN"/>
              </w:rPr>
            </w:pPr>
            <w:r>
              <w:rPr>
                <w:rFonts w:hint="eastAsia"/>
                <w:lang w:eastAsia="zh-CN"/>
              </w:rPr>
              <w:t>4.75</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rPr>
                <w:lang w:eastAsia="zh-CN"/>
              </w:rPr>
            </w:pPr>
            <w:r>
              <w:t>7</w:t>
            </w:r>
          </w:p>
        </w:tc>
        <w:tc>
          <w:tcPr>
            <w:tcW w:w="992" w:type="dxa"/>
            <w:vAlign w:val="center"/>
          </w:tcPr>
          <w:p w:rsidR="008A1BB9" w:rsidRDefault="007660D8">
            <w:pPr>
              <w:pStyle w:val="23"/>
              <w:rPr>
                <w:lang w:eastAsia="zh-CN"/>
              </w:rPr>
            </w:pPr>
            <w:r>
              <w:t>20</w:t>
            </w:r>
            <w:r>
              <w:rPr>
                <w:rFonts w:hint="eastAsia"/>
                <w:lang w:eastAsia="zh-CN"/>
              </w:rPr>
              <w:t>80899</w:t>
            </w:r>
          </w:p>
        </w:tc>
        <w:tc>
          <w:tcPr>
            <w:tcW w:w="5295" w:type="dxa"/>
            <w:vAlign w:val="center"/>
          </w:tcPr>
          <w:p w:rsidR="008A1BB9" w:rsidRDefault="007660D8">
            <w:pPr>
              <w:pStyle w:val="23"/>
              <w:rPr>
                <w:lang w:eastAsia="zh-CN"/>
              </w:rPr>
            </w:pPr>
            <w:r>
              <w:rPr>
                <w:rFonts w:hint="eastAsia"/>
                <w:lang w:eastAsia="zh-CN"/>
              </w:rPr>
              <w:t>其他优抚支出</w:t>
            </w:r>
          </w:p>
        </w:tc>
        <w:tc>
          <w:tcPr>
            <w:tcW w:w="1134" w:type="dxa"/>
            <w:vAlign w:val="center"/>
          </w:tcPr>
          <w:p w:rsidR="008A1BB9" w:rsidRDefault="007660D8">
            <w:pPr>
              <w:pStyle w:val="40"/>
              <w:rPr>
                <w:lang w:eastAsia="zh-CN"/>
              </w:rPr>
            </w:pPr>
            <w:r>
              <w:rPr>
                <w:rFonts w:hint="eastAsia"/>
                <w:lang w:eastAsia="zh-CN"/>
              </w:rPr>
              <w:t>4.75</w:t>
            </w:r>
          </w:p>
        </w:tc>
        <w:tc>
          <w:tcPr>
            <w:tcW w:w="1134" w:type="dxa"/>
            <w:vAlign w:val="center"/>
          </w:tcPr>
          <w:p w:rsidR="008A1BB9" w:rsidRDefault="007660D8">
            <w:pPr>
              <w:pStyle w:val="40"/>
              <w:rPr>
                <w:lang w:eastAsia="zh-CN"/>
              </w:rPr>
            </w:pPr>
            <w:r>
              <w:rPr>
                <w:rFonts w:hint="eastAsia"/>
                <w:lang w:eastAsia="zh-CN"/>
              </w:rPr>
              <w:t>4.75</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8</w:t>
            </w:r>
          </w:p>
        </w:tc>
        <w:tc>
          <w:tcPr>
            <w:tcW w:w="992" w:type="dxa"/>
            <w:vAlign w:val="center"/>
          </w:tcPr>
          <w:p w:rsidR="008A1BB9" w:rsidRDefault="007660D8">
            <w:pPr>
              <w:pStyle w:val="23"/>
              <w:rPr>
                <w:lang w:eastAsia="zh-CN"/>
              </w:rPr>
            </w:pPr>
            <w:r>
              <w:t>2</w:t>
            </w:r>
            <w:r>
              <w:rPr>
                <w:rFonts w:hint="eastAsia"/>
                <w:lang w:eastAsia="zh-CN"/>
              </w:rPr>
              <w:t>10</w:t>
            </w:r>
          </w:p>
        </w:tc>
        <w:tc>
          <w:tcPr>
            <w:tcW w:w="5295" w:type="dxa"/>
            <w:vAlign w:val="center"/>
          </w:tcPr>
          <w:p w:rsidR="008A1BB9" w:rsidRDefault="007660D8">
            <w:pPr>
              <w:pStyle w:val="23"/>
              <w:rPr>
                <w:lang w:eastAsia="zh-CN"/>
              </w:rPr>
            </w:pPr>
            <w:r>
              <w:rPr>
                <w:rFonts w:hint="eastAsia"/>
                <w:lang w:eastAsia="zh-CN"/>
              </w:rPr>
              <w:t>卫生健康支出</w:t>
            </w:r>
          </w:p>
        </w:tc>
        <w:tc>
          <w:tcPr>
            <w:tcW w:w="1134"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7660D8">
            <w:pPr>
              <w:pStyle w:val="40"/>
              <w:rPr>
                <w:lang w:eastAsia="zh-CN"/>
              </w:rPr>
            </w:pPr>
            <w:r>
              <w:rPr>
                <w:rFonts w:hint="eastAsia"/>
                <w:lang w:eastAsia="zh-CN"/>
              </w:rPr>
              <w:t>70.46</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9</w:t>
            </w:r>
          </w:p>
        </w:tc>
        <w:tc>
          <w:tcPr>
            <w:tcW w:w="992" w:type="dxa"/>
            <w:vAlign w:val="center"/>
          </w:tcPr>
          <w:p w:rsidR="008A1BB9" w:rsidRDefault="007660D8">
            <w:pPr>
              <w:pStyle w:val="23"/>
              <w:rPr>
                <w:lang w:eastAsia="zh-CN"/>
              </w:rPr>
            </w:pPr>
            <w:r>
              <w:rPr>
                <w:rFonts w:hint="eastAsia"/>
                <w:lang w:eastAsia="zh-CN"/>
              </w:rPr>
              <w:t>21011</w:t>
            </w:r>
          </w:p>
        </w:tc>
        <w:tc>
          <w:tcPr>
            <w:tcW w:w="5295" w:type="dxa"/>
            <w:vAlign w:val="center"/>
          </w:tcPr>
          <w:p w:rsidR="008A1BB9" w:rsidRDefault="007660D8">
            <w:pPr>
              <w:pStyle w:val="23"/>
              <w:rPr>
                <w:lang w:eastAsia="zh-CN"/>
              </w:rPr>
            </w:pPr>
            <w:r>
              <w:rPr>
                <w:rFonts w:hint="eastAsia"/>
                <w:lang w:eastAsia="zh-CN"/>
              </w:rPr>
              <w:t>行政事业单位医疗</w:t>
            </w:r>
          </w:p>
        </w:tc>
        <w:tc>
          <w:tcPr>
            <w:tcW w:w="1134" w:type="dxa"/>
            <w:vAlign w:val="center"/>
          </w:tcPr>
          <w:p w:rsidR="008A1BB9" w:rsidRDefault="007660D8">
            <w:pPr>
              <w:pStyle w:val="40"/>
              <w:rPr>
                <w:lang w:eastAsia="zh-CN"/>
              </w:rPr>
            </w:pPr>
            <w:r>
              <w:rPr>
                <w:rFonts w:hint="eastAsia"/>
                <w:lang w:eastAsia="zh-CN"/>
              </w:rPr>
              <w:t>70.46</w:t>
            </w:r>
          </w:p>
        </w:tc>
        <w:tc>
          <w:tcPr>
            <w:tcW w:w="1134" w:type="dxa"/>
            <w:vAlign w:val="center"/>
          </w:tcPr>
          <w:p w:rsidR="008A1BB9" w:rsidRDefault="007660D8">
            <w:pPr>
              <w:pStyle w:val="40"/>
              <w:rPr>
                <w:lang w:eastAsia="zh-CN"/>
              </w:rPr>
            </w:pPr>
            <w:r>
              <w:rPr>
                <w:rFonts w:hint="eastAsia"/>
                <w:lang w:eastAsia="zh-CN"/>
              </w:rPr>
              <w:t>70.46</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10</w:t>
            </w:r>
          </w:p>
        </w:tc>
        <w:tc>
          <w:tcPr>
            <w:tcW w:w="992" w:type="dxa"/>
            <w:vAlign w:val="center"/>
          </w:tcPr>
          <w:p w:rsidR="008A1BB9" w:rsidRDefault="007660D8">
            <w:pPr>
              <w:pStyle w:val="23"/>
              <w:rPr>
                <w:lang w:eastAsia="zh-CN"/>
              </w:rPr>
            </w:pPr>
            <w:r>
              <w:rPr>
                <w:rFonts w:hint="eastAsia"/>
                <w:lang w:eastAsia="zh-CN"/>
              </w:rPr>
              <w:t>2101102</w:t>
            </w:r>
          </w:p>
        </w:tc>
        <w:tc>
          <w:tcPr>
            <w:tcW w:w="5295" w:type="dxa"/>
            <w:vAlign w:val="center"/>
          </w:tcPr>
          <w:p w:rsidR="008A1BB9" w:rsidRDefault="007660D8">
            <w:pPr>
              <w:pStyle w:val="23"/>
              <w:rPr>
                <w:lang w:eastAsia="zh-CN"/>
              </w:rPr>
            </w:pPr>
            <w:r>
              <w:rPr>
                <w:rFonts w:hint="eastAsia"/>
                <w:lang w:eastAsia="zh-CN"/>
              </w:rPr>
              <w:t>事业单位医疗</w:t>
            </w:r>
          </w:p>
        </w:tc>
        <w:tc>
          <w:tcPr>
            <w:tcW w:w="1134" w:type="dxa"/>
            <w:vAlign w:val="center"/>
          </w:tcPr>
          <w:p w:rsidR="008A1BB9" w:rsidRDefault="007660D8">
            <w:pPr>
              <w:pStyle w:val="40"/>
              <w:rPr>
                <w:lang w:eastAsia="zh-CN"/>
              </w:rPr>
            </w:pPr>
            <w:r>
              <w:rPr>
                <w:rFonts w:hint="eastAsia"/>
                <w:lang w:eastAsia="zh-CN"/>
              </w:rPr>
              <w:t>14.78</w:t>
            </w:r>
          </w:p>
        </w:tc>
        <w:tc>
          <w:tcPr>
            <w:tcW w:w="1134" w:type="dxa"/>
            <w:vAlign w:val="center"/>
          </w:tcPr>
          <w:p w:rsidR="008A1BB9" w:rsidRDefault="007660D8">
            <w:pPr>
              <w:pStyle w:val="40"/>
              <w:rPr>
                <w:lang w:eastAsia="zh-CN"/>
              </w:rPr>
            </w:pPr>
            <w:r>
              <w:rPr>
                <w:rFonts w:hint="eastAsia"/>
                <w:lang w:eastAsia="zh-CN"/>
              </w:rPr>
              <w:t>14.78</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11</w:t>
            </w:r>
          </w:p>
        </w:tc>
        <w:tc>
          <w:tcPr>
            <w:tcW w:w="992" w:type="dxa"/>
            <w:vAlign w:val="center"/>
          </w:tcPr>
          <w:p w:rsidR="008A1BB9" w:rsidRDefault="007660D8">
            <w:pPr>
              <w:pStyle w:val="23"/>
              <w:rPr>
                <w:lang w:eastAsia="zh-CN"/>
              </w:rPr>
            </w:pPr>
            <w:r>
              <w:rPr>
                <w:rFonts w:hint="eastAsia"/>
                <w:lang w:eastAsia="zh-CN"/>
              </w:rPr>
              <w:t>2101103</w:t>
            </w:r>
          </w:p>
        </w:tc>
        <w:tc>
          <w:tcPr>
            <w:tcW w:w="5295" w:type="dxa"/>
            <w:vAlign w:val="center"/>
          </w:tcPr>
          <w:p w:rsidR="008A1BB9" w:rsidRDefault="007660D8">
            <w:pPr>
              <w:pStyle w:val="23"/>
              <w:rPr>
                <w:lang w:eastAsia="zh-CN"/>
              </w:rPr>
            </w:pPr>
            <w:r>
              <w:rPr>
                <w:rFonts w:hint="eastAsia"/>
                <w:lang w:eastAsia="zh-CN"/>
              </w:rPr>
              <w:t>公务员医疗补助</w:t>
            </w:r>
          </w:p>
        </w:tc>
        <w:tc>
          <w:tcPr>
            <w:tcW w:w="1134" w:type="dxa"/>
            <w:vAlign w:val="center"/>
          </w:tcPr>
          <w:p w:rsidR="008A1BB9" w:rsidRDefault="007660D8">
            <w:pPr>
              <w:pStyle w:val="40"/>
              <w:rPr>
                <w:lang w:eastAsia="zh-CN"/>
              </w:rPr>
            </w:pPr>
            <w:r>
              <w:rPr>
                <w:rFonts w:hint="eastAsia"/>
                <w:lang w:eastAsia="zh-CN"/>
              </w:rPr>
              <w:t>55.68</w:t>
            </w:r>
          </w:p>
        </w:tc>
        <w:tc>
          <w:tcPr>
            <w:tcW w:w="1134" w:type="dxa"/>
            <w:vAlign w:val="center"/>
          </w:tcPr>
          <w:p w:rsidR="008A1BB9" w:rsidRDefault="007660D8">
            <w:pPr>
              <w:pStyle w:val="40"/>
              <w:rPr>
                <w:lang w:eastAsia="zh-CN"/>
              </w:rPr>
            </w:pPr>
            <w:r>
              <w:rPr>
                <w:rFonts w:hint="eastAsia"/>
                <w:lang w:eastAsia="zh-CN"/>
              </w:rPr>
              <w:t>55.68</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rPr>
                <w:lang w:eastAsia="zh-CN"/>
              </w:rPr>
            </w:pPr>
            <w:r>
              <w:rPr>
                <w:rFonts w:hint="eastAsia"/>
                <w:lang w:eastAsia="zh-CN"/>
              </w:rPr>
              <w:t>12</w:t>
            </w:r>
          </w:p>
        </w:tc>
        <w:tc>
          <w:tcPr>
            <w:tcW w:w="992" w:type="dxa"/>
            <w:vAlign w:val="center"/>
          </w:tcPr>
          <w:p w:rsidR="008A1BB9" w:rsidRDefault="007660D8">
            <w:pPr>
              <w:pStyle w:val="23"/>
              <w:rPr>
                <w:lang w:eastAsia="zh-CN"/>
              </w:rPr>
            </w:pPr>
            <w:r>
              <w:rPr>
                <w:rFonts w:hint="eastAsia"/>
                <w:lang w:eastAsia="zh-CN"/>
              </w:rPr>
              <w:t>212</w:t>
            </w:r>
          </w:p>
        </w:tc>
        <w:tc>
          <w:tcPr>
            <w:tcW w:w="5295" w:type="dxa"/>
            <w:vAlign w:val="center"/>
          </w:tcPr>
          <w:p w:rsidR="008A1BB9" w:rsidRDefault="007660D8">
            <w:pPr>
              <w:pStyle w:val="23"/>
              <w:rPr>
                <w:lang w:eastAsia="zh-CN"/>
              </w:rPr>
            </w:pPr>
            <w:r>
              <w:rPr>
                <w:rFonts w:hint="eastAsia"/>
                <w:lang w:eastAsia="zh-CN"/>
              </w:rPr>
              <w:t>城乡社区支出</w:t>
            </w:r>
          </w:p>
        </w:tc>
        <w:tc>
          <w:tcPr>
            <w:tcW w:w="1134" w:type="dxa"/>
            <w:vAlign w:val="center"/>
          </w:tcPr>
          <w:p w:rsidR="008A1BB9" w:rsidRDefault="007660D8">
            <w:pPr>
              <w:pStyle w:val="40"/>
              <w:rPr>
                <w:lang w:eastAsia="zh-CN"/>
              </w:rPr>
            </w:pPr>
            <w:r>
              <w:rPr>
                <w:rFonts w:hint="eastAsia"/>
                <w:lang w:eastAsia="zh-CN"/>
              </w:rPr>
              <w:t>526.64</w:t>
            </w:r>
          </w:p>
        </w:tc>
        <w:tc>
          <w:tcPr>
            <w:tcW w:w="1134" w:type="dxa"/>
            <w:vAlign w:val="center"/>
          </w:tcPr>
          <w:p w:rsidR="008A1BB9" w:rsidRDefault="007660D8">
            <w:pPr>
              <w:pStyle w:val="40"/>
              <w:rPr>
                <w:lang w:eastAsia="zh-CN"/>
              </w:rPr>
            </w:pPr>
            <w:r>
              <w:rPr>
                <w:rFonts w:hint="eastAsia"/>
                <w:lang w:eastAsia="zh-CN"/>
              </w:rPr>
              <w:t>224.10</w:t>
            </w:r>
          </w:p>
        </w:tc>
        <w:tc>
          <w:tcPr>
            <w:tcW w:w="1056" w:type="dxa"/>
            <w:vAlign w:val="center"/>
          </w:tcPr>
          <w:p w:rsidR="008A1BB9" w:rsidRDefault="007660D8">
            <w:pPr>
              <w:pStyle w:val="40"/>
              <w:rPr>
                <w:lang w:eastAsia="zh-CN"/>
              </w:rPr>
            </w:pPr>
            <w:r>
              <w:rPr>
                <w:rFonts w:hint="eastAsia"/>
                <w:lang w:eastAsia="zh-CN"/>
              </w:rPr>
              <w:t>302.54</w:t>
            </w: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13</w:t>
            </w:r>
          </w:p>
        </w:tc>
        <w:tc>
          <w:tcPr>
            <w:tcW w:w="992" w:type="dxa"/>
            <w:vAlign w:val="center"/>
          </w:tcPr>
          <w:p w:rsidR="008A1BB9" w:rsidRDefault="007660D8">
            <w:pPr>
              <w:pStyle w:val="23"/>
              <w:rPr>
                <w:lang w:eastAsia="zh-CN"/>
              </w:rPr>
            </w:pPr>
            <w:r>
              <w:rPr>
                <w:rFonts w:hint="eastAsia"/>
                <w:lang w:eastAsia="zh-CN"/>
              </w:rPr>
              <w:t>21203</w:t>
            </w:r>
          </w:p>
        </w:tc>
        <w:tc>
          <w:tcPr>
            <w:tcW w:w="5295" w:type="dxa"/>
            <w:vAlign w:val="center"/>
          </w:tcPr>
          <w:p w:rsidR="008A1BB9" w:rsidRDefault="007660D8">
            <w:pPr>
              <w:pStyle w:val="23"/>
              <w:rPr>
                <w:lang w:eastAsia="zh-CN"/>
              </w:rPr>
            </w:pPr>
            <w:r>
              <w:rPr>
                <w:rFonts w:hint="eastAsia"/>
                <w:lang w:eastAsia="zh-CN"/>
              </w:rPr>
              <w:t>城乡社区公共设施支出</w:t>
            </w:r>
          </w:p>
        </w:tc>
        <w:tc>
          <w:tcPr>
            <w:tcW w:w="1134"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7660D8">
            <w:pPr>
              <w:pStyle w:val="40"/>
              <w:rPr>
                <w:lang w:eastAsia="zh-CN"/>
              </w:rPr>
            </w:pPr>
            <w:r>
              <w:rPr>
                <w:rFonts w:hint="eastAsia"/>
                <w:lang w:eastAsia="zh-CN"/>
              </w:rPr>
              <w:t>224.10</w:t>
            </w:r>
          </w:p>
        </w:tc>
        <w:tc>
          <w:tcPr>
            <w:tcW w:w="1056" w:type="dxa"/>
            <w:vAlign w:val="center"/>
          </w:tcPr>
          <w:p w:rsidR="008A1BB9" w:rsidRDefault="007660D8">
            <w:pPr>
              <w:pStyle w:val="40"/>
              <w:rPr>
                <w:lang w:eastAsia="zh-CN"/>
              </w:rPr>
            </w:pPr>
            <w:r>
              <w:rPr>
                <w:rFonts w:hint="eastAsia"/>
                <w:lang w:eastAsia="zh-CN"/>
              </w:rPr>
              <w:t>82.54</w:t>
            </w: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14</w:t>
            </w:r>
          </w:p>
        </w:tc>
        <w:tc>
          <w:tcPr>
            <w:tcW w:w="992" w:type="dxa"/>
            <w:vAlign w:val="center"/>
          </w:tcPr>
          <w:p w:rsidR="008A1BB9" w:rsidRDefault="007660D8">
            <w:pPr>
              <w:pStyle w:val="23"/>
              <w:rPr>
                <w:lang w:eastAsia="zh-CN"/>
              </w:rPr>
            </w:pPr>
            <w:r>
              <w:rPr>
                <w:rFonts w:hint="eastAsia"/>
                <w:lang w:eastAsia="zh-CN"/>
              </w:rPr>
              <w:t>2120399</w:t>
            </w:r>
          </w:p>
        </w:tc>
        <w:tc>
          <w:tcPr>
            <w:tcW w:w="5295" w:type="dxa"/>
            <w:vAlign w:val="center"/>
          </w:tcPr>
          <w:p w:rsidR="008A1BB9" w:rsidRDefault="007660D8">
            <w:pPr>
              <w:pStyle w:val="23"/>
            </w:pPr>
            <w:r>
              <w:rPr>
                <w:rFonts w:hint="eastAsia"/>
                <w:lang w:eastAsia="zh-CN"/>
              </w:rPr>
              <w:t>其他城乡社区公共设施支出</w:t>
            </w:r>
          </w:p>
        </w:tc>
        <w:tc>
          <w:tcPr>
            <w:tcW w:w="1134" w:type="dxa"/>
            <w:vAlign w:val="center"/>
          </w:tcPr>
          <w:p w:rsidR="008A1BB9" w:rsidRDefault="007660D8">
            <w:pPr>
              <w:pStyle w:val="40"/>
              <w:rPr>
                <w:lang w:eastAsia="zh-CN"/>
              </w:rPr>
            </w:pPr>
            <w:r>
              <w:rPr>
                <w:rFonts w:hint="eastAsia"/>
                <w:lang w:eastAsia="zh-CN"/>
              </w:rPr>
              <w:t>306.64</w:t>
            </w:r>
          </w:p>
        </w:tc>
        <w:tc>
          <w:tcPr>
            <w:tcW w:w="1134" w:type="dxa"/>
            <w:vAlign w:val="center"/>
          </w:tcPr>
          <w:p w:rsidR="008A1BB9" w:rsidRDefault="007660D8">
            <w:pPr>
              <w:pStyle w:val="40"/>
              <w:rPr>
                <w:lang w:eastAsia="zh-CN"/>
              </w:rPr>
            </w:pPr>
            <w:r>
              <w:rPr>
                <w:rFonts w:hint="eastAsia"/>
                <w:lang w:eastAsia="zh-CN"/>
              </w:rPr>
              <w:t>224.10</w:t>
            </w:r>
          </w:p>
        </w:tc>
        <w:tc>
          <w:tcPr>
            <w:tcW w:w="1056" w:type="dxa"/>
            <w:vAlign w:val="center"/>
          </w:tcPr>
          <w:p w:rsidR="008A1BB9" w:rsidRDefault="007660D8">
            <w:pPr>
              <w:pStyle w:val="40"/>
              <w:rPr>
                <w:lang w:eastAsia="zh-CN"/>
              </w:rPr>
            </w:pPr>
            <w:r>
              <w:rPr>
                <w:rFonts w:hint="eastAsia"/>
                <w:lang w:eastAsia="zh-CN"/>
              </w:rPr>
              <w:t>82.54</w:t>
            </w: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15</w:t>
            </w:r>
          </w:p>
        </w:tc>
        <w:tc>
          <w:tcPr>
            <w:tcW w:w="992" w:type="dxa"/>
            <w:vAlign w:val="center"/>
          </w:tcPr>
          <w:p w:rsidR="008A1BB9" w:rsidRDefault="007660D8">
            <w:pPr>
              <w:pStyle w:val="23"/>
              <w:rPr>
                <w:lang w:eastAsia="zh-CN"/>
              </w:rPr>
            </w:pPr>
            <w:r>
              <w:rPr>
                <w:rFonts w:hint="eastAsia"/>
                <w:lang w:eastAsia="zh-CN"/>
              </w:rPr>
              <w:t>21208</w:t>
            </w:r>
          </w:p>
        </w:tc>
        <w:tc>
          <w:tcPr>
            <w:tcW w:w="5295" w:type="dxa"/>
            <w:vAlign w:val="center"/>
          </w:tcPr>
          <w:p w:rsidR="008A1BB9" w:rsidRDefault="007660D8">
            <w:pPr>
              <w:pStyle w:val="23"/>
            </w:pPr>
            <w:r>
              <w:rPr>
                <w:rFonts w:hint="eastAsia"/>
              </w:rPr>
              <w:t>国有土地使用权出让收入安排的支出</w:t>
            </w:r>
          </w:p>
        </w:tc>
        <w:tc>
          <w:tcPr>
            <w:tcW w:w="1134"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8A1BB9">
            <w:pPr>
              <w:pStyle w:val="40"/>
              <w:rPr>
                <w:lang w:eastAsia="zh-CN"/>
              </w:rPr>
            </w:pPr>
          </w:p>
        </w:tc>
        <w:tc>
          <w:tcPr>
            <w:tcW w:w="1056" w:type="dxa"/>
            <w:vAlign w:val="center"/>
          </w:tcPr>
          <w:p w:rsidR="008A1BB9" w:rsidRDefault="007660D8">
            <w:pPr>
              <w:pStyle w:val="40"/>
              <w:rPr>
                <w:lang w:eastAsia="zh-CN"/>
              </w:rPr>
            </w:pPr>
            <w:r>
              <w:rPr>
                <w:rFonts w:hint="eastAsia"/>
                <w:lang w:eastAsia="zh-CN"/>
              </w:rPr>
              <w:t>220.00</w:t>
            </w: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16</w:t>
            </w:r>
          </w:p>
        </w:tc>
        <w:tc>
          <w:tcPr>
            <w:tcW w:w="992" w:type="dxa"/>
            <w:vAlign w:val="center"/>
          </w:tcPr>
          <w:p w:rsidR="008A1BB9" w:rsidRDefault="007660D8">
            <w:pPr>
              <w:pStyle w:val="23"/>
              <w:rPr>
                <w:lang w:eastAsia="zh-CN"/>
              </w:rPr>
            </w:pPr>
            <w:r>
              <w:t>21</w:t>
            </w:r>
            <w:r>
              <w:rPr>
                <w:rFonts w:hint="eastAsia"/>
                <w:lang w:eastAsia="zh-CN"/>
              </w:rPr>
              <w:t>20899</w:t>
            </w:r>
          </w:p>
        </w:tc>
        <w:tc>
          <w:tcPr>
            <w:tcW w:w="5295" w:type="dxa"/>
            <w:vAlign w:val="center"/>
          </w:tcPr>
          <w:p w:rsidR="008A1BB9" w:rsidRDefault="007660D8">
            <w:pPr>
              <w:pStyle w:val="23"/>
            </w:pPr>
            <w:r>
              <w:t>卫生健康支出</w:t>
            </w:r>
            <w:r>
              <w:rPr>
                <w:rFonts w:hint="eastAsia"/>
              </w:rPr>
              <w:t>其他国有土地使用权出让收入安排的支出</w:t>
            </w:r>
          </w:p>
        </w:tc>
        <w:tc>
          <w:tcPr>
            <w:tcW w:w="1134" w:type="dxa"/>
            <w:vAlign w:val="center"/>
          </w:tcPr>
          <w:p w:rsidR="008A1BB9" w:rsidRDefault="007660D8">
            <w:pPr>
              <w:pStyle w:val="40"/>
              <w:rPr>
                <w:lang w:eastAsia="zh-CN"/>
              </w:rPr>
            </w:pPr>
            <w:r>
              <w:rPr>
                <w:rFonts w:hint="eastAsia"/>
                <w:lang w:eastAsia="zh-CN"/>
              </w:rPr>
              <w:t>220.00</w:t>
            </w:r>
          </w:p>
        </w:tc>
        <w:tc>
          <w:tcPr>
            <w:tcW w:w="1134" w:type="dxa"/>
            <w:vAlign w:val="center"/>
          </w:tcPr>
          <w:p w:rsidR="008A1BB9" w:rsidRDefault="008A1BB9">
            <w:pPr>
              <w:pStyle w:val="40"/>
              <w:rPr>
                <w:lang w:eastAsia="zh-CN"/>
              </w:rPr>
            </w:pPr>
          </w:p>
        </w:tc>
        <w:tc>
          <w:tcPr>
            <w:tcW w:w="1056" w:type="dxa"/>
            <w:vAlign w:val="center"/>
          </w:tcPr>
          <w:p w:rsidR="008A1BB9" w:rsidRDefault="007660D8">
            <w:pPr>
              <w:pStyle w:val="40"/>
              <w:rPr>
                <w:lang w:eastAsia="zh-CN"/>
              </w:rPr>
            </w:pPr>
            <w:r>
              <w:rPr>
                <w:rFonts w:hint="eastAsia"/>
                <w:lang w:eastAsia="zh-CN"/>
              </w:rPr>
              <w:t>220.00</w:t>
            </w: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17</w:t>
            </w:r>
          </w:p>
        </w:tc>
        <w:tc>
          <w:tcPr>
            <w:tcW w:w="992" w:type="dxa"/>
            <w:vAlign w:val="center"/>
          </w:tcPr>
          <w:p w:rsidR="008A1BB9" w:rsidRDefault="007660D8">
            <w:pPr>
              <w:pStyle w:val="23"/>
              <w:rPr>
                <w:lang w:eastAsia="zh-CN"/>
              </w:rPr>
            </w:pPr>
            <w:r>
              <w:rPr>
                <w:rFonts w:hint="eastAsia"/>
                <w:lang w:eastAsia="zh-CN"/>
              </w:rPr>
              <w:t>221</w:t>
            </w:r>
          </w:p>
        </w:tc>
        <w:tc>
          <w:tcPr>
            <w:tcW w:w="5295" w:type="dxa"/>
            <w:vAlign w:val="center"/>
          </w:tcPr>
          <w:p w:rsidR="008A1BB9" w:rsidRDefault="007660D8">
            <w:pPr>
              <w:pStyle w:val="23"/>
            </w:pPr>
            <w:r>
              <w:rPr>
                <w:rFonts w:hint="eastAsia"/>
              </w:rPr>
              <w:t>住房保障支出</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18</w:t>
            </w:r>
          </w:p>
        </w:tc>
        <w:tc>
          <w:tcPr>
            <w:tcW w:w="992" w:type="dxa"/>
            <w:vAlign w:val="center"/>
          </w:tcPr>
          <w:p w:rsidR="008A1BB9" w:rsidRDefault="007660D8">
            <w:pPr>
              <w:pStyle w:val="23"/>
              <w:rPr>
                <w:lang w:eastAsia="zh-CN"/>
              </w:rPr>
            </w:pPr>
            <w:r>
              <w:rPr>
                <w:rFonts w:hint="eastAsia"/>
                <w:lang w:eastAsia="zh-CN"/>
              </w:rPr>
              <w:t>22102</w:t>
            </w:r>
          </w:p>
        </w:tc>
        <w:tc>
          <w:tcPr>
            <w:tcW w:w="5295" w:type="dxa"/>
            <w:vAlign w:val="center"/>
          </w:tcPr>
          <w:p w:rsidR="008A1BB9" w:rsidRDefault="007660D8">
            <w:pPr>
              <w:pStyle w:val="23"/>
            </w:pPr>
            <w:r>
              <w:rPr>
                <w:rFonts w:hint="eastAsia"/>
              </w:rPr>
              <w:t>住房改革支出</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7660D8">
            <w:pPr>
              <w:pStyle w:val="30"/>
            </w:pPr>
            <w:r>
              <w:t>19</w:t>
            </w:r>
          </w:p>
        </w:tc>
        <w:tc>
          <w:tcPr>
            <w:tcW w:w="992" w:type="dxa"/>
            <w:vAlign w:val="center"/>
          </w:tcPr>
          <w:p w:rsidR="008A1BB9" w:rsidRDefault="007660D8">
            <w:pPr>
              <w:pStyle w:val="23"/>
              <w:rPr>
                <w:lang w:eastAsia="zh-CN"/>
              </w:rPr>
            </w:pPr>
            <w:r>
              <w:rPr>
                <w:rFonts w:hint="eastAsia"/>
                <w:lang w:eastAsia="zh-CN"/>
              </w:rPr>
              <w:t>2210201</w:t>
            </w:r>
          </w:p>
        </w:tc>
        <w:tc>
          <w:tcPr>
            <w:tcW w:w="5295" w:type="dxa"/>
            <w:vAlign w:val="center"/>
          </w:tcPr>
          <w:p w:rsidR="008A1BB9" w:rsidRDefault="007660D8">
            <w:pPr>
              <w:pStyle w:val="23"/>
            </w:pPr>
            <w:r>
              <w:rPr>
                <w:rFonts w:hint="eastAsia"/>
              </w:rPr>
              <w:t>住房公积金</w:t>
            </w:r>
          </w:p>
        </w:tc>
        <w:tc>
          <w:tcPr>
            <w:tcW w:w="1134" w:type="dxa"/>
            <w:vAlign w:val="center"/>
          </w:tcPr>
          <w:p w:rsidR="008A1BB9" w:rsidRDefault="007660D8">
            <w:pPr>
              <w:pStyle w:val="40"/>
              <w:rPr>
                <w:lang w:eastAsia="zh-CN"/>
              </w:rPr>
            </w:pPr>
            <w:r>
              <w:rPr>
                <w:rFonts w:hint="eastAsia"/>
                <w:lang w:eastAsia="zh-CN"/>
              </w:rPr>
              <w:t>22.89</w:t>
            </w:r>
          </w:p>
        </w:tc>
        <w:tc>
          <w:tcPr>
            <w:tcW w:w="1134" w:type="dxa"/>
            <w:vAlign w:val="center"/>
          </w:tcPr>
          <w:p w:rsidR="008A1BB9" w:rsidRDefault="007660D8">
            <w:pPr>
              <w:pStyle w:val="40"/>
              <w:rPr>
                <w:lang w:eastAsia="zh-CN"/>
              </w:rPr>
            </w:pPr>
            <w:r>
              <w:rPr>
                <w:rFonts w:hint="eastAsia"/>
                <w:lang w:eastAsia="zh-CN"/>
              </w:rPr>
              <w:t>22.89</w:t>
            </w:r>
          </w:p>
        </w:tc>
        <w:tc>
          <w:tcPr>
            <w:tcW w:w="1056" w:type="dxa"/>
            <w:vAlign w:val="center"/>
          </w:tcPr>
          <w:p w:rsidR="008A1BB9" w:rsidRDefault="008A1BB9">
            <w:pPr>
              <w:pStyle w:val="40"/>
              <w:rPr>
                <w:lang w:eastAsia="zh-CN"/>
              </w:rPr>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r w:rsidR="008A1BB9">
        <w:trPr>
          <w:trHeight w:hRule="exact" w:val="340"/>
          <w:jc w:val="center"/>
        </w:trPr>
        <w:tc>
          <w:tcPr>
            <w:tcW w:w="850" w:type="dxa"/>
            <w:vAlign w:val="center"/>
          </w:tcPr>
          <w:p w:rsidR="008A1BB9" w:rsidRDefault="008A1BB9">
            <w:pPr>
              <w:pStyle w:val="30"/>
            </w:pPr>
          </w:p>
        </w:tc>
        <w:tc>
          <w:tcPr>
            <w:tcW w:w="992" w:type="dxa"/>
            <w:vAlign w:val="center"/>
          </w:tcPr>
          <w:p w:rsidR="008A1BB9" w:rsidRDefault="008A1BB9">
            <w:pPr>
              <w:pStyle w:val="23"/>
            </w:pPr>
          </w:p>
        </w:tc>
        <w:tc>
          <w:tcPr>
            <w:tcW w:w="5295" w:type="dxa"/>
            <w:vAlign w:val="center"/>
          </w:tcPr>
          <w:p w:rsidR="008A1BB9" w:rsidRDefault="008A1BB9">
            <w:pPr>
              <w:pStyle w:val="23"/>
            </w:pPr>
          </w:p>
        </w:tc>
        <w:tc>
          <w:tcPr>
            <w:tcW w:w="1134" w:type="dxa"/>
            <w:vAlign w:val="center"/>
          </w:tcPr>
          <w:p w:rsidR="008A1BB9" w:rsidRDefault="008A1BB9">
            <w:pPr>
              <w:pStyle w:val="40"/>
            </w:pPr>
          </w:p>
        </w:tc>
        <w:tc>
          <w:tcPr>
            <w:tcW w:w="1134" w:type="dxa"/>
            <w:vAlign w:val="center"/>
          </w:tcPr>
          <w:p w:rsidR="008A1BB9" w:rsidRDefault="008A1BB9">
            <w:pPr>
              <w:pStyle w:val="40"/>
            </w:pPr>
          </w:p>
        </w:tc>
        <w:tc>
          <w:tcPr>
            <w:tcW w:w="1056" w:type="dxa"/>
            <w:vAlign w:val="center"/>
          </w:tcPr>
          <w:p w:rsidR="008A1BB9" w:rsidRDefault="008A1BB9">
            <w:pPr>
              <w:pStyle w:val="40"/>
            </w:pPr>
          </w:p>
        </w:tc>
        <w:tc>
          <w:tcPr>
            <w:tcW w:w="1070" w:type="dxa"/>
            <w:vAlign w:val="center"/>
          </w:tcPr>
          <w:p w:rsidR="008A1BB9" w:rsidRDefault="008A1BB9">
            <w:pPr>
              <w:pStyle w:val="40"/>
            </w:pPr>
          </w:p>
        </w:tc>
        <w:tc>
          <w:tcPr>
            <w:tcW w:w="1418" w:type="dxa"/>
            <w:vAlign w:val="center"/>
          </w:tcPr>
          <w:p w:rsidR="008A1BB9" w:rsidRDefault="008A1BB9">
            <w:pPr>
              <w:pStyle w:val="40"/>
            </w:pPr>
          </w:p>
        </w:tc>
        <w:tc>
          <w:tcPr>
            <w:tcW w:w="1098" w:type="dxa"/>
            <w:vAlign w:val="center"/>
          </w:tcPr>
          <w:p w:rsidR="008A1BB9" w:rsidRDefault="008A1BB9">
            <w:pPr>
              <w:pStyle w:val="40"/>
            </w:pPr>
          </w:p>
        </w:tc>
      </w:tr>
    </w:tbl>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88"/>
        <w:gridCol w:w="3155"/>
        <w:gridCol w:w="1369"/>
        <w:gridCol w:w="3156"/>
        <w:gridCol w:w="1369"/>
        <w:gridCol w:w="1369"/>
        <w:gridCol w:w="1369"/>
        <w:gridCol w:w="1363"/>
      </w:tblGrid>
      <w:tr w:rsidR="008A1BB9">
        <w:trPr>
          <w:trHeight w:hRule="exact" w:val="340"/>
          <w:tblHeader/>
          <w:jc w:val="center"/>
        </w:trPr>
        <w:tc>
          <w:tcPr>
            <w:tcW w:w="1906" w:type="pct"/>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1132"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962"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hRule="exact" w:val="340"/>
          <w:tblHeader/>
          <w:jc w:val="center"/>
        </w:trPr>
        <w:tc>
          <w:tcPr>
            <w:tcW w:w="283" w:type="pct"/>
            <w:vMerge w:val="restart"/>
            <w:vAlign w:val="center"/>
          </w:tcPr>
          <w:p w:rsidR="008A1BB9" w:rsidRDefault="007660D8">
            <w:pPr>
              <w:pStyle w:val="10"/>
            </w:pPr>
            <w:r>
              <w:t>序号</w:t>
            </w:r>
          </w:p>
        </w:tc>
        <w:tc>
          <w:tcPr>
            <w:tcW w:w="1623" w:type="pct"/>
            <w:gridSpan w:val="2"/>
            <w:vAlign w:val="center"/>
          </w:tcPr>
          <w:p w:rsidR="008A1BB9" w:rsidRDefault="007660D8">
            <w:pPr>
              <w:pStyle w:val="10"/>
            </w:pPr>
            <w:r>
              <w:t>收入</w:t>
            </w:r>
          </w:p>
        </w:tc>
        <w:tc>
          <w:tcPr>
            <w:tcW w:w="3094" w:type="pct"/>
            <w:gridSpan w:val="5"/>
            <w:vAlign w:val="center"/>
          </w:tcPr>
          <w:p w:rsidR="008A1BB9" w:rsidRDefault="007660D8">
            <w:pPr>
              <w:pStyle w:val="10"/>
            </w:pPr>
            <w:r>
              <w:t>支出</w:t>
            </w:r>
          </w:p>
        </w:tc>
      </w:tr>
      <w:tr w:rsidR="008A1BB9">
        <w:trPr>
          <w:trHeight w:hRule="exact" w:val="340"/>
          <w:tblHeader/>
          <w:jc w:val="center"/>
        </w:trPr>
        <w:tc>
          <w:tcPr>
            <w:tcW w:w="283" w:type="pct"/>
            <w:vMerge/>
          </w:tcPr>
          <w:p w:rsidR="008A1BB9" w:rsidRDefault="008A1BB9"/>
        </w:tc>
        <w:tc>
          <w:tcPr>
            <w:tcW w:w="1132" w:type="pct"/>
            <w:vAlign w:val="center"/>
          </w:tcPr>
          <w:p w:rsidR="008A1BB9" w:rsidRDefault="007660D8">
            <w:pPr>
              <w:pStyle w:val="10"/>
            </w:pPr>
            <w:r>
              <w:t>项  目</w:t>
            </w:r>
          </w:p>
        </w:tc>
        <w:tc>
          <w:tcPr>
            <w:tcW w:w="491" w:type="pct"/>
            <w:vAlign w:val="center"/>
          </w:tcPr>
          <w:p w:rsidR="008A1BB9" w:rsidRDefault="007660D8">
            <w:pPr>
              <w:pStyle w:val="10"/>
            </w:pPr>
            <w:r>
              <w:t>金额</w:t>
            </w:r>
          </w:p>
        </w:tc>
        <w:tc>
          <w:tcPr>
            <w:tcW w:w="1132" w:type="pct"/>
            <w:vAlign w:val="center"/>
          </w:tcPr>
          <w:p w:rsidR="008A1BB9" w:rsidRDefault="007660D8">
            <w:pPr>
              <w:pStyle w:val="10"/>
            </w:pPr>
            <w:r>
              <w:t>项  目</w:t>
            </w:r>
          </w:p>
        </w:tc>
        <w:tc>
          <w:tcPr>
            <w:tcW w:w="491" w:type="pct"/>
            <w:vAlign w:val="center"/>
          </w:tcPr>
          <w:p w:rsidR="008A1BB9" w:rsidRDefault="007660D8">
            <w:pPr>
              <w:pStyle w:val="10"/>
            </w:pPr>
            <w:r>
              <w:t>合计</w:t>
            </w:r>
          </w:p>
        </w:tc>
        <w:tc>
          <w:tcPr>
            <w:tcW w:w="491" w:type="pct"/>
            <w:vAlign w:val="center"/>
          </w:tcPr>
          <w:p w:rsidR="008A1BB9" w:rsidRDefault="007660D8">
            <w:pPr>
              <w:pStyle w:val="10"/>
            </w:pPr>
            <w:r>
              <w:t>一般公共预算财政拨款</w:t>
            </w:r>
          </w:p>
        </w:tc>
        <w:tc>
          <w:tcPr>
            <w:tcW w:w="491" w:type="pct"/>
            <w:vAlign w:val="center"/>
          </w:tcPr>
          <w:p w:rsidR="008A1BB9" w:rsidRDefault="007660D8">
            <w:pPr>
              <w:pStyle w:val="10"/>
            </w:pPr>
            <w:r>
              <w:t>政府性基金预算财政    拨款</w:t>
            </w:r>
          </w:p>
        </w:tc>
        <w:tc>
          <w:tcPr>
            <w:tcW w:w="491" w:type="pct"/>
            <w:vAlign w:val="center"/>
          </w:tcPr>
          <w:p w:rsidR="008A1BB9" w:rsidRDefault="007660D8">
            <w:pPr>
              <w:pStyle w:val="10"/>
            </w:pPr>
            <w:r>
              <w:t>国有资本经营预算财政拨款</w:t>
            </w:r>
          </w:p>
        </w:tc>
      </w:tr>
      <w:tr w:rsidR="008A1BB9">
        <w:trPr>
          <w:trHeight w:hRule="exact" w:val="340"/>
          <w:tblHeader/>
          <w:jc w:val="center"/>
        </w:trPr>
        <w:tc>
          <w:tcPr>
            <w:tcW w:w="283" w:type="pct"/>
            <w:vAlign w:val="center"/>
          </w:tcPr>
          <w:p w:rsidR="008A1BB9" w:rsidRDefault="007660D8">
            <w:pPr>
              <w:pStyle w:val="10"/>
            </w:pPr>
            <w:r>
              <w:t>栏次</w:t>
            </w:r>
          </w:p>
        </w:tc>
        <w:tc>
          <w:tcPr>
            <w:tcW w:w="1132" w:type="pct"/>
            <w:vAlign w:val="center"/>
          </w:tcPr>
          <w:p w:rsidR="008A1BB9" w:rsidRDefault="007660D8">
            <w:pPr>
              <w:pStyle w:val="10"/>
            </w:pPr>
            <w:r>
              <w:t>1</w:t>
            </w:r>
          </w:p>
        </w:tc>
        <w:tc>
          <w:tcPr>
            <w:tcW w:w="491" w:type="pct"/>
            <w:vAlign w:val="center"/>
          </w:tcPr>
          <w:p w:rsidR="008A1BB9" w:rsidRDefault="007660D8">
            <w:pPr>
              <w:pStyle w:val="10"/>
            </w:pPr>
            <w:r>
              <w:t>2</w:t>
            </w:r>
          </w:p>
        </w:tc>
        <w:tc>
          <w:tcPr>
            <w:tcW w:w="1132" w:type="pct"/>
            <w:vAlign w:val="center"/>
          </w:tcPr>
          <w:p w:rsidR="008A1BB9" w:rsidRDefault="007660D8">
            <w:pPr>
              <w:pStyle w:val="10"/>
            </w:pPr>
            <w:r>
              <w:t>3</w:t>
            </w:r>
          </w:p>
        </w:tc>
        <w:tc>
          <w:tcPr>
            <w:tcW w:w="491" w:type="pct"/>
            <w:vAlign w:val="center"/>
          </w:tcPr>
          <w:p w:rsidR="008A1BB9" w:rsidRDefault="007660D8">
            <w:pPr>
              <w:pStyle w:val="10"/>
            </w:pPr>
            <w:r>
              <w:t>4</w:t>
            </w:r>
          </w:p>
        </w:tc>
        <w:tc>
          <w:tcPr>
            <w:tcW w:w="491" w:type="pct"/>
            <w:vAlign w:val="center"/>
          </w:tcPr>
          <w:p w:rsidR="008A1BB9" w:rsidRDefault="007660D8">
            <w:pPr>
              <w:pStyle w:val="10"/>
            </w:pPr>
            <w:r>
              <w:t>5</w:t>
            </w:r>
          </w:p>
        </w:tc>
        <w:tc>
          <w:tcPr>
            <w:tcW w:w="491" w:type="pct"/>
            <w:vAlign w:val="center"/>
          </w:tcPr>
          <w:p w:rsidR="008A1BB9" w:rsidRDefault="007660D8">
            <w:pPr>
              <w:pStyle w:val="10"/>
            </w:pPr>
            <w:r>
              <w:t>6</w:t>
            </w:r>
          </w:p>
        </w:tc>
        <w:tc>
          <w:tcPr>
            <w:tcW w:w="491" w:type="pct"/>
            <w:vAlign w:val="center"/>
          </w:tcPr>
          <w:p w:rsidR="008A1BB9" w:rsidRDefault="007660D8">
            <w:pPr>
              <w:pStyle w:val="10"/>
            </w:pPr>
            <w:r>
              <w:t>7</w:t>
            </w:r>
          </w:p>
        </w:tc>
      </w:tr>
      <w:tr w:rsidR="008A1BB9">
        <w:trPr>
          <w:trHeight w:hRule="exact" w:val="340"/>
          <w:jc w:val="center"/>
        </w:trPr>
        <w:tc>
          <w:tcPr>
            <w:tcW w:w="283" w:type="pct"/>
            <w:vAlign w:val="center"/>
          </w:tcPr>
          <w:p w:rsidR="008A1BB9" w:rsidRDefault="007660D8">
            <w:pPr>
              <w:pStyle w:val="30"/>
            </w:pPr>
            <w:r>
              <w:t>1</w:t>
            </w:r>
          </w:p>
        </w:tc>
        <w:tc>
          <w:tcPr>
            <w:tcW w:w="1132" w:type="pct"/>
            <w:vAlign w:val="center"/>
          </w:tcPr>
          <w:p w:rsidR="008A1BB9" w:rsidRDefault="007660D8">
            <w:pPr>
              <w:pStyle w:val="23"/>
            </w:pPr>
            <w:r>
              <w:t>一、一般公共预算拨款</w:t>
            </w:r>
          </w:p>
        </w:tc>
        <w:tc>
          <w:tcPr>
            <w:tcW w:w="491" w:type="pct"/>
            <w:vAlign w:val="center"/>
          </w:tcPr>
          <w:p w:rsidR="008A1BB9" w:rsidRDefault="007660D8">
            <w:pPr>
              <w:pStyle w:val="40"/>
              <w:rPr>
                <w:lang w:eastAsia="zh-CN"/>
              </w:rPr>
            </w:pPr>
            <w:r>
              <w:rPr>
                <w:rFonts w:hint="eastAsia"/>
                <w:lang w:eastAsia="zh-CN"/>
              </w:rPr>
              <w:t>489.67</w:t>
            </w:r>
          </w:p>
        </w:tc>
        <w:tc>
          <w:tcPr>
            <w:tcW w:w="1132" w:type="pct"/>
            <w:vAlign w:val="center"/>
          </w:tcPr>
          <w:p w:rsidR="008A1BB9" w:rsidRDefault="007660D8">
            <w:pPr>
              <w:pStyle w:val="23"/>
            </w:pPr>
            <w:r>
              <w:t>一、一般公共服务支出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2</w:t>
            </w:r>
          </w:p>
        </w:tc>
        <w:tc>
          <w:tcPr>
            <w:tcW w:w="1132" w:type="pct"/>
            <w:vAlign w:val="center"/>
          </w:tcPr>
          <w:p w:rsidR="008A1BB9" w:rsidRDefault="007660D8">
            <w:pPr>
              <w:pStyle w:val="23"/>
            </w:pPr>
            <w:r>
              <w:t>二、政府性基金预算拨款</w:t>
            </w:r>
          </w:p>
        </w:tc>
        <w:tc>
          <w:tcPr>
            <w:tcW w:w="491" w:type="pct"/>
            <w:vAlign w:val="center"/>
          </w:tcPr>
          <w:p w:rsidR="008A1BB9" w:rsidRDefault="007660D8">
            <w:pPr>
              <w:pStyle w:val="40"/>
              <w:rPr>
                <w:lang w:eastAsia="zh-CN"/>
              </w:rPr>
            </w:pPr>
            <w:r>
              <w:rPr>
                <w:rFonts w:hint="eastAsia"/>
                <w:lang w:eastAsia="zh-CN"/>
              </w:rPr>
              <w:t>220.00</w:t>
            </w:r>
          </w:p>
        </w:tc>
        <w:tc>
          <w:tcPr>
            <w:tcW w:w="1132" w:type="pct"/>
            <w:vAlign w:val="center"/>
          </w:tcPr>
          <w:p w:rsidR="008A1BB9" w:rsidRDefault="007660D8">
            <w:pPr>
              <w:pStyle w:val="23"/>
            </w:pPr>
            <w:r>
              <w:t>二、外交支出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3</w:t>
            </w:r>
          </w:p>
        </w:tc>
        <w:tc>
          <w:tcPr>
            <w:tcW w:w="1132" w:type="pct"/>
            <w:vAlign w:val="center"/>
          </w:tcPr>
          <w:p w:rsidR="008A1BB9" w:rsidRDefault="007660D8">
            <w:pPr>
              <w:pStyle w:val="23"/>
            </w:pPr>
            <w:r>
              <w:t>三、国有资本经营预算拨款</w:t>
            </w:r>
          </w:p>
        </w:tc>
        <w:tc>
          <w:tcPr>
            <w:tcW w:w="491" w:type="pct"/>
            <w:vAlign w:val="center"/>
          </w:tcPr>
          <w:p w:rsidR="008A1BB9" w:rsidRDefault="008A1BB9">
            <w:pPr>
              <w:pStyle w:val="40"/>
            </w:pPr>
          </w:p>
        </w:tc>
        <w:tc>
          <w:tcPr>
            <w:tcW w:w="1132" w:type="pct"/>
            <w:vAlign w:val="center"/>
          </w:tcPr>
          <w:p w:rsidR="008A1BB9" w:rsidRDefault="007660D8">
            <w:pPr>
              <w:pStyle w:val="23"/>
            </w:pPr>
            <w:r>
              <w:t>三、国防支出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四、公共安全支出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五、教育支出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六、科学技术支出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七、文化旅游体育与传媒支出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八、社会保障和就业支出</w:t>
            </w:r>
          </w:p>
        </w:tc>
        <w:tc>
          <w:tcPr>
            <w:tcW w:w="491" w:type="pct"/>
            <w:vAlign w:val="center"/>
          </w:tcPr>
          <w:p w:rsidR="008A1BB9" w:rsidRDefault="007660D8">
            <w:pPr>
              <w:pStyle w:val="40"/>
              <w:rPr>
                <w:lang w:eastAsia="zh-CN"/>
              </w:rPr>
            </w:pPr>
            <w:r>
              <w:rPr>
                <w:rFonts w:hint="eastAsia"/>
                <w:lang w:eastAsia="zh-CN"/>
              </w:rPr>
              <w:t>89.67</w:t>
            </w:r>
          </w:p>
        </w:tc>
        <w:tc>
          <w:tcPr>
            <w:tcW w:w="491" w:type="pct"/>
            <w:vAlign w:val="center"/>
          </w:tcPr>
          <w:p w:rsidR="008A1BB9" w:rsidRDefault="007660D8">
            <w:pPr>
              <w:pStyle w:val="40"/>
              <w:rPr>
                <w:lang w:eastAsia="zh-CN"/>
              </w:rPr>
            </w:pPr>
            <w:r>
              <w:rPr>
                <w:rFonts w:hint="eastAsia"/>
                <w:lang w:eastAsia="zh-CN"/>
              </w:rPr>
              <w:t>89.67</w:t>
            </w: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9</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九、社会保险基金支出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10</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十、卫生健康支出</w:t>
            </w:r>
          </w:p>
        </w:tc>
        <w:tc>
          <w:tcPr>
            <w:tcW w:w="491" w:type="pct"/>
            <w:vAlign w:val="center"/>
          </w:tcPr>
          <w:p w:rsidR="008A1BB9" w:rsidRDefault="007660D8">
            <w:pPr>
              <w:pStyle w:val="40"/>
              <w:rPr>
                <w:lang w:eastAsia="zh-CN"/>
              </w:rPr>
            </w:pPr>
            <w:r>
              <w:rPr>
                <w:rFonts w:hint="eastAsia"/>
                <w:lang w:eastAsia="zh-CN"/>
              </w:rPr>
              <w:t>70.46</w:t>
            </w:r>
          </w:p>
        </w:tc>
        <w:tc>
          <w:tcPr>
            <w:tcW w:w="491" w:type="pct"/>
            <w:vAlign w:val="center"/>
          </w:tcPr>
          <w:p w:rsidR="008A1BB9" w:rsidRDefault="007660D8">
            <w:pPr>
              <w:pStyle w:val="40"/>
              <w:rPr>
                <w:lang w:eastAsia="zh-CN"/>
              </w:rPr>
            </w:pPr>
            <w:r>
              <w:rPr>
                <w:rFonts w:hint="eastAsia"/>
                <w:lang w:eastAsia="zh-CN"/>
              </w:rPr>
              <w:t>70.46</w:t>
            </w: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11</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十一、节能环保支出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12</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十二、城乡社区支出</w:t>
            </w:r>
          </w:p>
        </w:tc>
        <w:tc>
          <w:tcPr>
            <w:tcW w:w="491" w:type="pct"/>
            <w:vAlign w:val="center"/>
          </w:tcPr>
          <w:p w:rsidR="008A1BB9" w:rsidRDefault="007660D8">
            <w:pPr>
              <w:pStyle w:val="40"/>
              <w:rPr>
                <w:lang w:eastAsia="zh-CN"/>
              </w:rPr>
            </w:pPr>
            <w:r>
              <w:rPr>
                <w:rFonts w:hint="eastAsia"/>
                <w:lang w:eastAsia="zh-CN"/>
              </w:rPr>
              <w:t>526.64</w:t>
            </w:r>
          </w:p>
        </w:tc>
        <w:tc>
          <w:tcPr>
            <w:tcW w:w="491" w:type="pct"/>
            <w:vAlign w:val="center"/>
          </w:tcPr>
          <w:p w:rsidR="008A1BB9" w:rsidRDefault="007660D8">
            <w:pPr>
              <w:pStyle w:val="40"/>
              <w:rPr>
                <w:lang w:eastAsia="zh-CN"/>
              </w:rPr>
            </w:pPr>
            <w:r>
              <w:rPr>
                <w:rFonts w:hint="eastAsia"/>
                <w:lang w:eastAsia="zh-CN"/>
              </w:rPr>
              <w:t>306.64</w:t>
            </w:r>
          </w:p>
        </w:tc>
        <w:tc>
          <w:tcPr>
            <w:tcW w:w="491" w:type="pct"/>
            <w:vAlign w:val="center"/>
          </w:tcPr>
          <w:p w:rsidR="008A1BB9" w:rsidRDefault="007660D8">
            <w:pPr>
              <w:pStyle w:val="40"/>
              <w:rPr>
                <w:lang w:eastAsia="zh-CN"/>
              </w:rPr>
            </w:pPr>
            <w:r>
              <w:rPr>
                <w:rFonts w:hint="eastAsia"/>
                <w:lang w:eastAsia="zh-CN"/>
              </w:rPr>
              <w:t>220.00</w:t>
            </w: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13</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十三、农林水支出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十四、交通运输支出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十五、资源勘探工业信息等支出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十六、商业服务业等支出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十七、金融支出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pPr>
            <w:r>
              <w:t>18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十八、援助其他地区支出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t>19</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十九、自然资源海洋气象等支出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t>20</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二十、住房保障支出</w:t>
            </w:r>
          </w:p>
        </w:tc>
        <w:tc>
          <w:tcPr>
            <w:tcW w:w="491" w:type="pct"/>
            <w:vAlign w:val="center"/>
          </w:tcPr>
          <w:p w:rsidR="008A1BB9" w:rsidRDefault="007660D8">
            <w:pPr>
              <w:pStyle w:val="40"/>
              <w:rPr>
                <w:lang w:eastAsia="zh-CN"/>
              </w:rPr>
            </w:pPr>
            <w:r>
              <w:rPr>
                <w:rFonts w:hint="eastAsia"/>
                <w:lang w:eastAsia="zh-CN"/>
              </w:rPr>
              <w:t>22.89</w:t>
            </w:r>
          </w:p>
        </w:tc>
        <w:tc>
          <w:tcPr>
            <w:tcW w:w="491" w:type="pct"/>
            <w:vAlign w:val="center"/>
          </w:tcPr>
          <w:p w:rsidR="008A1BB9" w:rsidRDefault="007660D8">
            <w:pPr>
              <w:pStyle w:val="40"/>
              <w:rPr>
                <w:lang w:eastAsia="zh-CN"/>
              </w:rPr>
            </w:pPr>
            <w:r>
              <w:rPr>
                <w:rFonts w:hint="eastAsia"/>
                <w:lang w:eastAsia="zh-CN"/>
              </w:rPr>
              <w:t>22.89</w:t>
            </w: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t>21</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二十一、粮油物资储备支出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lastRenderedPageBreak/>
              <w:t>22</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二十二、国有资本经营预算支出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23</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二十三、灾害防治及应急管理支出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4</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二十四、预备费</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5</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二十五、其他支出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6</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二十六、转移性支出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7</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二十七、债务还本支出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8</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二十八、债务付息支出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2</w:t>
            </w:r>
            <w:r>
              <w:rPr>
                <w:rFonts w:hint="eastAsia"/>
                <w:lang w:eastAsia="zh-CN"/>
              </w:rPr>
              <w:t>9</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二十九、债务发行费用支出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t>30</w:t>
            </w: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1132" w:type="pct"/>
            <w:vAlign w:val="center"/>
          </w:tcPr>
          <w:p w:rsidR="008A1BB9" w:rsidRDefault="007660D8">
            <w:pPr>
              <w:pStyle w:val="23"/>
            </w:pPr>
            <w:r>
              <w:t>三十、抗疫特别国债安排的支出</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rPr>
                <w:rFonts w:hint="eastAsia"/>
                <w:lang w:eastAsia="zh-CN"/>
              </w:rPr>
              <w:t>31</w:t>
            </w:r>
          </w:p>
        </w:tc>
        <w:tc>
          <w:tcPr>
            <w:tcW w:w="1132" w:type="pct"/>
            <w:vAlign w:val="center"/>
          </w:tcPr>
          <w:p w:rsidR="008A1BB9" w:rsidRDefault="007660D8">
            <w:pPr>
              <w:pStyle w:val="6"/>
            </w:pPr>
            <w:r>
              <w:t>本年收入合计</w:t>
            </w:r>
          </w:p>
        </w:tc>
        <w:tc>
          <w:tcPr>
            <w:tcW w:w="491" w:type="pct"/>
            <w:vAlign w:val="center"/>
          </w:tcPr>
          <w:p w:rsidR="008A1BB9" w:rsidRDefault="007660D8">
            <w:pPr>
              <w:pStyle w:val="7"/>
              <w:rPr>
                <w:lang w:eastAsia="zh-CN"/>
              </w:rPr>
            </w:pPr>
            <w:r>
              <w:rPr>
                <w:rFonts w:hint="eastAsia"/>
                <w:lang w:eastAsia="zh-CN"/>
              </w:rPr>
              <w:t>709.67</w:t>
            </w:r>
          </w:p>
        </w:tc>
        <w:tc>
          <w:tcPr>
            <w:tcW w:w="1132" w:type="pct"/>
            <w:vAlign w:val="center"/>
          </w:tcPr>
          <w:p w:rsidR="008A1BB9" w:rsidRDefault="007660D8">
            <w:pPr>
              <w:pStyle w:val="6"/>
            </w:pPr>
            <w:r>
              <w:t>本年支出合计</w:t>
            </w:r>
          </w:p>
        </w:tc>
        <w:tc>
          <w:tcPr>
            <w:tcW w:w="491" w:type="pct"/>
            <w:vAlign w:val="center"/>
          </w:tcPr>
          <w:p w:rsidR="008A1BB9" w:rsidRDefault="007660D8">
            <w:pPr>
              <w:pStyle w:val="7"/>
              <w:rPr>
                <w:lang w:eastAsia="zh-CN"/>
              </w:rPr>
            </w:pPr>
            <w:r>
              <w:rPr>
                <w:rFonts w:hint="eastAsia"/>
                <w:lang w:eastAsia="zh-CN"/>
              </w:rPr>
              <w:t>709.67</w:t>
            </w:r>
          </w:p>
        </w:tc>
        <w:tc>
          <w:tcPr>
            <w:tcW w:w="491" w:type="pct"/>
            <w:vAlign w:val="center"/>
          </w:tcPr>
          <w:p w:rsidR="008A1BB9" w:rsidRDefault="007660D8">
            <w:pPr>
              <w:pStyle w:val="7"/>
              <w:rPr>
                <w:lang w:eastAsia="zh-CN"/>
              </w:rPr>
            </w:pPr>
            <w:r>
              <w:rPr>
                <w:rFonts w:hint="eastAsia"/>
                <w:lang w:eastAsia="zh-CN"/>
              </w:rPr>
              <w:t>489.67</w:t>
            </w:r>
          </w:p>
        </w:tc>
        <w:tc>
          <w:tcPr>
            <w:tcW w:w="491" w:type="pct"/>
            <w:vAlign w:val="center"/>
          </w:tcPr>
          <w:p w:rsidR="008A1BB9" w:rsidRDefault="007660D8">
            <w:pPr>
              <w:pStyle w:val="7"/>
              <w:rPr>
                <w:lang w:eastAsia="zh-CN"/>
              </w:rPr>
            </w:pPr>
            <w:r>
              <w:rPr>
                <w:rFonts w:hint="eastAsia"/>
                <w:lang w:eastAsia="zh-CN"/>
              </w:rPr>
              <w:t>220.00</w:t>
            </w:r>
          </w:p>
        </w:tc>
        <w:tc>
          <w:tcPr>
            <w:tcW w:w="491" w:type="pct"/>
            <w:vAlign w:val="center"/>
          </w:tcPr>
          <w:p w:rsidR="008A1BB9" w:rsidRDefault="008A1BB9">
            <w:pPr>
              <w:pStyle w:val="7"/>
            </w:pPr>
          </w:p>
        </w:tc>
      </w:tr>
      <w:tr w:rsidR="008A1BB9">
        <w:trPr>
          <w:trHeight w:hRule="exact" w:val="340"/>
          <w:jc w:val="center"/>
        </w:trPr>
        <w:tc>
          <w:tcPr>
            <w:tcW w:w="283" w:type="pct"/>
            <w:vAlign w:val="center"/>
          </w:tcPr>
          <w:p w:rsidR="008A1BB9" w:rsidRDefault="007660D8">
            <w:pPr>
              <w:pStyle w:val="30"/>
              <w:rPr>
                <w:lang w:eastAsia="zh-CN"/>
              </w:rPr>
            </w:pPr>
            <w:r>
              <w:t>3</w:t>
            </w:r>
            <w:r>
              <w:rPr>
                <w:rFonts w:hint="eastAsia"/>
                <w:lang w:eastAsia="zh-CN"/>
              </w:rPr>
              <w:t>2</w:t>
            </w:r>
          </w:p>
        </w:tc>
        <w:tc>
          <w:tcPr>
            <w:tcW w:w="1132" w:type="pct"/>
            <w:vAlign w:val="center"/>
          </w:tcPr>
          <w:p w:rsidR="008A1BB9" w:rsidRDefault="007660D8">
            <w:pPr>
              <w:pStyle w:val="23"/>
            </w:pPr>
            <w:r>
              <w:t>年初财政拨款结转和结余</w:t>
            </w:r>
          </w:p>
        </w:tc>
        <w:tc>
          <w:tcPr>
            <w:tcW w:w="491" w:type="pct"/>
            <w:vAlign w:val="center"/>
          </w:tcPr>
          <w:p w:rsidR="008A1BB9" w:rsidRDefault="008A1BB9">
            <w:pPr>
              <w:pStyle w:val="40"/>
            </w:pPr>
          </w:p>
        </w:tc>
        <w:tc>
          <w:tcPr>
            <w:tcW w:w="1132" w:type="pct"/>
            <w:vAlign w:val="center"/>
          </w:tcPr>
          <w:p w:rsidR="008A1BB9" w:rsidRDefault="007660D8">
            <w:pPr>
              <w:pStyle w:val="23"/>
            </w:pPr>
            <w:r>
              <w:t>年末财政拨款结转和结余</w:t>
            </w: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3</w:t>
            </w:r>
            <w:r>
              <w:rPr>
                <w:rFonts w:hint="eastAsia"/>
                <w:lang w:eastAsia="zh-CN"/>
              </w:rPr>
              <w:t>3</w:t>
            </w:r>
          </w:p>
        </w:tc>
        <w:tc>
          <w:tcPr>
            <w:tcW w:w="1132" w:type="pct"/>
            <w:vAlign w:val="center"/>
          </w:tcPr>
          <w:p w:rsidR="008A1BB9" w:rsidRDefault="007660D8">
            <w:pPr>
              <w:pStyle w:val="23"/>
            </w:pPr>
            <w:r>
              <w:t>一、一般公共预算拨款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3</w:t>
            </w:r>
            <w:r>
              <w:rPr>
                <w:rFonts w:hint="eastAsia"/>
                <w:lang w:eastAsia="zh-CN"/>
              </w:rPr>
              <w:t>4</w:t>
            </w:r>
          </w:p>
        </w:tc>
        <w:tc>
          <w:tcPr>
            <w:tcW w:w="1132" w:type="pct"/>
            <w:vAlign w:val="center"/>
          </w:tcPr>
          <w:p w:rsidR="008A1BB9" w:rsidRDefault="007660D8">
            <w:pPr>
              <w:pStyle w:val="23"/>
            </w:pPr>
            <w:r>
              <w:t>二、政府性基金预算拨款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3</w:t>
            </w:r>
            <w:r>
              <w:rPr>
                <w:rFonts w:hint="eastAsia"/>
                <w:lang w:eastAsia="zh-CN"/>
              </w:rPr>
              <w:t>5</w:t>
            </w:r>
          </w:p>
        </w:tc>
        <w:tc>
          <w:tcPr>
            <w:tcW w:w="1132" w:type="pct"/>
            <w:vAlign w:val="center"/>
          </w:tcPr>
          <w:p w:rsidR="008A1BB9" w:rsidRDefault="007660D8">
            <w:pPr>
              <w:pStyle w:val="23"/>
            </w:pPr>
            <w:r>
              <w:t>三、国有资本经营预算拨款</w:t>
            </w:r>
          </w:p>
        </w:tc>
        <w:tc>
          <w:tcPr>
            <w:tcW w:w="491" w:type="pct"/>
            <w:vAlign w:val="center"/>
          </w:tcPr>
          <w:p w:rsidR="008A1BB9" w:rsidRDefault="008A1BB9">
            <w:pPr>
              <w:pStyle w:val="40"/>
            </w:pPr>
          </w:p>
        </w:tc>
        <w:tc>
          <w:tcPr>
            <w:tcW w:w="1132" w:type="pct"/>
            <w:vAlign w:val="center"/>
          </w:tcPr>
          <w:p w:rsidR="008A1BB9" w:rsidRDefault="008A1BB9">
            <w:pPr>
              <w:pStyle w:val="23"/>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c>
          <w:tcPr>
            <w:tcW w:w="491" w:type="pct"/>
            <w:vAlign w:val="center"/>
          </w:tcPr>
          <w:p w:rsidR="008A1BB9" w:rsidRDefault="008A1BB9">
            <w:pPr>
              <w:pStyle w:val="40"/>
            </w:pPr>
          </w:p>
        </w:tc>
      </w:tr>
      <w:tr w:rsidR="008A1BB9">
        <w:trPr>
          <w:trHeight w:hRule="exact" w:val="340"/>
          <w:jc w:val="center"/>
        </w:trPr>
        <w:tc>
          <w:tcPr>
            <w:tcW w:w="283" w:type="pct"/>
            <w:vAlign w:val="center"/>
          </w:tcPr>
          <w:p w:rsidR="008A1BB9" w:rsidRDefault="007660D8">
            <w:pPr>
              <w:pStyle w:val="30"/>
              <w:rPr>
                <w:lang w:eastAsia="zh-CN"/>
              </w:rPr>
            </w:pPr>
            <w:r>
              <w:t>3</w:t>
            </w:r>
            <w:r>
              <w:rPr>
                <w:rFonts w:hint="eastAsia"/>
                <w:lang w:eastAsia="zh-CN"/>
              </w:rPr>
              <w:t>6</w:t>
            </w:r>
          </w:p>
        </w:tc>
        <w:tc>
          <w:tcPr>
            <w:tcW w:w="1132" w:type="pct"/>
            <w:vAlign w:val="center"/>
          </w:tcPr>
          <w:p w:rsidR="008A1BB9" w:rsidRDefault="007660D8">
            <w:pPr>
              <w:pStyle w:val="6"/>
            </w:pPr>
            <w:r>
              <w:t>收入总计</w:t>
            </w:r>
          </w:p>
        </w:tc>
        <w:tc>
          <w:tcPr>
            <w:tcW w:w="491" w:type="pct"/>
            <w:vAlign w:val="center"/>
          </w:tcPr>
          <w:p w:rsidR="008A1BB9" w:rsidRDefault="007660D8">
            <w:pPr>
              <w:pStyle w:val="7"/>
              <w:rPr>
                <w:lang w:eastAsia="zh-CN"/>
              </w:rPr>
            </w:pPr>
            <w:r>
              <w:rPr>
                <w:rFonts w:hint="eastAsia"/>
                <w:lang w:eastAsia="zh-CN"/>
              </w:rPr>
              <w:t>709.67</w:t>
            </w:r>
          </w:p>
        </w:tc>
        <w:tc>
          <w:tcPr>
            <w:tcW w:w="1132" w:type="pct"/>
            <w:vAlign w:val="center"/>
          </w:tcPr>
          <w:p w:rsidR="008A1BB9" w:rsidRDefault="007660D8">
            <w:pPr>
              <w:pStyle w:val="6"/>
            </w:pPr>
            <w:r>
              <w:t>支出总计</w:t>
            </w:r>
          </w:p>
        </w:tc>
        <w:tc>
          <w:tcPr>
            <w:tcW w:w="491" w:type="pct"/>
            <w:vAlign w:val="center"/>
          </w:tcPr>
          <w:p w:rsidR="008A1BB9" w:rsidRDefault="007660D8">
            <w:pPr>
              <w:pStyle w:val="7"/>
              <w:rPr>
                <w:lang w:eastAsia="zh-CN"/>
              </w:rPr>
            </w:pPr>
            <w:r>
              <w:rPr>
                <w:rFonts w:hint="eastAsia"/>
                <w:lang w:eastAsia="zh-CN"/>
              </w:rPr>
              <w:t>709.67</w:t>
            </w:r>
          </w:p>
        </w:tc>
        <w:tc>
          <w:tcPr>
            <w:tcW w:w="491" w:type="pct"/>
            <w:vAlign w:val="center"/>
          </w:tcPr>
          <w:p w:rsidR="008A1BB9" w:rsidRDefault="007660D8">
            <w:pPr>
              <w:pStyle w:val="7"/>
              <w:rPr>
                <w:lang w:eastAsia="zh-CN"/>
              </w:rPr>
            </w:pPr>
            <w:r>
              <w:rPr>
                <w:rFonts w:hint="eastAsia"/>
                <w:lang w:eastAsia="zh-CN"/>
              </w:rPr>
              <w:t>489.67</w:t>
            </w:r>
          </w:p>
        </w:tc>
        <w:tc>
          <w:tcPr>
            <w:tcW w:w="491" w:type="pct"/>
            <w:vAlign w:val="center"/>
          </w:tcPr>
          <w:p w:rsidR="008A1BB9" w:rsidRDefault="007660D8">
            <w:pPr>
              <w:pStyle w:val="7"/>
              <w:rPr>
                <w:lang w:eastAsia="zh-CN"/>
              </w:rPr>
            </w:pPr>
            <w:r>
              <w:rPr>
                <w:rFonts w:hint="eastAsia"/>
                <w:lang w:eastAsia="zh-CN"/>
              </w:rPr>
              <w:t>220.00</w:t>
            </w:r>
          </w:p>
        </w:tc>
        <w:tc>
          <w:tcPr>
            <w:tcW w:w="491" w:type="pct"/>
            <w:vAlign w:val="center"/>
          </w:tcPr>
          <w:p w:rsidR="008A1BB9" w:rsidRDefault="008A1BB9">
            <w:pPr>
              <w:pStyle w:val="7"/>
            </w:pPr>
          </w:p>
        </w:tc>
      </w:tr>
    </w:tbl>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单位预算一般公共预算财政拨款支出表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3"/>
        <w:gridCol w:w="1168"/>
        <w:gridCol w:w="4443"/>
        <w:gridCol w:w="2498"/>
        <w:gridCol w:w="2498"/>
        <w:gridCol w:w="2498"/>
      </w:tblGrid>
      <w:tr w:rsidR="008A1BB9">
        <w:trPr>
          <w:trHeight w:val="369"/>
          <w:tblHeader/>
          <w:jc w:val="center"/>
        </w:trPr>
        <w:tc>
          <w:tcPr>
            <w:tcW w:w="2311" w:type="pct"/>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896"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9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299" w:type="pct"/>
            <w:vMerge w:val="restart"/>
            <w:vAlign w:val="center"/>
          </w:tcPr>
          <w:p w:rsidR="008A1BB9" w:rsidRDefault="007660D8">
            <w:pPr>
              <w:pStyle w:val="10"/>
            </w:pPr>
            <w:r>
              <w:t>序号</w:t>
            </w:r>
          </w:p>
        </w:tc>
        <w:tc>
          <w:tcPr>
            <w:tcW w:w="2012" w:type="pct"/>
            <w:gridSpan w:val="2"/>
            <w:vAlign w:val="center"/>
          </w:tcPr>
          <w:p w:rsidR="008A1BB9" w:rsidRDefault="007660D8">
            <w:pPr>
              <w:pStyle w:val="10"/>
            </w:pPr>
            <w:r>
              <w:t>功能分类科目</w:t>
            </w:r>
          </w:p>
        </w:tc>
        <w:tc>
          <w:tcPr>
            <w:tcW w:w="896" w:type="pct"/>
            <w:vMerge w:val="restart"/>
            <w:vAlign w:val="center"/>
          </w:tcPr>
          <w:p w:rsidR="008A1BB9" w:rsidRDefault="007660D8">
            <w:pPr>
              <w:pStyle w:val="10"/>
            </w:pPr>
            <w:r>
              <w:t>合计</w:t>
            </w:r>
          </w:p>
        </w:tc>
        <w:tc>
          <w:tcPr>
            <w:tcW w:w="896" w:type="pct"/>
            <w:vMerge w:val="restart"/>
            <w:vAlign w:val="center"/>
          </w:tcPr>
          <w:p w:rsidR="008A1BB9" w:rsidRDefault="007660D8">
            <w:pPr>
              <w:pStyle w:val="10"/>
            </w:pPr>
            <w:r>
              <w:t>基本支出</w:t>
            </w:r>
          </w:p>
        </w:tc>
        <w:tc>
          <w:tcPr>
            <w:tcW w:w="896" w:type="pct"/>
            <w:vMerge w:val="restart"/>
            <w:vAlign w:val="center"/>
          </w:tcPr>
          <w:p w:rsidR="008A1BB9" w:rsidRDefault="007660D8">
            <w:pPr>
              <w:pStyle w:val="10"/>
            </w:pPr>
            <w:r>
              <w:t>项目支出</w:t>
            </w:r>
          </w:p>
        </w:tc>
      </w:tr>
      <w:tr w:rsidR="008A1BB9">
        <w:trPr>
          <w:trHeight w:val="369"/>
          <w:tblHeader/>
          <w:jc w:val="center"/>
        </w:trPr>
        <w:tc>
          <w:tcPr>
            <w:tcW w:w="299" w:type="pct"/>
            <w:vMerge/>
          </w:tcPr>
          <w:p w:rsidR="008A1BB9" w:rsidRDefault="008A1BB9"/>
        </w:tc>
        <w:tc>
          <w:tcPr>
            <w:tcW w:w="419" w:type="pct"/>
            <w:vAlign w:val="center"/>
          </w:tcPr>
          <w:p w:rsidR="008A1BB9" w:rsidRDefault="007660D8">
            <w:pPr>
              <w:pStyle w:val="10"/>
            </w:pPr>
            <w:r>
              <w:t>科目编码</w:t>
            </w:r>
          </w:p>
        </w:tc>
        <w:tc>
          <w:tcPr>
            <w:tcW w:w="1594" w:type="pct"/>
            <w:vAlign w:val="center"/>
          </w:tcPr>
          <w:p w:rsidR="008A1BB9" w:rsidRDefault="007660D8">
            <w:pPr>
              <w:pStyle w:val="10"/>
            </w:pPr>
            <w:r>
              <w:t>科目名称</w:t>
            </w:r>
          </w:p>
        </w:tc>
        <w:tc>
          <w:tcPr>
            <w:tcW w:w="896" w:type="pct"/>
            <w:vMerge/>
          </w:tcPr>
          <w:p w:rsidR="008A1BB9" w:rsidRDefault="008A1BB9"/>
        </w:tc>
        <w:tc>
          <w:tcPr>
            <w:tcW w:w="896" w:type="pct"/>
            <w:vMerge/>
          </w:tcPr>
          <w:p w:rsidR="008A1BB9" w:rsidRDefault="008A1BB9"/>
        </w:tc>
        <w:tc>
          <w:tcPr>
            <w:tcW w:w="896" w:type="pct"/>
            <w:vMerge/>
          </w:tcPr>
          <w:p w:rsidR="008A1BB9" w:rsidRDefault="008A1BB9"/>
        </w:tc>
      </w:tr>
      <w:tr w:rsidR="008A1BB9">
        <w:trPr>
          <w:trHeight w:val="369"/>
          <w:tblHeader/>
          <w:jc w:val="center"/>
        </w:trPr>
        <w:tc>
          <w:tcPr>
            <w:tcW w:w="299" w:type="pct"/>
            <w:vAlign w:val="center"/>
          </w:tcPr>
          <w:p w:rsidR="008A1BB9" w:rsidRDefault="007660D8">
            <w:pPr>
              <w:pStyle w:val="10"/>
            </w:pPr>
            <w:r>
              <w:t>栏次</w:t>
            </w:r>
          </w:p>
        </w:tc>
        <w:tc>
          <w:tcPr>
            <w:tcW w:w="419" w:type="pct"/>
            <w:vAlign w:val="center"/>
          </w:tcPr>
          <w:p w:rsidR="008A1BB9" w:rsidRDefault="007660D8">
            <w:pPr>
              <w:pStyle w:val="10"/>
            </w:pPr>
            <w:r>
              <w:t>1</w:t>
            </w:r>
          </w:p>
        </w:tc>
        <w:tc>
          <w:tcPr>
            <w:tcW w:w="1594" w:type="pct"/>
            <w:vAlign w:val="center"/>
          </w:tcPr>
          <w:p w:rsidR="008A1BB9" w:rsidRDefault="007660D8">
            <w:pPr>
              <w:pStyle w:val="10"/>
            </w:pPr>
            <w:r>
              <w:t>2</w:t>
            </w:r>
          </w:p>
        </w:tc>
        <w:tc>
          <w:tcPr>
            <w:tcW w:w="896" w:type="pct"/>
            <w:vAlign w:val="center"/>
          </w:tcPr>
          <w:p w:rsidR="008A1BB9" w:rsidRDefault="007660D8">
            <w:pPr>
              <w:pStyle w:val="10"/>
            </w:pPr>
            <w:r>
              <w:t>3</w:t>
            </w:r>
          </w:p>
        </w:tc>
        <w:tc>
          <w:tcPr>
            <w:tcW w:w="896" w:type="pct"/>
            <w:vAlign w:val="center"/>
          </w:tcPr>
          <w:p w:rsidR="008A1BB9" w:rsidRDefault="007660D8">
            <w:pPr>
              <w:pStyle w:val="10"/>
            </w:pPr>
            <w:r>
              <w:t>4</w:t>
            </w:r>
          </w:p>
        </w:tc>
        <w:tc>
          <w:tcPr>
            <w:tcW w:w="896" w:type="pct"/>
            <w:vAlign w:val="center"/>
          </w:tcPr>
          <w:p w:rsidR="008A1BB9" w:rsidRDefault="007660D8">
            <w:pPr>
              <w:pStyle w:val="10"/>
            </w:pPr>
            <w:r>
              <w:t>5</w:t>
            </w:r>
          </w:p>
        </w:tc>
      </w:tr>
      <w:tr w:rsidR="008A1BB9">
        <w:trPr>
          <w:trHeight w:val="369"/>
          <w:jc w:val="center"/>
        </w:trPr>
        <w:tc>
          <w:tcPr>
            <w:tcW w:w="299" w:type="pct"/>
            <w:vAlign w:val="center"/>
          </w:tcPr>
          <w:p w:rsidR="008A1BB9" w:rsidRDefault="007660D8">
            <w:pPr>
              <w:pStyle w:val="30"/>
            </w:pPr>
            <w:r>
              <w:t>1</w:t>
            </w:r>
          </w:p>
        </w:tc>
        <w:tc>
          <w:tcPr>
            <w:tcW w:w="419" w:type="pct"/>
            <w:vAlign w:val="center"/>
          </w:tcPr>
          <w:p w:rsidR="008A1BB9" w:rsidRDefault="008A1BB9">
            <w:pPr>
              <w:pStyle w:val="5"/>
            </w:pPr>
          </w:p>
        </w:tc>
        <w:tc>
          <w:tcPr>
            <w:tcW w:w="1594" w:type="pct"/>
            <w:vAlign w:val="center"/>
          </w:tcPr>
          <w:p w:rsidR="008A1BB9" w:rsidRDefault="007660D8">
            <w:pPr>
              <w:pStyle w:val="6"/>
            </w:pPr>
            <w:r>
              <w:t>合计</w:t>
            </w:r>
          </w:p>
        </w:tc>
        <w:tc>
          <w:tcPr>
            <w:tcW w:w="896" w:type="pct"/>
            <w:vAlign w:val="center"/>
          </w:tcPr>
          <w:p w:rsidR="008A1BB9" w:rsidRDefault="007660D8">
            <w:pPr>
              <w:pStyle w:val="7"/>
              <w:rPr>
                <w:lang w:eastAsia="zh-CN"/>
              </w:rPr>
            </w:pPr>
            <w:r>
              <w:rPr>
                <w:rFonts w:hint="eastAsia"/>
                <w:lang w:eastAsia="zh-CN"/>
              </w:rPr>
              <w:t>489.67</w:t>
            </w:r>
          </w:p>
        </w:tc>
        <w:tc>
          <w:tcPr>
            <w:tcW w:w="896" w:type="pct"/>
            <w:vAlign w:val="center"/>
          </w:tcPr>
          <w:p w:rsidR="008A1BB9" w:rsidRDefault="007660D8">
            <w:pPr>
              <w:pStyle w:val="7"/>
              <w:rPr>
                <w:lang w:eastAsia="zh-CN"/>
              </w:rPr>
            </w:pPr>
            <w:r>
              <w:rPr>
                <w:rFonts w:hint="eastAsia"/>
                <w:lang w:eastAsia="zh-CN"/>
              </w:rPr>
              <w:t>407.13</w:t>
            </w:r>
          </w:p>
        </w:tc>
        <w:tc>
          <w:tcPr>
            <w:tcW w:w="896" w:type="pct"/>
            <w:vAlign w:val="center"/>
          </w:tcPr>
          <w:p w:rsidR="008A1BB9" w:rsidRDefault="007660D8">
            <w:pPr>
              <w:pStyle w:val="7"/>
              <w:rPr>
                <w:lang w:eastAsia="zh-CN"/>
              </w:rPr>
            </w:pPr>
            <w:r>
              <w:rPr>
                <w:rFonts w:hint="eastAsia"/>
                <w:lang w:eastAsia="zh-CN"/>
              </w:rPr>
              <w:t>82.54</w:t>
            </w:r>
          </w:p>
        </w:tc>
      </w:tr>
      <w:tr w:rsidR="008A1BB9">
        <w:trPr>
          <w:trHeight w:val="369"/>
          <w:jc w:val="center"/>
        </w:trPr>
        <w:tc>
          <w:tcPr>
            <w:tcW w:w="299" w:type="pct"/>
            <w:vAlign w:val="center"/>
          </w:tcPr>
          <w:p w:rsidR="008A1BB9" w:rsidRDefault="007660D8">
            <w:pPr>
              <w:pStyle w:val="30"/>
            </w:pPr>
            <w:r>
              <w:t>2</w:t>
            </w:r>
          </w:p>
        </w:tc>
        <w:tc>
          <w:tcPr>
            <w:tcW w:w="419" w:type="pct"/>
            <w:vAlign w:val="center"/>
          </w:tcPr>
          <w:p w:rsidR="008A1BB9" w:rsidRDefault="007660D8">
            <w:pPr>
              <w:pStyle w:val="23"/>
              <w:rPr>
                <w:lang w:eastAsia="zh-CN"/>
              </w:rPr>
            </w:pPr>
            <w:r>
              <w:t>20</w:t>
            </w:r>
            <w:r>
              <w:rPr>
                <w:rFonts w:hint="eastAsia"/>
                <w:lang w:eastAsia="zh-CN"/>
              </w:rPr>
              <w:t>8</w:t>
            </w:r>
          </w:p>
        </w:tc>
        <w:tc>
          <w:tcPr>
            <w:tcW w:w="1594" w:type="pct"/>
            <w:vAlign w:val="center"/>
          </w:tcPr>
          <w:p w:rsidR="008A1BB9" w:rsidRDefault="007660D8">
            <w:pPr>
              <w:rPr>
                <w:lang w:eastAsia="zh-CN"/>
              </w:rPr>
            </w:pPr>
            <w:r>
              <w:rPr>
                <w:rFonts w:ascii="宋体" w:eastAsia="宋体" w:hAnsi="宋体" w:cs="宋体" w:hint="eastAsia"/>
                <w:sz w:val="22"/>
                <w:szCs w:val="22"/>
                <w:lang w:eastAsia="zh-CN"/>
              </w:rPr>
              <w:t>社会保障和就业支出</w:t>
            </w:r>
          </w:p>
        </w:tc>
        <w:tc>
          <w:tcPr>
            <w:tcW w:w="896" w:type="pct"/>
            <w:vAlign w:val="center"/>
          </w:tcPr>
          <w:p w:rsidR="008A1BB9" w:rsidRDefault="007660D8">
            <w:pPr>
              <w:pStyle w:val="40"/>
              <w:rPr>
                <w:lang w:eastAsia="zh-CN"/>
              </w:rPr>
            </w:pPr>
            <w:r>
              <w:rPr>
                <w:rFonts w:hint="eastAsia"/>
                <w:lang w:eastAsia="zh-CN"/>
              </w:rPr>
              <w:t>89.67</w:t>
            </w:r>
          </w:p>
        </w:tc>
        <w:tc>
          <w:tcPr>
            <w:tcW w:w="896" w:type="pct"/>
            <w:vAlign w:val="center"/>
          </w:tcPr>
          <w:p w:rsidR="008A1BB9" w:rsidRDefault="007660D8">
            <w:pPr>
              <w:pStyle w:val="40"/>
              <w:rPr>
                <w:lang w:eastAsia="zh-CN"/>
              </w:rPr>
            </w:pPr>
            <w:r>
              <w:rPr>
                <w:rFonts w:hint="eastAsia"/>
                <w:lang w:eastAsia="zh-CN"/>
              </w:rPr>
              <w:t>89.67</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3</w:t>
            </w:r>
          </w:p>
        </w:tc>
        <w:tc>
          <w:tcPr>
            <w:tcW w:w="419" w:type="pct"/>
            <w:vAlign w:val="center"/>
          </w:tcPr>
          <w:p w:rsidR="008A1BB9" w:rsidRDefault="007660D8">
            <w:pPr>
              <w:pStyle w:val="23"/>
              <w:rPr>
                <w:lang w:eastAsia="zh-CN"/>
              </w:rPr>
            </w:pPr>
            <w:r>
              <w:rPr>
                <w:rFonts w:hint="eastAsia"/>
                <w:lang w:eastAsia="zh-CN"/>
              </w:rPr>
              <w:t>20805</w:t>
            </w:r>
          </w:p>
        </w:tc>
        <w:tc>
          <w:tcPr>
            <w:tcW w:w="1594" w:type="pct"/>
            <w:vAlign w:val="center"/>
          </w:tcPr>
          <w:p w:rsidR="008A1BB9" w:rsidRDefault="007660D8">
            <w:pPr>
              <w:pStyle w:val="23"/>
            </w:pPr>
            <w:r>
              <w:rPr>
                <w:rFonts w:ascii="宋体" w:eastAsia="宋体" w:hAnsi="宋体" w:cs="宋体" w:hint="eastAsia"/>
                <w:sz w:val="22"/>
                <w:szCs w:val="22"/>
              </w:rPr>
              <w:t>行政事业单位养老支出</w:t>
            </w:r>
          </w:p>
        </w:tc>
        <w:tc>
          <w:tcPr>
            <w:tcW w:w="896" w:type="pct"/>
            <w:vAlign w:val="center"/>
          </w:tcPr>
          <w:p w:rsidR="008A1BB9" w:rsidRDefault="007660D8">
            <w:pPr>
              <w:pStyle w:val="40"/>
              <w:rPr>
                <w:lang w:eastAsia="zh-CN"/>
              </w:rPr>
            </w:pPr>
            <w:r>
              <w:rPr>
                <w:rFonts w:hint="eastAsia"/>
                <w:lang w:eastAsia="zh-CN"/>
              </w:rPr>
              <w:t>84.92</w:t>
            </w:r>
          </w:p>
        </w:tc>
        <w:tc>
          <w:tcPr>
            <w:tcW w:w="896" w:type="pct"/>
            <w:vAlign w:val="center"/>
          </w:tcPr>
          <w:p w:rsidR="008A1BB9" w:rsidRDefault="007660D8">
            <w:pPr>
              <w:pStyle w:val="40"/>
              <w:rPr>
                <w:lang w:eastAsia="zh-CN"/>
              </w:rPr>
            </w:pPr>
            <w:r>
              <w:rPr>
                <w:rFonts w:hint="eastAsia"/>
                <w:lang w:eastAsia="zh-CN"/>
              </w:rPr>
              <w:t>84.92</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4</w:t>
            </w:r>
          </w:p>
        </w:tc>
        <w:tc>
          <w:tcPr>
            <w:tcW w:w="419" w:type="pct"/>
            <w:vAlign w:val="center"/>
          </w:tcPr>
          <w:p w:rsidR="008A1BB9" w:rsidRDefault="007660D8">
            <w:pPr>
              <w:pStyle w:val="23"/>
              <w:rPr>
                <w:lang w:eastAsia="zh-CN"/>
              </w:rPr>
            </w:pPr>
            <w:r>
              <w:rPr>
                <w:rFonts w:hint="eastAsia"/>
                <w:lang w:eastAsia="zh-CN"/>
              </w:rPr>
              <w:t>2080502</w:t>
            </w:r>
          </w:p>
        </w:tc>
        <w:tc>
          <w:tcPr>
            <w:tcW w:w="1594" w:type="pct"/>
            <w:vAlign w:val="center"/>
          </w:tcPr>
          <w:p w:rsidR="008A1BB9" w:rsidRDefault="007660D8">
            <w:pPr>
              <w:pStyle w:val="23"/>
            </w:pPr>
            <w:r>
              <w:rPr>
                <w:rFonts w:hint="eastAsia"/>
              </w:rPr>
              <w:t>事业单位离退休</w:t>
            </w:r>
          </w:p>
        </w:tc>
        <w:tc>
          <w:tcPr>
            <w:tcW w:w="896" w:type="pct"/>
            <w:vAlign w:val="center"/>
          </w:tcPr>
          <w:p w:rsidR="008A1BB9" w:rsidRDefault="007660D8">
            <w:pPr>
              <w:pStyle w:val="40"/>
              <w:rPr>
                <w:lang w:eastAsia="zh-CN"/>
              </w:rPr>
            </w:pPr>
            <w:r>
              <w:rPr>
                <w:rFonts w:hint="eastAsia"/>
                <w:lang w:eastAsia="zh-CN"/>
              </w:rPr>
              <w:t>54.40</w:t>
            </w:r>
          </w:p>
        </w:tc>
        <w:tc>
          <w:tcPr>
            <w:tcW w:w="896" w:type="pct"/>
            <w:vAlign w:val="center"/>
          </w:tcPr>
          <w:p w:rsidR="008A1BB9" w:rsidRDefault="007660D8">
            <w:pPr>
              <w:pStyle w:val="40"/>
              <w:rPr>
                <w:lang w:eastAsia="zh-CN"/>
              </w:rPr>
            </w:pPr>
            <w:r>
              <w:rPr>
                <w:rFonts w:hint="eastAsia"/>
                <w:lang w:eastAsia="zh-CN"/>
              </w:rPr>
              <w:t>54.40</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5</w:t>
            </w:r>
          </w:p>
        </w:tc>
        <w:tc>
          <w:tcPr>
            <w:tcW w:w="419" w:type="pct"/>
            <w:vAlign w:val="center"/>
          </w:tcPr>
          <w:p w:rsidR="008A1BB9" w:rsidRDefault="007660D8">
            <w:pPr>
              <w:pStyle w:val="23"/>
            </w:pPr>
            <w:r>
              <w:t>2080505</w:t>
            </w:r>
          </w:p>
        </w:tc>
        <w:tc>
          <w:tcPr>
            <w:tcW w:w="1594" w:type="pct"/>
            <w:vAlign w:val="center"/>
          </w:tcPr>
          <w:p w:rsidR="008A1BB9" w:rsidRDefault="007660D8">
            <w:pPr>
              <w:pStyle w:val="23"/>
            </w:pPr>
            <w:r>
              <w:rPr>
                <w:rFonts w:hint="eastAsia"/>
              </w:rPr>
              <w:t>机关事业单位基本养老保险缴费支出</w:t>
            </w:r>
          </w:p>
        </w:tc>
        <w:tc>
          <w:tcPr>
            <w:tcW w:w="896" w:type="pct"/>
            <w:vAlign w:val="center"/>
          </w:tcPr>
          <w:p w:rsidR="008A1BB9" w:rsidRDefault="007660D8">
            <w:pPr>
              <w:pStyle w:val="40"/>
              <w:rPr>
                <w:lang w:eastAsia="zh-CN"/>
              </w:rPr>
            </w:pPr>
            <w:r>
              <w:rPr>
                <w:rFonts w:hint="eastAsia"/>
                <w:lang w:eastAsia="zh-CN"/>
              </w:rPr>
              <w:t>30.52</w:t>
            </w:r>
          </w:p>
        </w:tc>
        <w:tc>
          <w:tcPr>
            <w:tcW w:w="896" w:type="pct"/>
            <w:vAlign w:val="center"/>
          </w:tcPr>
          <w:p w:rsidR="008A1BB9" w:rsidRDefault="007660D8">
            <w:pPr>
              <w:pStyle w:val="40"/>
              <w:rPr>
                <w:lang w:eastAsia="zh-CN"/>
              </w:rPr>
            </w:pPr>
            <w:r>
              <w:rPr>
                <w:rFonts w:hint="eastAsia"/>
                <w:lang w:eastAsia="zh-CN"/>
              </w:rPr>
              <w:t>30.52</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6</w:t>
            </w:r>
          </w:p>
        </w:tc>
        <w:tc>
          <w:tcPr>
            <w:tcW w:w="419" w:type="pct"/>
            <w:vAlign w:val="center"/>
          </w:tcPr>
          <w:p w:rsidR="008A1BB9" w:rsidRDefault="007660D8">
            <w:pPr>
              <w:pStyle w:val="23"/>
              <w:rPr>
                <w:lang w:eastAsia="zh-CN"/>
              </w:rPr>
            </w:pPr>
            <w:r>
              <w:rPr>
                <w:rFonts w:hint="eastAsia"/>
                <w:lang w:eastAsia="zh-CN"/>
              </w:rPr>
              <w:t>20808</w:t>
            </w:r>
          </w:p>
        </w:tc>
        <w:tc>
          <w:tcPr>
            <w:tcW w:w="1594" w:type="pct"/>
            <w:vAlign w:val="center"/>
          </w:tcPr>
          <w:p w:rsidR="008A1BB9" w:rsidRDefault="007660D8">
            <w:pPr>
              <w:pStyle w:val="23"/>
              <w:rPr>
                <w:lang w:eastAsia="zh-CN"/>
              </w:rPr>
            </w:pPr>
            <w:r>
              <w:rPr>
                <w:rFonts w:hint="eastAsia"/>
                <w:lang w:eastAsia="zh-CN"/>
              </w:rPr>
              <w:t>抚恤</w:t>
            </w:r>
          </w:p>
        </w:tc>
        <w:tc>
          <w:tcPr>
            <w:tcW w:w="896" w:type="pct"/>
            <w:vAlign w:val="center"/>
          </w:tcPr>
          <w:p w:rsidR="008A1BB9" w:rsidRDefault="007660D8">
            <w:pPr>
              <w:pStyle w:val="40"/>
              <w:rPr>
                <w:lang w:eastAsia="zh-CN"/>
              </w:rPr>
            </w:pPr>
            <w:r>
              <w:rPr>
                <w:rFonts w:hint="eastAsia"/>
                <w:lang w:eastAsia="zh-CN"/>
              </w:rPr>
              <w:t>4.75</w:t>
            </w:r>
          </w:p>
        </w:tc>
        <w:tc>
          <w:tcPr>
            <w:tcW w:w="896" w:type="pct"/>
            <w:vAlign w:val="center"/>
          </w:tcPr>
          <w:p w:rsidR="008A1BB9" w:rsidRDefault="007660D8">
            <w:pPr>
              <w:pStyle w:val="40"/>
              <w:rPr>
                <w:lang w:eastAsia="zh-CN"/>
              </w:rPr>
            </w:pPr>
            <w:r>
              <w:rPr>
                <w:rFonts w:hint="eastAsia"/>
                <w:lang w:eastAsia="zh-CN"/>
              </w:rPr>
              <w:t>4.75</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7</w:t>
            </w:r>
          </w:p>
        </w:tc>
        <w:tc>
          <w:tcPr>
            <w:tcW w:w="419" w:type="pct"/>
            <w:vAlign w:val="center"/>
          </w:tcPr>
          <w:p w:rsidR="008A1BB9" w:rsidRDefault="007660D8">
            <w:pPr>
              <w:pStyle w:val="23"/>
              <w:rPr>
                <w:lang w:eastAsia="zh-CN"/>
              </w:rPr>
            </w:pPr>
            <w:r>
              <w:t>20</w:t>
            </w:r>
            <w:r>
              <w:rPr>
                <w:rFonts w:hint="eastAsia"/>
                <w:lang w:eastAsia="zh-CN"/>
              </w:rPr>
              <w:t>80899</w:t>
            </w:r>
          </w:p>
        </w:tc>
        <w:tc>
          <w:tcPr>
            <w:tcW w:w="1594" w:type="pct"/>
            <w:vAlign w:val="center"/>
          </w:tcPr>
          <w:p w:rsidR="008A1BB9" w:rsidRDefault="007660D8">
            <w:pPr>
              <w:pStyle w:val="23"/>
              <w:rPr>
                <w:lang w:eastAsia="zh-CN"/>
              </w:rPr>
            </w:pPr>
            <w:r>
              <w:rPr>
                <w:rFonts w:hint="eastAsia"/>
                <w:lang w:eastAsia="zh-CN"/>
              </w:rPr>
              <w:t>其他优抚支出</w:t>
            </w:r>
          </w:p>
        </w:tc>
        <w:tc>
          <w:tcPr>
            <w:tcW w:w="896" w:type="pct"/>
            <w:vAlign w:val="center"/>
          </w:tcPr>
          <w:p w:rsidR="008A1BB9" w:rsidRDefault="007660D8">
            <w:pPr>
              <w:pStyle w:val="40"/>
              <w:rPr>
                <w:lang w:eastAsia="zh-CN"/>
              </w:rPr>
            </w:pPr>
            <w:r>
              <w:rPr>
                <w:rFonts w:hint="eastAsia"/>
                <w:lang w:eastAsia="zh-CN"/>
              </w:rPr>
              <w:t>4.75</w:t>
            </w:r>
          </w:p>
        </w:tc>
        <w:tc>
          <w:tcPr>
            <w:tcW w:w="896" w:type="pct"/>
            <w:vAlign w:val="center"/>
          </w:tcPr>
          <w:p w:rsidR="008A1BB9" w:rsidRDefault="007660D8">
            <w:pPr>
              <w:pStyle w:val="40"/>
              <w:rPr>
                <w:lang w:eastAsia="zh-CN"/>
              </w:rPr>
            </w:pPr>
            <w:r>
              <w:rPr>
                <w:rFonts w:hint="eastAsia"/>
                <w:lang w:eastAsia="zh-CN"/>
              </w:rPr>
              <w:t>4.75</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8</w:t>
            </w:r>
          </w:p>
        </w:tc>
        <w:tc>
          <w:tcPr>
            <w:tcW w:w="419" w:type="pct"/>
            <w:vAlign w:val="center"/>
          </w:tcPr>
          <w:p w:rsidR="008A1BB9" w:rsidRDefault="007660D8">
            <w:pPr>
              <w:pStyle w:val="23"/>
              <w:rPr>
                <w:lang w:eastAsia="zh-CN"/>
              </w:rPr>
            </w:pPr>
            <w:r>
              <w:t>2</w:t>
            </w:r>
            <w:r>
              <w:rPr>
                <w:rFonts w:hint="eastAsia"/>
                <w:lang w:eastAsia="zh-CN"/>
              </w:rPr>
              <w:t>10</w:t>
            </w:r>
          </w:p>
        </w:tc>
        <w:tc>
          <w:tcPr>
            <w:tcW w:w="1594" w:type="pct"/>
            <w:vAlign w:val="center"/>
          </w:tcPr>
          <w:p w:rsidR="008A1BB9" w:rsidRDefault="007660D8">
            <w:pPr>
              <w:pStyle w:val="23"/>
              <w:rPr>
                <w:lang w:eastAsia="zh-CN"/>
              </w:rPr>
            </w:pPr>
            <w:r>
              <w:rPr>
                <w:rFonts w:hint="eastAsia"/>
                <w:lang w:eastAsia="zh-CN"/>
              </w:rPr>
              <w:t>卫生健康支出</w:t>
            </w:r>
          </w:p>
        </w:tc>
        <w:tc>
          <w:tcPr>
            <w:tcW w:w="896" w:type="pct"/>
            <w:vAlign w:val="center"/>
          </w:tcPr>
          <w:p w:rsidR="008A1BB9" w:rsidRDefault="007660D8">
            <w:pPr>
              <w:pStyle w:val="40"/>
              <w:rPr>
                <w:lang w:eastAsia="zh-CN"/>
              </w:rPr>
            </w:pPr>
            <w:r>
              <w:rPr>
                <w:rFonts w:hint="eastAsia"/>
                <w:lang w:eastAsia="zh-CN"/>
              </w:rPr>
              <w:t>70.46</w:t>
            </w:r>
          </w:p>
        </w:tc>
        <w:tc>
          <w:tcPr>
            <w:tcW w:w="896" w:type="pct"/>
            <w:vAlign w:val="center"/>
          </w:tcPr>
          <w:p w:rsidR="008A1BB9" w:rsidRDefault="007660D8">
            <w:pPr>
              <w:pStyle w:val="40"/>
              <w:rPr>
                <w:lang w:eastAsia="zh-CN"/>
              </w:rPr>
            </w:pPr>
            <w:r>
              <w:rPr>
                <w:rFonts w:hint="eastAsia"/>
                <w:lang w:eastAsia="zh-CN"/>
              </w:rPr>
              <w:t>70.46</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9</w:t>
            </w:r>
          </w:p>
        </w:tc>
        <w:tc>
          <w:tcPr>
            <w:tcW w:w="419" w:type="pct"/>
            <w:vAlign w:val="center"/>
          </w:tcPr>
          <w:p w:rsidR="008A1BB9" w:rsidRDefault="007660D8">
            <w:pPr>
              <w:pStyle w:val="23"/>
              <w:rPr>
                <w:lang w:eastAsia="zh-CN"/>
              </w:rPr>
            </w:pPr>
            <w:r>
              <w:rPr>
                <w:rFonts w:hint="eastAsia"/>
                <w:lang w:eastAsia="zh-CN"/>
              </w:rPr>
              <w:t>21011</w:t>
            </w:r>
          </w:p>
        </w:tc>
        <w:tc>
          <w:tcPr>
            <w:tcW w:w="1594" w:type="pct"/>
            <w:vAlign w:val="center"/>
          </w:tcPr>
          <w:p w:rsidR="008A1BB9" w:rsidRDefault="007660D8">
            <w:pPr>
              <w:pStyle w:val="23"/>
              <w:rPr>
                <w:lang w:eastAsia="zh-CN"/>
              </w:rPr>
            </w:pPr>
            <w:r>
              <w:rPr>
                <w:rFonts w:hint="eastAsia"/>
                <w:lang w:eastAsia="zh-CN"/>
              </w:rPr>
              <w:t>行政事业单位医疗</w:t>
            </w:r>
          </w:p>
        </w:tc>
        <w:tc>
          <w:tcPr>
            <w:tcW w:w="896" w:type="pct"/>
            <w:vAlign w:val="center"/>
          </w:tcPr>
          <w:p w:rsidR="008A1BB9" w:rsidRDefault="007660D8">
            <w:pPr>
              <w:pStyle w:val="40"/>
              <w:rPr>
                <w:lang w:eastAsia="zh-CN"/>
              </w:rPr>
            </w:pPr>
            <w:r>
              <w:rPr>
                <w:rFonts w:hint="eastAsia"/>
                <w:lang w:eastAsia="zh-CN"/>
              </w:rPr>
              <w:t>70.46</w:t>
            </w:r>
          </w:p>
        </w:tc>
        <w:tc>
          <w:tcPr>
            <w:tcW w:w="896" w:type="pct"/>
            <w:vAlign w:val="center"/>
          </w:tcPr>
          <w:p w:rsidR="008A1BB9" w:rsidRDefault="007660D8">
            <w:pPr>
              <w:pStyle w:val="40"/>
              <w:rPr>
                <w:lang w:eastAsia="zh-CN"/>
              </w:rPr>
            </w:pPr>
            <w:r>
              <w:rPr>
                <w:rFonts w:hint="eastAsia"/>
                <w:lang w:eastAsia="zh-CN"/>
              </w:rPr>
              <w:t>70.46</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10</w:t>
            </w:r>
          </w:p>
        </w:tc>
        <w:tc>
          <w:tcPr>
            <w:tcW w:w="419" w:type="pct"/>
            <w:vAlign w:val="center"/>
          </w:tcPr>
          <w:p w:rsidR="008A1BB9" w:rsidRDefault="007660D8">
            <w:pPr>
              <w:pStyle w:val="23"/>
              <w:rPr>
                <w:lang w:eastAsia="zh-CN"/>
              </w:rPr>
            </w:pPr>
            <w:r>
              <w:rPr>
                <w:rFonts w:hint="eastAsia"/>
                <w:lang w:eastAsia="zh-CN"/>
              </w:rPr>
              <w:t>2101102</w:t>
            </w:r>
          </w:p>
        </w:tc>
        <w:tc>
          <w:tcPr>
            <w:tcW w:w="1594" w:type="pct"/>
            <w:vAlign w:val="center"/>
          </w:tcPr>
          <w:p w:rsidR="008A1BB9" w:rsidRDefault="007660D8">
            <w:pPr>
              <w:pStyle w:val="23"/>
              <w:rPr>
                <w:lang w:eastAsia="zh-CN"/>
              </w:rPr>
            </w:pPr>
            <w:r>
              <w:rPr>
                <w:rFonts w:hint="eastAsia"/>
                <w:lang w:eastAsia="zh-CN"/>
              </w:rPr>
              <w:t>事业单位医疗</w:t>
            </w:r>
          </w:p>
        </w:tc>
        <w:tc>
          <w:tcPr>
            <w:tcW w:w="896" w:type="pct"/>
            <w:vAlign w:val="center"/>
          </w:tcPr>
          <w:p w:rsidR="008A1BB9" w:rsidRDefault="007660D8">
            <w:pPr>
              <w:pStyle w:val="40"/>
              <w:rPr>
                <w:lang w:eastAsia="zh-CN"/>
              </w:rPr>
            </w:pPr>
            <w:r>
              <w:rPr>
                <w:rFonts w:hint="eastAsia"/>
                <w:lang w:eastAsia="zh-CN"/>
              </w:rPr>
              <w:t>14.78</w:t>
            </w:r>
          </w:p>
        </w:tc>
        <w:tc>
          <w:tcPr>
            <w:tcW w:w="896" w:type="pct"/>
            <w:vAlign w:val="center"/>
          </w:tcPr>
          <w:p w:rsidR="008A1BB9" w:rsidRDefault="007660D8">
            <w:pPr>
              <w:pStyle w:val="40"/>
              <w:rPr>
                <w:lang w:eastAsia="zh-CN"/>
              </w:rPr>
            </w:pPr>
            <w:r>
              <w:rPr>
                <w:rFonts w:hint="eastAsia"/>
                <w:lang w:eastAsia="zh-CN"/>
              </w:rPr>
              <w:t>14.78</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11</w:t>
            </w:r>
          </w:p>
        </w:tc>
        <w:tc>
          <w:tcPr>
            <w:tcW w:w="419" w:type="pct"/>
            <w:vAlign w:val="center"/>
          </w:tcPr>
          <w:p w:rsidR="008A1BB9" w:rsidRDefault="007660D8">
            <w:pPr>
              <w:pStyle w:val="23"/>
              <w:rPr>
                <w:lang w:eastAsia="zh-CN"/>
              </w:rPr>
            </w:pPr>
            <w:r>
              <w:rPr>
                <w:rFonts w:hint="eastAsia"/>
                <w:lang w:eastAsia="zh-CN"/>
              </w:rPr>
              <w:t>2101103</w:t>
            </w:r>
          </w:p>
        </w:tc>
        <w:tc>
          <w:tcPr>
            <w:tcW w:w="1594" w:type="pct"/>
            <w:vAlign w:val="center"/>
          </w:tcPr>
          <w:p w:rsidR="008A1BB9" w:rsidRDefault="007660D8">
            <w:pPr>
              <w:pStyle w:val="23"/>
              <w:rPr>
                <w:lang w:eastAsia="zh-CN"/>
              </w:rPr>
            </w:pPr>
            <w:r>
              <w:rPr>
                <w:rFonts w:hint="eastAsia"/>
                <w:lang w:eastAsia="zh-CN"/>
              </w:rPr>
              <w:t>公务员医疗补助</w:t>
            </w:r>
          </w:p>
        </w:tc>
        <w:tc>
          <w:tcPr>
            <w:tcW w:w="896" w:type="pct"/>
            <w:vAlign w:val="center"/>
          </w:tcPr>
          <w:p w:rsidR="008A1BB9" w:rsidRDefault="007660D8">
            <w:pPr>
              <w:pStyle w:val="40"/>
              <w:rPr>
                <w:lang w:eastAsia="zh-CN"/>
              </w:rPr>
            </w:pPr>
            <w:r>
              <w:rPr>
                <w:rFonts w:hint="eastAsia"/>
                <w:lang w:eastAsia="zh-CN"/>
              </w:rPr>
              <w:t>55.68</w:t>
            </w:r>
          </w:p>
        </w:tc>
        <w:tc>
          <w:tcPr>
            <w:tcW w:w="896" w:type="pct"/>
            <w:vAlign w:val="center"/>
          </w:tcPr>
          <w:p w:rsidR="008A1BB9" w:rsidRDefault="007660D8">
            <w:pPr>
              <w:pStyle w:val="40"/>
              <w:rPr>
                <w:lang w:eastAsia="zh-CN"/>
              </w:rPr>
            </w:pPr>
            <w:r>
              <w:rPr>
                <w:rFonts w:hint="eastAsia"/>
                <w:lang w:eastAsia="zh-CN"/>
              </w:rPr>
              <w:t>55.68</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12</w:t>
            </w:r>
          </w:p>
        </w:tc>
        <w:tc>
          <w:tcPr>
            <w:tcW w:w="419" w:type="pct"/>
            <w:vAlign w:val="center"/>
          </w:tcPr>
          <w:p w:rsidR="008A1BB9" w:rsidRDefault="007660D8">
            <w:pPr>
              <w:pStyle w:val="23"/>
              <w:rPr>
                <w:lang w:eastAsia="zh-CN"/>
              </w:rPr>
            </w:pPr>
            <w:r>
              <w:rPr>
                <w:rFonts w:hint="eastAsia"/>
                <w:lang w:eastAsia="zh-CN"/>
              </w:rPr>
              <w:t>212</w:t>
            </w:r>
          </w:p>
        </w:tc>
        <w:tc>
          <w:tcPr>
            <w:tcW w:w="1594" w:type="pct"/>
            <w:vAlign w:val="center"/>
          </w:tcPr>
          <w:p w:rsidR="008A1BB9" w:rsidRDefault="007660D8">
            <w:pPr>
              <w:pStyle w:val="23"/>
              <w:rPr>
                <w:lang w:eastAsia="zh-CN"/>
              </w:rPr>
            </w:pPr>
            <w:r>
              <w:rPr>
                <w:rFonts w:hint="eastAsia"/>
                <w:lang w:eastAsia="zh-CN"/>
              </w:rPr>
              <w:t>城乡社区支出</w:t>
            </w:r>
          </w:p>
        </w:tc>
        <w:tc>
          <w:tcPr>
            <w:tcW w:w="896" w:type="pct"/>
            <w:vAlign w:val="center"/>
          </w:tcPr>
          <w:p w:rsidR="008A1BB9" w:rsidRDefault="007660D8">
            <w:pPr>
              <w:pStyle w:val="40"/>
              <w:rPr>
                <w:lang w:eastAsia="zh-CN"/>
              </w:rPr>
            </w:pPr>
            <w:r>
              <w:rPr>
                <w:rFonts w:hint="eastAsia"/>
                <w:lang w:eastAsia="zh-CN"/>
              </w:rPr>
              <w:t>306.64</w:t>
            </w:r>
          </w:p>
        </w:tc>
        <w:tc>
          <w:tcPr>
            <w:tcW w:w="896" w:type="pct"/>
            <w:vAlign w:val="center"/>
          </w:tcPr>
          <w:p w:rsidR="008A1BB9" w:rsidRDefault="007660D8">
            <w:pPr>
              <w:pStyle w:val="40"/>
              <w:rPr>
                <w:lang w:eastAsia="zh-CN"/>
              </w:rPr>
            </w:pPr>
            <w:r>
              <w:rPr>
                <w:rFonts w:hint="eastAsia"/>
                <w:lang w:eastAsia="zh-CN"/>
              </w:rPr>
              <w:t>224.10</w:t>
            </w:r>
          </w:p>
        </w:tc>
        <w:tc>
          <w:tcPr>
            <w:tcW w:w="896" w:type="pct"/>
            <w:vAlign w:val="center"/>
          </w:tcPr>
          <w:p w:rsidR="008A1BB9" w:rsidRDefault="007660D8">
            <w:pPr>
              <w:pStyle w:val="40"/>
              <w:rPr>
                <w:lang w:eastAsia="zh-CN"/>
              </w:rPr>
            </w:pPr>
            <w:r>
              <w:rPr>
                <w:rFonts w:hint="eastAsia"/>
                <w:lang w:eastAsia="zh-CN"/>
              </w:rPr>
              <w:t>82.54</w:t>
            </w:r>
          </w:p>
        </w:tc>
      </w:tr>
      <w:tr w:rsidR="008A1BB9">
        <w:trPr>
          <w:trHeight w:val="369"/>
          <w:jc w:val="center"/>
        </w:trPr>
        <w:tc>
          <w:tcPr>
            <w:tcW w:w="299" w:type="pct"/>
            <w:vAlign w:val="center"/>
          </w:tcPr>
          <w:p w:rsidR="008A1BB9" w:rsidRDefault="007660D8">
            <w:pPr>
              <w:pStyle w:val="30"/>
            </w:pPr>
            <w:r>
              <w:t>13</w:t>
            </w:r>
          </w:p>
        </w:tc>
        <w:tc>
          <w:tcPr>
            <w:tcW w:w="419" w:type="pct"/>
            <w:vAlign w:val="center"/>
          </w:tcPr>
          <w:p w:rsidR="008A1BB9" w:rsidRDefault="007660D8">
            <w:pPr>
              <w:pStyle w:val="23"/>
              <w:rPr>
                <w:lang w:eastAsia="zh-CN"/>
              </w:rPr>
            </w:pPr>
            <w:r>
              <w:rPr>
                <w:rFonts w:hint="eastAsia"/>
                <w:lang w:eastAsia="zh-CN"/>
              </w:rPr>
              <w:t>21203</w:t>
            </w:r>
          </w:p>
        </w:tc>
        <w:tc>
          <w:tcPr>
            <w:tcW w:w="1594" w:type="pct"/>
            <w:vAlign w:val="center"/>
          </w:tcPr>
          <w:p w:rsidR="008A1BB9" w:rsidRDefault="007660D8">
            <w:pPr>
              <w:pStyle w:val="23"/>
              <w:rPr>
                <w:lang w:eastAsia="zh-CN"/>
              </w:rPr>
            </w:pPr>
            <w:r>
              <w:rPr>
                <w:rFonts w:hint="eastAsia"/>
                <w:lang w:eastAsia="zh-CN"/>
              </w:rPr>
              <w:t>城乡社区公共设施支出</w:t>
            </w:r>
          </w:p>
        </w:tc>
        <w:tc>
          <w:tcPr>
            <w:tcW w:w="896" w:type="pct"/>
            <w:vAlign w:val="center"/>
          </w:tcPr>
          <w:p w:rsidR="008A1BB9" w:rsidRDefault="007660D8">
            <w:pPr>
              <w:pStyle w:val="40"/>
              <w:rPr>
                <w:lang w:eastAsia="zh-CN"/>
              </w:rPr>
            </w:pPr>
            <w:r>
              <w:rPr>
                <w:rFonts w:hint="eastAsia"/>
                <w:lang w:eastAsia="zh-CN"/>
              </w:rPr>
              <w:t>306.64</w:t>
            </w:r>
          </w:p>
        </w:tc>
        <w:tc>
          <w:tcPr>
            <w:tcW w:w="896" w:type="pct"/>
            <w:vAlign w:val="center"/>
          </w:tcPr>
          <w:p w:rsidR="008A1BB9" w:rsidRDefault="007660D8">
            <w:pPr>
              <w:pStyle w:val="40"/>
              <w:rPr>
                <w:lang w:eastAsia="zh-CN"/>
              </w:rPr>
            </w:pPr>
            <w:r>
              <w:rPr>
                <w:rFonts w:hint="eastAsia"/>
                <w:lang w:eastAsia="zh-CN"/>
              </w:rPr>
              <w:t>224.10</w:t>
            </w:r>
          </w:p>
        </w:tc>
        <w:tc>
          <w:tcPr>
            <w:tcW w:w="896" w:type="pct"/>
            <w:vAlign w:val="center"/>
          </w:tcPr>
          <w:p w:rsidR="008A1BB9" w:rsidRDefault="007660D8">
            <w:pPr>
              <w:pStyle w:val="40"/>
              <w:rPr>
                <w:lang w:eastAsia="zh-CN"/>
              </w:rPr>
            </w:pPr>
            <w:r>
              <w:rPr>
                <w:rFonts w:hint="eastAsia"/>
                <w:lang w:eastAsia="zh-CN"/>
              </w:rPr>
              <w:t>82.54</w:t>
            </w:r>
          </w:p>
        </w:tc>
      </w:tr>
      <w:tr w:rsidR="008A1BB9">
        <w:trPr>
          <w:trHeight w:val="369"/>
          <w:jc w:val="center"/>
        </w:trPr>
        <w:tc>
          <w:tcPr>
            <w:tcW w:w="299" w:type="pct"/>
            <w:vAlign w:val="center"/>
          </w:tcPr>
          <w:p w:rsidR="008A1BB9" w:rsidRDefault="007660D8">
            <w:pPr>
              <w:pStyle w:val="30"/>
            </w:pPr>
            <w:r>
              <w:t>14</w:t>
            </w:r>
          </w:p>
        </w:tc>
        <w:tc>
          <w:tcPr>
            <w:tcW w:w="419" w:type="pct"/>
            <w:vAlign w:val="center"/>
          </w:tcPr>
          <w:p w:rsidR="008A1BB9" w:rsidRDefault="007660D8">
            <w:pPr>
              <w:pStyle w:val="23"/>
              <w:rPr>
                <w:lang w:eastAsia="zh-CN"/>
              </w:rPr>
            </w:pPr>
            <w:r>
              <w:rPr>
                <w:rFonts w:hint="eastAsia"/>
                <w:lang w:eastAsia="zh-CN"/>
              </w:rPr>
              <w:t>2120399</w:t>
            </w:r>
          </w:p>
        </w:tc>
        <w:tc>
          <w:tcPr>
            <w:tcW w:w="1594" w:type="pct"/>
            <w:vAlign w:val="center"/>
          </w:tcPr>
          <w:p w:rsidR="008A1BB9" w:rsidRDefault="007660D8">
            <w:pPr>
              <w:pStyle w:val="23"/>
            </w:pPr>
            <w:r>
              <w:rPr>
                <w:rFonts w:hint="eastAsia"/>
                <w:lang w:eastAsia="zh-CN"/>
              </w:rPr>
              <w:t>其他城乡社区公共设施支出</w:t>
            </w:r>
          </w:p>
        </w:tc>
        <w:tc>
          <w:tcPr>
            <w:tcW w:w="896" w:type="pct"/>
            <w:vAlign w:val="center"/>
          </w:tcPr>
          <w:p w:rsidR="008A1BB9" w:rsidRDefault="007660D8">
            <w:pPr>
              <w:pStyle w:val="40"/>
              <w:rPr>
                <w:lang w:eastAsia="zh-CN"/>
              </w:rPr>
            </w:pPr>
            <w:r>
              <w:rPr>
                <w:rFonts w:hint="eastAsia"/>
                <w:lang w:eastAsia="zh-CN"/>
              </w:rPr>
              <w:t>306.64</w:t>
            </w:r>
          </w:p>
        </w:tc>
        <w:tc>
          <w:tcPr>
            <w:tcW w:w="896" w:type="pct"/>
            <w:vAlign w:val="center"/>
          </w:tcPr>
          <w:p w:rsidR="008A1BB9" w:rsidRDefault="007660D8">
            <w:pPr>
              <w:pStyle w:val="40"/>
              <w:rPr>
                <w:lang w:eastAsia="zh-CN"/>
              </w:rPr>
            </w:pPr>
            <w:r>
              <w:rPr>
                <w:rFonts w:hint="eastAsia"/>
                <w:lang w:eastAsia="zh-CN"/>
              </w:rPr>
              <w:t>224.10</w:t>
            </w:r>
          </w:p>
        </w:tc>
        <w:tc>
          <w:tcPr>
            <w:tcW w:w="896" w:type="pct"/>
            <w:vAlign w:val="center"/>
          </w:tcPr>
          <w:p w:rsidR="008A1BB9" w:rsidRDefault="007660D8">
            <w:pPr>
              <w:pStyle w:val="40"/>
              <w:rPr>
                <w:lang w:eastAsia="zh-CN"/>
              </w:rPr>
            </w:pPr>
            <w:r>
              <w:rPr>
                <w:rFonts w:hint="eastAsia"/>
                <w:lang w:eastAsia="zh-CN"/>
              </w:rPr>
              <w:t>82.54</w:t>
            </w:r>
          </w:p>
        </w:tc>
      </w:tr>
      <w:tr w:rsidR="008A1BB9">
        <w:trPr>
          <w:trHeight w:val="369"/>
          <w:jc w:val="center"/>
        </w:trPr>
        <w:tc>
          <w:tcPr>
            <w:tcW w:w="299" w:type="pct"/>
            <w:vAlign w:val="center"/>
          </w:tcPr>
          <w:p w:rsidR="008A1BB9" w:rsidRDefault="007660D8">
            <w:pPr>
              <w:pStyle w:val="30"/>
            </w:pPr>
            <w:r>
              <w:t>15</w:t>
            </w:r>
          </w:p>
        </w:tc>
        <w:tc>
          <w:tcPr>
            <w:tcW w:w="419" w:type="pct"/>
            <w:vAlign w:val="center"/>
          </w:tcPr>
          <w:p w:rsidR="008A1BB9" w:rsidRDefault="007660D8">
            <w:pPr>
              <w:pStyle w:val="23"/>
              <w:rPr>
                <w:lang w:eastAsia="zh-CN"/>
              </w:rPr>
            </w:pPr>
            <w:r>
              <w:rPr>
                <w:rFonts w:hint="eastAsia"/>
                <w:lang w:eastAsia="zh-CN"/>
              </w:rPr>
              <w:t>221</w:t>
            </w:r>
          </w:p>
        </w:tc>
        <w:tc>
          <w:tcPr>
            <w:tcW w:w="1594" w:type="pct"/>
            <w:vAlign w:val="center"/>
          </w:tcPr>
          <w:p w:rsidR="008A1BB9" w:rsidRDefault="007660D8">
            <w:pPr>
              <w:pStyle w:val="23"/>
            </w:pPr>
            <w:r>
              <w:rPr>
                <w:rFonts w:hint="eastAsia"/>
              </w:rPr>
              <w:t>住房保障支出</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16</w:t>
            </w:r>
          </w:p>
        </w:tc>
        <w:tc>
          <w:tcPr>
            <w:tcW w:w="419" w:type="pct"/>
            <w:vAlign w:val="center"/>
          </w:tcPr>
          <w:p w:rsidR="008A1BB9" w:rsidRDefault="007660D8">
            <w:pPr>
              <w:pStyle w:val="23"/>
              <w:rPr>
                <w:lang w:eastAsia="zh-CN"/>
              </w:rPr>
            </w:pPr>
            <w:r>
              <w:rPr>
                <w:rFonts w:hint="eastAsia"/>
                <w:lang w:eastAsia="zh-CN"/>
              </w:rPr>
              <w:t>22102</w:t>
            </w:r>
          </w:p>
        </w:tc>
        <w:tc>
          <w:tcPr>
            <w:tcW w:w="1594" w:type="pct"/>
            <w:vAlign w:val="center"/>
          </w:tcPr>
          <w:p w:rsidR="008A1BB9" w:rsidRDefault="007660D8">
            <w:pPr>
              <w:pStyle w:val="23"/>
            </w:pPr>
            <w:r>
              <w:rPr>
                <w:rFonts w:hint="eastAsia"/>
              </w:rPr>
              <w:t>住房改革支出</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7660D8">
            <w:pPr>
              <w:pStyle w:val="30"/>
            </w:pPr>
            <w:r>
              <w:t>17</w:t>
            </w:r>
          </w:p>
        </w:tc>
        <w:tc>
          <w:tcPr>
            <w:tcW w:w="419" w:type="pct"/>
            <w:vAlign w:val="center"/>
          </w:tcPr>
          <w:p w:rsidR="008A1BB9" w:rsidRDefault="007660D8">
            <w:pPr>
              <w:pStyle w:val="23"/>
              <w:rPr>
                <w:lang w:eastAsia="zh-CN"/>
              </w:rPr>
            </w:pPr>
            <w:r>
              <w:rPr>
                <w:rFonts w:hint="eastAsia"/>
                <w:lang w:eastAsia="zh-CN"/>
              </w:rPr>
              <w:t>2210201</w:t>
            </w:r>
          </w:p>
        </w:tc>
        <w:tc>
          <w:tcPr>
            <w:tcW w:w="1594" w:type="pct"/>
            <w:vAlign w:val="center"/>
          </w:tcPr>
          <w:p w:rsidR="008A1BB9" w:rsidRDefault="007660D8">
            <w:pPr>
              <w:pStyle w:val="23"/>
            </w:pPr>
            <w:r>
              <w:rPr>
                <w:rFonts w:hint="eastAsia"/>
              </w:rPr>
              <w:t>住房公积金</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8A1BB9">
            <w:pPr>
              <w:pStyle w:val="40"/>
              <w:rPr>
                <w:lang w:eastAsia="zh-CN"/>
              </w:rPr>
            </w:pPr>
          </w:p>
        </w:tc>
      </w:tr>
      <w:tr w:rsidR="008A1BB9">
        <w:trPr>
          <w:trHeight w:val="369"/>
          <w:jc w:val="center"/>
        </w:trPr>
        <w:tc>
          <w:tcPr>
            <w:tcW w:w="299" w:type="pct"/>
            <w:vAlign w:val="center"/>
          </w:tcPr>
          <w:p w:rsidR="008A1BB9" w:rsidRDefault="008A1BB9">
            <w:pPr>
              <w:pStyle w:val="30"/>
            </w:pPr>
          </w:p>
        </w:tc>
        <w:tc>
          <w:tcPr>
            <w:tcW w:w="419" w:type="pct"/>
            <w:vAlign w:val="center"/>
          </w:tcPr>
          <w:p w:rsidR="008A1BB9" w:rsidRDefault="008A1BB9">
            <w:pPr>
              <w:pStyle w:val="23"/>
              <w:rPr>
                <w:lang w:eastAsia="zh-CN"/>
              </w:rPr>
            </w:pPr>
          </w:p>
        </w:tc>
        <w:tc>
          <w:tcPr>
            <w:tcW w:w="1594" w:type="pct"/>
            <w:vAlign w:val="center"/>
          </w:tcPr>
          <w:p w:rsidR="008A1BB9" w:rsidRDefault="008A1BB9">
            <w:pPr>
              <w:pStyle w:val="23"/>
            </w:pPr>
          </w:p>
        </w:tc>
        <w:tc>
          <w:tcPr>
            <w:tcW w:w="896" w:type="pct"/>
            <w:vAlign w:val="center"/>
          </w:tcPr>
          <w:p w:rsidR="008A1BB9" w:rsidRDefault="008A1BB9">
            <w:pPr>
              <w:pStyle w:val="40"/>
              <w:rPr>
                <w:lang w:eastAsia="zh-CN"/>
              </w:rPr>
            </w:pPr>
          </w:p>
        </w:tc>
        <w:tc>
          <w:tcPr>
            <w:tcW w:w="896" w:type="pct"/>
            <w:vAlign w:val="center"/>
          </w:tcPr>
          <w:p w:rsidR="008A1BB9" w:rsidRDefault="008A1BB9">
            <w:pPr>
              <w:pStyle w:val="40"/>
              <w:rPr>
                <w:lang w:eastAsia="zh-CN"/>
              </w:rPr>
            </w:pPr>
          </w:p>
        </w:tc>
        <w:tc>
          <w:tcPr>
            <w:tcW w:w="896" w:type="pct"/>
            <w:vAlign w:val="center"/>
          </w:tcPr>
          <w:p w:rsidR="008A1BB9" w:rsidRDefault="008A1BB9">
            <w:pPr>
              <w:pStyle w:val="40"/>
              <w:rPr>
                <w:lang w:eastAsia="zh-CN"/>
              </w:rPr>
            </w:pPr>
          </w:p>
        </w:tc>
      </w:tr>
    </w:tbl>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t>单位预算一般公共预算财政拨款基本支出表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4"/>
        <w:gridCol w:w="1165"/>
        <w:gridCol w:w="4443"/>
        <w:gridCol w:w="2498"/>
        <w:gridCol w:w="2498"/>
        <w:gridCol w:w="2500"/>
      </w:tblGrid>
      <w:tr w:rsidR="008A1BB9">
        <w:trPr>
          <w:trHeight w:val="369"/>
          <w:tblHeader/>
          <w:jc w:val="center"/>
        </w:trPr>
        <w:tc>
          <w:tcPr>
            <w:tcW w:w="2311" w:type="pct"/>
            <w:gridSpan w:val="3"/>
            <w:tcBorders>
              <w:top w:val="single" w:sz="6" w:space="0" w:color="FFFFFF"/>
              <w:left w:val="single" w:sz="6" w:space="0" w:color="FFFFFF"/>
              <w:right w:val="single" w:sz="6" w:space="0" w:color="FFFFFF"/>
            </w:tcBorders>
            <w:vAlign w:val="center"/>
          </w:tcPr>
          <w:p w:rsidR="008A1BB9" w:rsidRDefault="007660D8">
            <w:pPr>
              <w:pStyle w:val="20"/>
            </w:pPr>
            <w:r>
              <w:t xml:space="preserve"> [334005]</w:t>
            </w:r>
            <w:r>
              <w:rPr>
                <w:rFonts w:hint="eastAsia"/>
              </w:rPr>
              <w:t>秦皇岛市山海关区市政维修建设中心</w:t>
            </w:r>
          </w:p>
        </w:tc>
        <w:tc>
          <w:tcPr>
            <w:tcW w:w="896"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9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299" w:type="pct"/>
            <w:vMerge w:val="restart"/>
            <w:vAlign w:val="center"/>
          </w:tcPr>
          <w:p w:rsidR="008A1BB9" w:rsidRDefault="007660D8">
            <w:pPr>
              <w:pStyle w:val="10"/>
            </w:pPr>
            <w:r>
              <w:t>序号</w:t>
            </w:r>
          </w:p>
        </w:tc>
        <w:tc>
          <w:tcPr>
            <w:tcW w:w="2012" w:type="pct"/>
            <w:gridSpan w:val="2"/>
            <w:vAlign w:val="center"/>
          </w:tcPr>
          <w:p w:rsidR="008A1BB9" w:rsidRDefault="007660D8">
            <w:pPr>
              <w:pStyle w:val="10"/>
            </w:pPr>
            <w:r>
              <w:t>支出部门经济分类科目</w:t>
            </w:r>
          </w:p>
        </w:tc>
        <w:tc>
          <w:tcPr>
            <w:tcW w:w="2689" w:type="pct"/>
            <w:gridSpan w:val="3"/>
            <w:vAlign w:val="center"/>
          </w:tcPr>
          <w:p w:rsidR="008A1BB9" w:rsidRDefault="007660D8">
            <w:pPr>
              <w:pStyle w:val="10"/>
            </w:pPr>
            <w:r>
              <w:t>一般公共预算基本支出</w:t>
            </w:r>
          </w:p>
        </w:tc>
      </w:tr>
      <w:tr w:rsidR="008A1BB9">
        <w:trPr>
          <w:trHeight w:val="369"/>
          <w:tblHeader/>
          <w:jc w:val="center"/>
        </w:trPr>
        <w:tc>
          <w:tcPr>
            <w:tcW w:w="299" w:type="pct"/>
            <w:vMerge/>
          </w:tcPr>
          <w:p w:rsidR="008A1BB9" w:rsidRDefault="008A1BB9"/>
        </w:tc>
        <w:tc>
          <w:tcPr>
            <w:tcW w:w="418" w:type="pct"/>
            <w:vAlign w:val="center"/>
          </w:tcPr>
          <w:p w:rsidR="008A1BB9" w:rsidRDefault="007660D8">
            <w:pPr>
              <w:pStyle w:val="10"/>
            </w:pPr>
            <w:r>
              <w:t>科目编码</w:t>
            </w:r>
          </w:p>
        </w:tc>
        <w:tc>
          <w:tcPr>
            <w:tcW w:w="1593" w:type="pct"/>
            <w:vAlign w:val="center"/>
          </w:tcPr>
          <w:p w:rsidR="008A1BB9" w:rsidRDefault="007660D8">
            <w:pPr>
              <w:pStyle w:val="10"/>
            </w:pPr>
            <w:r>
              <w:t>科目名称</w:t>
            </w:r>
          </w:p>
        </w:tc>
        <w:tc>
          <w:tcPr>
            <w:tcW w:w="896" w:type="pct"/>
            <w:vAlign w:val="center"/>
          </w:tcPr>
          <w:p w:rsidR="008A1BB9" w:rsidRDefault="007660D8">
            <w:pPr>
              <w:pStyle w:val="10"/>
            </w:pPr>
            <w:r>
              <w:t>合计</w:t>
            </w:r>
          </w:p>
        </w:tc>
        <w:tc>
          <w:tcPr>
            <w:tcW w:w="896" w:type="pct"/>
            <w:vAlign w:val="center"/>
          </w:tcPr>
          <w:p w:rsidR="008A1BB9" w:rsidRDefault="007660D8">
            <w:pPr>
              <w:pStyle w:val="10"/>
            </w:pPr>
            <w:r>
              <w:t>人员经费</w:t>
            </w:r>
          </w:p>
        </w:tc>
        <w:tc>
          <w:tcPr>
            <w:tcW w:w="897" w:type="pct"/>
            <w:vAlign w:val="center"/>
          </w:tcPr>
          <w:p w:rsidR="008A1BB9" w:rsidRDefault="007660D8">
            <w:pPr>
              <w:pStyle w:val="10"/>
            </w:pPr>
            <w:r>
              <w:t>公用经费</w:t>
            </w:r>
          </w:p>
        </w:tc>
      </w:tr>
      <w:tr w:rsidR="008A1BB9">
        <w:trPr>
          <w:trHeight w:val="369"/>
          <w:tblHeader/>
          <w:jc w:val="center"/>
        </w:trPr>
        <w:tc>
          <w:tcPr>
            <w:tcW w:w="299" w:type="pct"/>
            <w:vAlign w:val="center"/>
          </w:tcPr>
          <w:p w:rsidR="008A1BB9" w:rsidRDefault="007660D8">
            <w:pPr>
              <w:pStyle w:val="10"/>
            </w:pPr>
            <w:r>
              <w:t>栏次</w:t>
            </w:r>
          </w:p>
        </w:tc>
        <w:tc>
          <w:tcPr>
            <w:tcW w:w="418" w:type="pct"/>
            <w:vAlign w:val="center"/>
          </w:tcPr>
          <w:p w:rsidR="008A1BB9" w:rsidRDefault="007660D8">
            <w:pPr>
              <w:pStyle w:val="10"/>
            </w:pPr>
            <w:r>
              <w:t>1</w:t>
            </w:r>
          </w:p>
        </w:tc>
        <w:tc>
          <w:tcPr>
            <w:tcW w:w="1593" w:type="pct"/>
            <w:vAlign w:val="center"/>
          </w:tcPr>
          <w:p w:rsidR="008A1BB9" w:rsidRDefault="007660D8">
            <w:pPr>
              <w:pStyle w:val="10"/>
            </w:pPr>
            <w:r>
              <w:t>2</w:t>
            </w:r>
          </w:p>
        </w:tc>
        <w:tc>
          <w:tcPr>
            <w:tcW w:w="896" w:type="pct"/>
            <w:vAlign w:val="center"/>
          </w:tcPr>
          <w:p w:rsidR="008A1BB9" w:rsidRDefault="007660D8">
            <w:pPr>
              <w:pStyle w:val="10"/>
            </w:pPr>
            <w:r>
              <w:t>3</w:t>
            </w:r>
          </w:p>
        </w:tc>
        <w:tc>
          <w:tcPr>
            <w:tcW w:w="896" w:type="pct"/>
            <w:vAlign w:val="center"/>
          </w:tcPr>
          <w:p w:rsidR="008A1BB9" w:rsidRDefault="007660D8">
            <w:pPr>
              <w:pStyle w:val="10"/>
            </w:pPr>
            <w:r>
              <w:t>4</w:t>
            </w:r>
          </w:p>
        </w:tc>
        <w:tc>
          <w:tcPr>
            <w:tcW w:w="897" w:type="pct"/>
            <w:vAlign w:val="center"/>
          </w:tcPr>
          <w:p w:rsidR="008A1BB9" w:rsidRDefault="007660D8">
            <w:pPr>
              <w:pStyle w:val="10"/>
            </w:pPr>
            <w:r>
              <w:t>5</w:t>
            </w:r>
          </w:p>
        </w:tc>
      </w:tr>
      <w:tr w:rsidR="008A1BB9">
        <w:trPr>
          <w:trHeight w:val="369"/>
          <w:jc w:val="center"/>
        </w:trPr>
        <w:tc>
          <w:tcPr>
            <w:tcW w:w="299" w:type="pct"/>
            <w:vAlign w:val="center"/>
          </w:tcPr>
          <w:p w:rsidR="008A1BB9" w:rsidRDefault="007660D8">
            <w:pPr>
              <w:pStyle w:val="30"/>
            </w:pPr>
            <w:r>
              <w:t>1</w:t>
            </w:r>
          </w:p>
        </w:tc>
        <w:tc>
          <w:tcPr>
            <w:tcW w:w="418" w:type="pct"/>
            <w:vAlign w:val="center"/>
          </w:tcPr>
          <w:p w:rsidR="008A1BB9" w:rsidRDefault="008A1BB9">
            <w:pPr>
              <w:pStyle w:val="5"/>
            </w:pPr>
          </w:p>
        </w:tc>
        <w:tc>
          <w:tcPr>
            <w:tcW w:w="1593" w:type="pct"/>
            <w:vAlign w:val="center"/>
          </w:tcPr>
          <w:p w:rsidR="008A1BB9" w:rsidRDefault="007660D8">
            <w:pPr>
              <w:pStyle w:val="6"/>
            </w:pPr>
            <w:r>
              <w:t>合计</w:t>
            </w:r>
          </w:p>
        </w:tc>
        <w:tc>
          <w:tcPr>
            <w:tcW w:w="896" w:type="pct"/>
            <w:vAlign w:val="center"/>
          </w:tcPr>
          <w:p w:rsidR="008A1BB9" w:rsidRDefault="007660D8">
            <w:pPr>
              <w:pStyle w:val="40"/>
              <w:rPr>
                <w:lang w:eastAsia="zh-CN"/>
              </w:rPr>
            </w:pPr>
            <w:r>
              <w:rPr>
                <w:rFonts w:hint="eastAsia"/>
                <w:lang w:eastAsia="zh-CN"/>
              </w:rPr>
              <w:t>407.13</w:t>
            </w:r>
          </w:p>
        </w:tc>
        <w:tc>
          <w:tcPr>
            <w:tcW w:w="896" w:type="pct"/>
            <w:vAlign w:val="center"/>
          </w:tcPr>
          <w:p w:rsidR="008A1BB9" w:rsidRDefault="007660D8">
            <w:pPr>
              <w:pStyle w:val="7"/>
              <w:rPr>
                <w:lang w:eastAsia="zh-CN"/>
              </w:rPr>
            </w:pPr>
            <w:r>
              <w:rPr>
                <w:rFonts w:hint="eastAsia"/>
                <w:lang w:eastAsia="zh-CN"/>
              </w:rPr>
              <w:t>384.16</w:t>
            </w:r>
          </w:p>
        </w:tc>
        <w:tc>
          <w:tcPr>
            <w:tcW w:w="897" w:type="pct"/>
            <w:vAlign w:val="center"/>
          </w:tcPr>
          <w:p w:rsidR="008A1BB9" w:rsidRDefault="007660D8">
            <w:pPr>
              <w:pStyle w:val="7"/>
              <w:rPr>
                <w:lang w:eastAsia="zh-CN"/>
              </w:rPr>
            </w:pPr>
            <w:r>
              <w:rPr>
                <w:rFonts w:hint="eastAsia"/>
                <w:lang w:eastAsia="zh-CN"/>
              </w:rPr>
              <w:t>22.97</w:t>
            </w:r>
          </w:p>
        </w:tc>
      </w:tr>
      <w:tr w:rsidR="008A1BB9">
        <w:trPr>
          <w:trHeight w:val="369"/>
          <w:jc w:val="center"/>
        </w:trPr>
        <w:tc>
          <w:tcPr>
            <w:tcW w:w="299" w:type="pct"/>
            <w:vAlign w:val="center"/>
          </w:tcPr>
          <w:p w:rsidR="008A1BB9" w:rsidRDefault="007660D8">
            <w:pPr>
              <w:pStyle w:val="30"/>
            </w:pPr>
            <w:r>
              <w:t>2</w:t>
            </w:r>
          </w:p>
        </w:tc>
        <w:tc>
          <w:tcPr>
            <w:tcW w:w="418" w:type="pct"/>
            <w:vAlign w:val="center"/>
          </w:tcPr>
          <w:p w:rsidR="008A1BB9" w:rsidRDefault="007660D8">
            <w:pPr>
              <w:pStyle w:val="23"/>
              <w:rPr>
                <w:lang w:eastAsia="zh-CN"/>
              </w:rPr>
            </w:pPr>
            <w:r>
              <w:rPr>
                <w:rFonts w:hint="eastAsia"/>
                <w:lang w:eastAsia="zh-CN"/>
              </w:rPr>
              <w:t>301</w:t>
            </w:r>
          </w:p>
        </w:tc>
        <w:tc>
          <w:tcPr>
            <w:tcW w:w="1593" w:type="pct"/>
            <w:vAlign w:val="center"/>
          </w:tcPr>
          <w:p w:rsidR="008A1BB9" w:rsidRDefault="007660D8">
            <w:pPr>
              <w:pStyle w:val="23"/>
            </w:pPr>
            <w:r>
              <w:rPr>
                <w:rFonts w:hint="eastAsia"/>
              </w:rPr>
              <w:t>工资福利支出</w:t>
            </w:r>
          </w:p>
        </w:tc>
        <w:tc>
          <w:tcPr>
            <w:tcW w:w="896" w:type="pct"/>
            <w:vAlign w:val="center"/>
          </w:tcPr>
          <w:p w:rsidR="008A1BB9" w:rsidRDefault="007660D8">
            <w:pPr>
              <w:pStyle w:val="40"/>
              <w:rPr>
                <w:lang w:eastAsia="zh-CN"/>
              </w:rPr>
            </w:pPr>
            <w:r>
              <w:rPr>
                <w:rFonts w:hint="eastAsia"/>
                <w:lang w:eastAsia="zh-CN"/>
              </w:rPr>
              <w:t>332.58</w:t>
            </w:r>
          </w:p>
        </w:tc>
        <w:tc>
          <w:tcPr>
            <w:tcW w:w="896" w:type="pct"/>
            <w:vAlign w:val="center"/>
          </w:tcPr>
          <w:p w:rsidR="008A1BB9" w:rsidRDefault="007660D8">
            <w:pPr>
              <w:pStyle w:val="40"/>
              <w:rPr>
                <w:lang w:eastAsia="zh-CN"/>
              </w:rPr>
            </w:pPr>
            <w:r>
              <w:rPr>
                <w:rFonts w:hint="eastAsia"/>
                <w:lang w:eastAsia="zh-CN"/>
              </w:rPr>
              <w:t>332.58</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3</w:t>
            </w:r>
          </w:p>
        </w:tc>
        <w:tc>
          <w:tcPr>
            <w:tcW w:w="418" w:type="pct"/>
            <w:vAlign w:val="center"/>
          </w:tcPr>
          <w:p w:rsidR="008A1BB9" w:rsidRDefault="007660D8">
            <w:pPr>
              <w:pStyle w:val="23"/>
              <w:rPr>
                <w:lang w:eastAsia="zh-CN"/>
              </w:rPr>
            </w:pPr>
            <w:r>
              <w:rPr>
                <w:rFonts w:hint="eastAsia"/>
                <w:lang w:eastAsia="zh-CN"/>
              </w:rPr>
              <w:t>30101</w:t>
            </w:r>
          </w:p>
        </w:tc>
        <w:tc>
          <w:tcPr>
            <w:tcW w:w="1593" w:type="pct"/>
            <w:vAlign w:val="center"/>
          </w:tcPr>
          <w:p w:rsidR="008A1BB9" w:rsidRDefault="007660D8">
            <w:pPr>
              <w:pStyle w:val="23"/>
            </w:pPr>
            <w:r>
              <w:rPr>
                <w:rFonts w:hint="eastAsia"/>
              </w:rPr>
              <w:t>基本工资</w:t>
            </w:r>
          </w:p>
        </w:tc>
        <w:tc>
          <w:tcPr>
            <w:tcW w:w="896" w:type="pct"/>
            <w:vAlign w:val="center"/>
          </w:tcPr>
          <w:p w:rsidR="008A1BB9" w:rsidRDefault="007660D8">
            <w:pPr>
              <w:pStyle w:val="40"/>
              <w:rPr>
                <w:lang w:eastAsia="zh-CN"/>
              </w:rPr>
            </w:pPr>
            <w:r>
              <w:rPr>
                <w:rFonts w:hint="eastAsia"/>
                <w:lang w:eastAsia="zh-CN"/>
              </w:rPr>
              <w:t>105.20</w:t>
            </w:r>
          </w:p>
        </w:tc>
        <w:tc>
          <w:tcPr>
            <w:tcW w:w="896" w:type="pct"/>
            <w:vAlign w:val="center"/>
          </w:tcPr>
          <w:p w:rsidR="008A1BB9" w:rsidRDefault="007660D8">
            <w:pPr>
              <w:pStyle w:val="40"/>
              <w:rPr>
                <w:lang w:eastAsia="zh-CN"/>
              </w:rPr>
            </w:pPr>
            <w:r>
              <w:rPr>
                <w:rFonts w:hint="eastAsia"/>
                <w:lang w:eastAsia="zh-CN"/>
              </w:rPr>
              <w:t>105.20</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4</w:t>
            </w:r>
          </w:p>
        </w:tc>
        <w:tc>
          <w:tcPr>
            <w:tcW w:w="418" w:type="pct"/>
            <w:vAlign w:val="center"/>
          </w:tcPr>
          <w:p w:rsidR="008A1BB9" w:rsidRDefault="007660D8">
            <w:pPr>
              <w:pStyle w:val="23"/>
              <w:rPr>
                <w:lang w:eastAsia="zh-CN"/>
              </w:rPr>
            </w:pPr>
            <w:r>
              <w:rPr>
                <w:rFonts w:hint="eastAsia"/>
                <w:lang w:eastAsia="zh-CN"/>
              </w:rPr>
              <w:t>30102</w:t>
            </w:r>
          </w:p>
        </w:tc>
        <w:tc>
          <w:tcPr>
            <w:tcW w:w="1593" w:type="pct"/>
            <w:vAlign w:val="center"/>
          </w:tcPr>
          <w:p w:rsidR="008A1BB9" w:rsidRDefault="007660D8">
            <w:pPr>
              <w:pStyle w:val="23"/>
            </w:pPr>
            <w:r>
              <w:rPr>
                <w:rFonts w:hint="eastAsia"/>
              </w:rPr>
              <w:t>津贴补贴</w:t>
            </w:r>
          </w:p>
        </w:tc>
        <w:tc>
          <w:tcPr>
            <w:tcW w:w="896" w:type="pct"/>
            <w:vAlign w:val="center"/>
          </w:tcPr>
          <w:p w:rsidR="008A1BB9" w:rsidRDefault="007660D8">
            <w:pPr>
              <w:pStyle w:val="40"/>
              <w:rPr>
                <w:lang w:eastAsia="zh-CN"/>
              </w:rPr>
            </w:pPr>
            <w:r>
              <w:rPr>
                <w:rFonts w:hint="eastAsia"/>
                <w:lang w:eastAsia="zh-CN"/>
              </w:rPr>
              <w:t>15.64</w:t>
            </w:r>
          </w:p>
        </w:tc>
        <w:tc>
          <w:tcPr>
            <w:tcW w:w="896" w:type="pct"/>
            <w:vAlign w:val="center"/>
          </w:tcPr>
          <w:p w:rsidR="008A1BB9" w:rsidRDefault="007660D8">
            <w:pPr>
              <w:pStyle w:val="40"/>
              <w:rPr>
                <w:lang w:eastAsia="zh-CN"/>
              </w:rPr>
            </w:pPr>
            <w:r>
              <w:rPr>
                <w:rFonts w:hint="eastAsia"/>
                <w:lang w:eastAsia="zh-CN"/>
              </w:rPr>
              <w:t>15.64</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5</w:t>
            </w:r>
          </w:p>
        </w:tc>
        <w:tc>
          <w:tcPr>
            <w:tcW w:w="418" w:type="pct"/>
            <w:vAlign w:val="center"/>
          </w:tcPr>
          <w:p w:rsidR="008A1BB9" w:rsidRDefault="007660D8">
            <w:pPr>
              <w:pStyle w:val="23"/>
              <w:rPr>
                <w:lang w:eastAsia="zh-CN"/>
              </w:rPr>
            </w:pPr>
            <w:r>
              <w:rPr>
                <w:rFonts w:hint="eastAsia"/>
                <w:lang w:eastAsia="zh-CN"/>
              </w:rPr>
              <w:t>30107</w:t>
            </w:r>
          </w:p>
        </w:tc>
        <w:tc>
          <w:tcPr>
            <w:tcW w:w="1593" w:type="pct"/>
            <w:vAlign w:val="center"/>
          </w:tcPr>
          <w:p w:rsidR="008A1BB9" w:rsidRDefault="007660D8">
            <w:pPr>
              <w:pStyle w:val="23"/>
            </w:pPr>
            <w:r>
              <w:rPr>
                <w:rFonts w:hint="eastAsia"/>
              </w:rPr>
              <w:t>绩效工资</w:t>
            </w:r>
          </w:p>
        </w:tc>
        <w:tc>
          <w:tcPr>
            <w:tcW w:w="896" w:type="pct"/>
            <w:vAlign w:val="center"/>
          </w:tcPr>
          <w:p w:rsidR="008A1BB9" w:rsidRDefault="007660D8">
            <w:pPr>
              <w:pStyle w:val="40"/>
              <w:rPr>
                <w:lang w:eastAsia="zh-CN"/>
              </w:rPr>
            </w:pPr>
            <w:r>
              <w:rPr>
                <w:rFonts w:hint="eastAsia"/>
                <w:lang w:eastAsia="zh-CN"/>
              </w:rPr>
              <w:t>85.57</w:t>
            </w:r>
          </w:p>
        </w:tc>
        <w:tc>
          <w:tcPr>
            <w:tcW w:w="896" w:type="pct"/>
            <w:vAlign w:val="center"/>
          </w:tcPr>
          <w:p w:rsidR="008A1BB9" w:rsidRDefault="007660D8">
            <w:pPr>
              <w:pStyle w:val="40"/>
              <w:rPr>
                <w:lang w:eastAsia="zh-CN"/>
              </w:rPr>
            </w:pPr>
            <w:r>
              <w:rPr>
                <w:rFonts w:hint="eastAsia"/>
                <w:lang w:eastAsia="zh-CN"/>
              </w:rPr>
              <w:t>85.57</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6</w:t>
            </w:r>
          </w:p>
        </w:tc>
        <w:tc>
          <w:tcPr>
            <w:tcW w:w="418" w:type="pct"/>
            <w:vAlign w:val="center"/>
          </w:tcPr>
          <w:p w:rsidR="008A1BB9" w:rsidRDefault="007660D8">
            <w:pPr>
              <w:pStyle w:val="23"/>
              <w:rPr>
                <w:lang w:eastAsia="zh-CN"/>
              </w:rPr>
            </w:pPr>
            <w:r>
              <w:rPr>
                <w:rFonts w:hint="eastAsia"/>
                <w:lang w:eastAsia="zh-CN"/>
              </w:rPr>
              <w:t>30108</w:t>
            </w:r>
          </w:p>
        </w:tc>
        <w:tc>
          <w:tcPr>
            <w:tcW w:w="1593" w:type="pct"/>
            <w:vAlign w:val="center"/>
          </w:tcPr>
          <w:p w:rsidR="008A1BB9" w:rsidRDefault="007660D8">
            <w:pPr>
              <w:pStyle w:val="23"/>
            </w:pPr>
            <w:r>
              <w:rPr>
                <w:rFonts w:hint="eastAsia"/>
              </w:rPr>
              <w:t>机关事业单位基本养老保险缴费</w:t>
            </w:r>
          </w:p>
        </w:tc>
        <w:tc>
          <w:tcPr>
            <w:tcW w:w="896" w:type="pct"/>
            <w:vAlign w:val="center"/>
          </w:tcPr>
          <w:p w:rsidR="008A1BB9" w:rsidRDefault="007660D8">
            <w:pPr>
              <w:pStyle w:val="40"/>
              <w:rPr>
                <w:lang w:eastAsia="zh-CN"/>
              </w:rPr>
            </w:pPr>
            <w:r>
              <w:rPr>
                <w:rFonts w:hint="eastAsia"/>
                <w:lang w:eastAsia="zh-CN"/>
              </w:rPr>
              <w:t>30.52</w:t>
            </w:r>
          </w:p>
        </w:tc>
        <w:tc>
          <w:tcPr>
            <w:tcW w:w="896" w:type="pct"/>
            <w:vAlign w:val="center"/>
          </w:tcPr>
          <w:p w:rsidR="008A1BB9" w:rsidRDefault="007660D8">
            <w:pPr>
              <w:pStyle w:val="40"/>
              <w:rPr>
                <w:lang w:eastAsia="zh-CN"/>
              </w:rPr>
            </w:pPr>
            <w:r>
              <w:rPr>
                <w:rFonts w:hint="eastAsia"/>
                <w:lang w:eastAsia="zh-CN"/>
              </w:rPr>
              <w:t>30.52</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7</w:t>
            </w:r>
          </w:p>
        </w:tc>
        <w:tc>
          <w:tcPr>
            <w:tcW w:w="418" w:type="pct"/>
            <w:vAlign w:val="center"/>
          </w:tcPr>
          <w:p w:rsidR="008A1BB9" w:rsidRDefault="007660D8">
            <w:pPr>
              <w:pStyle w:val="23"/>
              <w:rPr>
                <w:lang w:eastAsia="zh-CN"/>
              </w:rPr>
            </w:pPr>
            <w:r>
              <w:rPr>
                <w:rFonts w:hint="eastAsia"/>
                <w:lang w:eastAsia="zh-CN"/>
              </w:rPr>
              <w:t>30110</w:t>
            </w:r>
          </w:p>
        </w:tc>
        <w:tc>
          <w:tcPr>
            <w:tcW w:w="1593" w:type="pct"/>
            <w:vAlign w:val="center"/>
          </w:tcPr>
          <w:p w:rsidR="008A1BB9" w:rsidRDefault="007660D8">
            <w:pPr>
              <w:pStyle w:val="23"/>
            </w:pPr>
            <w:r>
              <w:rPr>
                <w:rFonts w:hint="eastAsia"/>
              </w:rPr>
              <w:t>职工基本医疗保险缴费</w:t>
            </w:r>
          </w:p>
        </w:tc>
        <w:tc>
          <w:tcPr>
            <w:tcW w:w="896" w:type="pct"/>
            <w:vAlign w:val="center"/>
          </w:tcPr>
          <w:p w:rsidR="008A1BB9" w:rsidRDefault="007660D8">
            <w:pPr>
              <w:pStyle w:val="40"/>
              <w:rPr>
                <w:lang w:eastAsia="zh-CN"/>
              </w:rPr>
            </w:pPr>
            <w:r>
              <w:rPr>
                <w:rFonts w:hint="eastAsia"/>
                <w:lang w:eastAsia="zh-CN"/>
              </w:rPr>
              <w:t>14.78</w:t>
            </w:r>
          </w:p>
        </w:tc>
        <w:tc>
          <w:tcPr>
            <w:tcW w:w="896" w:type="pct"/>
            <w:vAlign w:val="center"/>
          </w:tcPr>
          <w:p w:rsidR="008A1BB9" w:rsidRDefault="007660D8">
            <w:pPr>
              <w:pStyle w:val="40"/>
              <w:rPr>
                <w:lang w:eastAsia="zh-CN"/>
              </w:rPr>
            </w:pPr>
            <w:r>
              <w:rPr>
                <w:rFonts w:hint="eastAsia"/>
                <w:lang w:eastAsia="zh-CN"/>
              </w:rPr>
              <w:t>14.78</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8</w:t>
            </w:r>
          </w:p>
        </w:tc>
        <w:tc>
          <w:tcPr>
            <w:tcW w:w="418" w:type="pct"/>
            <w:vAlign w:val="center"/>
          </w:tcPr>
          <w:p w:rsidR="008A1BB9" w:rsidRDefault="007660D8">
            <w:pPr>
              <w:pStyle w:val="23"/>
              <w:rPr>
                <w:lang w:eastAsia="zh-CN"/>
              </w:rPr>
            </w:pPr>
            <w:r>
              <w:rPr>
                <w:rFonts w:hint="eastAsia"/>
                <w:lang w:eastAsia="zh-CN"/>
              </w:rPr>
              <w:t>30111</w:t>
            </w:r>
          </w:p>
        </w:tc>
        <w:tc>
          <w:tcPr>
            <w:tcW w:w="1593" w:type="pct"/>
            <w:vAlign w:val="center"/>
          </w:tcPr>
          <w:p w:rsidR="008A1BB9" w:rsidRDefault="007660D8">
            <w:pPr>
              <w:pStyle w:val="23"/>
            </w:pPr>
            <w:r>
              <w:rPr>
                <w:rFonts w:hint="eastAsia"/>
              </w:rPr>
              <w:t>公务员医疗补助缴费</w:t>
            </w:r>
          </w:p>
        </w:tc>
        <w:tc>
          <w:tcPr>
            <w:tcW w:w="896" w:type="pct"/>
            <w:vAlign w:val="center"/>
          </w:tcPr>
          <w:p w:rsidR="008A1BB9" w:rsidRDefault="007660D8">
            <w:pPr>
              <w:pStyle w:val="40"/>
              <w:rPr>
                <w:lang w:eastAsia="zh-CN"/>
              </w:rPr>
            </w:pPr>
            <w:r>
              <w:rPr>
                <w:rFonts w:hint="eastAsia"/>
                <w:lang w:eastAsia="zh-CN"/>
              </w:rPr>
              <w:t>55.68</w:t>
            </w:r>
          </w:p>
        </w:tc>
        <w:tc>
          <w:tcPr>
            <w:tcW w:w="896" w:type="pct"/>
            <w:vAlign w:val="center"/>
          </w:tcPr>
          <w:p w:rsidR="008A1BB9" w:rsidRDefault="007660D8">
            <w:pPr>
              <w:pStyle w:val="40"/>
              <w:rPr>
                <w:lang w:eastAsia="zh-CN"/>
              </w:rPr>
            </w:pPr>
            <w:r>
              <w:rPr>
                <w:rFonts w:hint="eastAsia"/>
                <w:lang w:eastAsia="zh-CN"/>
              </w:rPr>
              <w:t>55.68</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9</w:t>
            </w:r>
          </w:p>
        </w:tc>
        <w:tc>
          <w:tcPr>
            <w:tcW w:w="418" w:type="pct"/>
            <w:vAlign w:val="center"/>
          </w:tcPr>
          <w:p w:rsidR="008A1BB9" w:rsidRDefault="007660D8">
            <w:pPr>
              <w:pStyle w:val="23"/>
              <w:rPr>
                <w:lang w:eastAsia="zh-CN"/>
              </w:rPr>
            </w:pPr>
            <w:r>
              <w:rPr>
                <w:rFonts w:hint="eastAsia"/>
                <w:lang w:eastAsia="zh-CN"/>
              </w:rPr>
              <w:t>30112</w:t>
            </w:r>
          </w:p>
        </w:tc>
        <w:tc>
          <w:tcPr>
            <w:tcW w:w="1593" w:type="pct"/>
            <w:vAlign w:val="center"/>
          </w:tcPr>
          <w:p w:rsidR="008A1BB9" w:rsidRDefault="007660D8">
            <w:pPr>
              <w:pStyle w:val="23"/>
            </w:pPr>
            <w:r>
              <w:rPr>
                <w:rFonts w:hint="eastAsia"/>
              </w:rPr>
              <w:t>其他社会保障缴费</w:t>
            </w:r>
          </w:p>
        </w:tc>
        <w:tc>
          <w:tcPr>
            <w:tcW w:w="896" w:type="pct"/>
            <w:vAlign w:val="center"/>
          </w:tcPr>
          <w:p w:rsidR="008A1BB9" w:rsidRDefault="007660D8">
            <w:pPr>
              <w:pStyle w:val="40"/>
              <w:rPr>
                <w:lang w:eastAsia="zh-CN"/>
              </w:rPr>
            </w:pPr>
            <w:r>
              <w:rPr>
                <w:rFonts w:hint="eastAsia"/>
                <w:lang w:eastAsia="zh-CN"/>
              </w:rPr>
              <w:t>2.29</w:t>
            </w:r>
          </w:p>
        </w:tc>
        <w:tc>
          <w:tcPr>
            <w:tcW w:w="896" w:type="pct"/>
            <w:vAlign w:val="center"/>
          </w:tcPr>
          <w:p w:rsidR="008A1BB9" w:rsidRDefault="007660D8">
            <w:pPr>
              <w:pStyle w:val="40"/>
              <w:rPr>
                <w:lang w:eastAsia="zh-CN"/>
              </w:rPr>
            </w:pPr>
            <w:r>
              <w:rPr>
                <w:rFonts w:hint="eastAsia"/>
                <w:lang w:eastAsia="zh-CN"/>
              </w:rPr>
              <w:t>2.29</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10</w:t>
            </w:r>
          </w:p>
        </w:tc>
        <w:tc>
          <w:tcPr>
            <w:tcW w:w="418" w:type="pct"/>
            <w:vAlign w:val="center"/>
          </w:tcPr>
          <w:p w:rsidR="008A1BB9" w:rsidRDefault="007660D8">
            <w:pPr>
              <w:pStyle w:val="23"/>
              <w:rPr>
                <w:lang w:eastAsia="zh-CN"/>
              </w:rPr>
            </w:pPr>
            <w:r>
              <w:rPr>
                <w:rFonts w:hint="eastAsia"/>
                <w:lang w:eastAsia="zh-CN"/>
              </w:rPr>
              <w:t>30113</w:t>
            </w:r>
          </w:p>
        </w:tc>
        <w:tc>
          <w:tcPr>
            <w:tcW w:w="1593" w:type="pct"/>
            <w:vAlign w:val="center"/>
          </w:tcPr>
          <w:p w:rsidR="008A1BB9" w:rsidRDefault="007660D8">
            <w:pPr>
              <w:pStyle w:val="23"/>
            </w:pPr>
            <w:r>
              <w:rPr>
                <w:rFonts w:hint="eastAsia"/>
              </w:rPr>
              <w:t>住房公积金</w:t>
            </w:r>
          </w:p>
        </w:tc>
        <w:tc>
          <w:tcPr>
            <w:tcW w:w="896" w:type="pct"/>
            <w:vAlign w:val="center"/>
          </w:tcPr>
          <w:p w:rsidR="008A1BB9" w:rsidRDefault="007660D8">
            <w:pPr>
              <w:pStyle w:val="40"/>
              <w:rPr>
                <w:lang w:eastAsia="zh-CN"/>
              </w:rPr>
            </w:pPr>
            <w:r>
              <w:rPr>
                <w:rFonts w:hint="eastAsia"/>
                <w:lang w:eastAsia="zh-CN"/>
              </w:rPr>
              <w:t>22.89</w:t>
            </w:r>
          </w:p>
        </w:tc>
        <w:tc>
          <w:tcPr>
            <w:tcW w:w="896" w:type="pct"/>
            <w:vAlign w:val="center"/>
          </w:tcPr>
          <w:p w:rsidR="008A1BB9" w:rsidRDefault="007660D8">
            <w:pPr>
              <w:pStyle w:val="40"/>
              <w:rPr>
                <w:lang w:eastAsia="zh-CN"/>
              </w:rPr>
            </w:pPr>
            <w:r>
              <w:rPr>
                <w:rFonts w:hint="eastAsia"/>
                <w:lang w:eastAsia="zh-CN"/>
              </w:rPr>
              <w:t>22.89</w:t>
            </w: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11</w:t>
            </w:r>
          </w:p>
        </w:tc>
        <w:tc>
          <w:tcPr>
            <w:tcW w:w="418" w:type="pct"/>
            <w:vAlign w:val="center"/>
          </w:tcPr>
          <w:p w:rsidR="008A1BB9" w:rsidRDefault="007660D8">
            <w:pPr>
              <w:pStyle w:val="23"/>
              <w:rPr>
                <w:lang w:eastAsia="zh-CN"/>
              </w:rPr>
            </w:pPr>
            <w:r>
              <w:rPr>
                <w:rFonts w:hint="eastAsia"/>
                <w:lang w:eastAsia="zh-CN"/>
              </w:rPr>
              <w:t>302</w:t>
            </w:r>
          </w:p>
        </w:tc>
        <w:tc>
          <w:tcPr>
            <w:tcW w:w="1593" w:type="pct"/>
            <w:vAlign w:val="center"/>
          </w:tcPr>
          <w:p w:rsidR="008A1BB9" w:rsidRDefault="007660D8">
            <w:pPr>
              <w:pStyle w:val="23"/>
            </w:pPr>
            <w:r>
              <w:rPr>
                <w:rFonts w:hint="eastAsia"/>
              </w:rPr>
              <w:t>商品和服务支出</w:t>
            </w:r>
          </w:p>
        </w:tc>
        <w:tc>
          <w:tcPr>
            <w:tcW w:w="896" w:type="pct"/>
            <w:vAlign w:val="center"/>
          </w:tcPr>
          <w:p w:rsidR="008A1BB9" w:rsidRDefault="007660D8">
            <w:pPr>
              <w:pStyle w:val="40"/>
              <w:rPr>
                <w:lang w:eastAsia="zh-CN"/>
              </w:rPr>
            </w:pPr>
            <w:r>
              <w:rPr>
                <w:rFonts w:hint="eastAsia"/>
                <w:lang w:eastAsia="zh-CN"/>
              </w:rPr>
              <w:t>22.73</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22.73</w:t>
            </w:r>
          </w:p>
        </w:tc>
      </w:tr>
      <w:tr w:rsidR="008A1BB9">
        <w:trPr>
          <w:trHeight w:val="369"/>
          <w:jc w:val="center"/>
        </w:trPr>
        <w:tc>
          <w:tcPr>
            <w:tcW w:w="299" w:type="pct"/>
            <w:vAlign w:val="center"/>
          </w:tcPr>
          <w:p w:rsidR="008A1BB9" w:rsidRDefault="007660D8">
            <w:pPr>
              <w:pStyle w:val="30"/>
            </w:pPr>
            <w:r>
              <w:t>12</w:t>
            </w:r>
          </w:p>
        </w:tc>
        <w:tc>
          <w:tcPr>
            <w:tcW w:w="418" w:type="pct"/>
            <w:vAlign w:val="center"/>
          </w:tcPr>
          <w:p w:rsidR="008A1BB9" w:rsidRDefault="007660D8">
            <w:pPr>
              <w:pStyle w:val="23"/>
              <w:rPr>
                <w:lang w:eastAsia="zh-CN"/>
              </w:rPr>
            </w:pPr>
            <w:r>
              <w:rPr>
                <w:rFonts w:hint="eastAsia"/>
                <w:lang w:eastAsia="zh-CN"/>
              </w:rPr>
              <w:t>30201</w:t>
            </w:r>
          </w:p>
        </w:tc>
        <w:tc>
          <w:tcPr>
            <w:tcW w:w="1593" w:type="pct"/>
            <w:vAlign w:val="center"/>
          </w:tcPr>
          <w:p w:rsidR="008A1BB9" w:rsidRDefault="007660D8">
            <w:pPr>
              <w:pStyle w:val="23"/>
            </w:pPr>
            <w:r>
              <w:rPr>
                <w:rFonts w:hint="eastAsia"/>
              </w:rPr>
              <w:t>办公费</w:t>
            </w:r>
          </w:p>
        </w:tc>
        <w:tc>
          <w:tcPr>
            <w:tcW w:w="896" w:type="pct"/>
            <w:vAlign w:val="center"/>
          </w:tcPr>
          <w:p w:rsidR="008A1BB9" w:rsidRDefault="007660D8">
            <w:pPr>
              <w:pStyle w:val="40"/>
              <w:rPr>
                <w:lang w:eastAsia="zh-CN"/>
              </w:rPr>
            </w:pPr>
            <w:r>
              <w:rPr>
                <w:rFonts w:hint="eastAsia"/>
                <w:lang w:eastAsia="zh-CN"/>
              </w:rPr>
              <w:t>1.25</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1.25</w:t>
            </w:r>
          </w:p>
        </w:tc>
      </w:tr>
      <w:tr w:rsidR="008A1BB9">
        <w:trPr>
          <w:trHeight w:val="369"/>
          <w:jc w:val="center"/>
        </w:trPr>
        <w:tc>
          <w:tcPr>
            <w:tcW w:w="299" w:type="pct"/>
            <w:vAlign w:val="center"/>
          </w:tcPr>
          <w:p w:rsidR="008A1BB9" w:rsidRDefault="007660D8">
            <w:pPr>
              <w:pStyle w:val="30"/>
            </w:pPr>
            <w:r>
              <w:t>13</w:t>
            </w:r>
          </w:p>
        </w:tc>
        <w:tc>
          <w:tcPr>
            <w:tcW w:w="418" w:type="pct"/>
            <w:vAlign w:val="center"/>
          </w:tcPr>
          <w:p w:rsidR="008A1BB9" w:rsidRDefault="007660D8">
            <w:pPr>
              <w:pStyle w:val="23"/>
              <w:rPr>
                <w:lang w:eastAsia="zh-CN"/>
              </w:rPr>
            </w:pPr>
            <w:r>
              <w:rPr>
                <w:rFonts w:hint="eastAsia"/>
                <w:lang w:eastAsia="zh-CN"/>
              </w:rPr>
              <w:t>30205</w:t>
            </w:r>
          </w:p>
        </w:tc>
        <w:tc>
          <w:tcPr>
            <w:tcW w:w="1593" w:type="pct"/>
            <w:vAlign w:val="center"/>
          </w:tcPr>
          <w:p w:rsidR="008A1BB9" w:rsidRDefault="007660D8">
            <w:pPr>
              <w:pStyle w:val="23"/>
            </w:pPr>
            <w:r>
              <w:rPr>
                <w:rFonts w:hint="eastAsia"/>
              </w:rPr>
              <w:t>水费</w:t>
            </w:r>
          </w:p>
        </w:tc>
        <w:tc>
          <w:tcPr>
            <w:tcW w:w="896" w:type="pct"/>
            <w:vAlign w:val="center"/>
          </w:tcPr>
          <w:p w:rsidR="008A1BB9" w:rsidRDefault="007660D8">
            <w:pPr>
              <w:pStyle w:val="40"/>
              <w:rPr>
                <w:lang w:eastAsia="zh-CN"/>
              </w:rPr>
            </w:pPr>
            <w:r>
              <w:rPr>
                <w:rFonts w:hint="eastAsia"/>
                <w:lang w:eastAsia="zh-CN"/>
              </w:rPr>
              <w:t>0.77</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0.77</w:t>
            </w:r>
          </w:p>
        </w:tc>
      </w:tr>
      <w:tr w:rsidR="008A1BB9">
        <w:trPr>
          <w:trHeight w:val="369"/>
          <w:jc w:val="center"/>
        </w:trPr>
        <w:tc>
          <w:tcPr>
            <w:tcW w:w="299" w:type="pct"/>
            <w:vAlign w:val="center"/>
          </w:tcPr>
          <w:p w:rsidR="008A1BB9" w:rsidRDefault="007660D8">
            <w:pPr>
              <w:pStyle w:val="30"/>
            </w:pPr>
            <w:r>
              <w:t>14</w:t>
            </w:r>
          </w:p>
        </w:tc>
        <w:tc>
          <w:tcPr>
            <w:tcW w:w="418" w:type="pct"/>
            <w:vAlign w:val="center"/>
          </w:tcPr>
          <w:p w:rsidR="008A1BB9" w:rsidRDefault="007660D8">
            <w:pPr>
              <w:pStyle w:val="23"/>
              <w:rPr>
                <w:lang w:eastAsia="zh-CN"/>
              </w:rPr>
            </w:pPr>
            <w:r>
              <w:rPr>
                <w:rFonts w:hint="eastAsia"/>
                <w:lang w:eastAsia="zh-CN"/>
              </w:rPr>
              <w:t>30206</w:t>
            </w:r>
          </w:p>
        </w:tc>
        <w:tc>
          <w:tcPr>
            <w:tcW w:w="1593" w:type="pct"/>
            <w:vAlign w:val="center"/>
          </w:tcPr>
          <w:p w:rsidR="008A1BB9" w:rsidRDefault="007660D8">
            <w:r>
              <w:rPr>
                <w:rFonts w:ascii="宋体" w:eastAsia="宋体" w:hAnsi="宋体" w:cs="宋体" w:hint="eastAsia"/>
                <w:sz w:val="22"/>
                <w:szCs w:val="22"/>
              </w:rPr>
              <w:t>电费</w:t>
            </w:r>
          </w:p>
        </w:tc>
        <w:tc>
          <w:tcPr>
            <w:tcW w:w="896" w:type="pct"/>
            <w:vAlign w:val="center"/>
          </w:tcPr>
          <w:p w:rsidR="008A1BB9" w:rsidRDefault="007660D8">
            <w:pPr>
              <w:pStyle w:val="40"/>
              <w:rPr>
                <w:lang w:eastAsia="zh-CN"/>
              </w:rPr>
            </w:pPr>
            <w:r>
              <w:rPr>
                <w:rFonts w:hint="eastAsia"/>
                <w:lang w:eastAsia="zh-CN"/>
              </w:rPr>
              <w:t>1.69</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1.69</w:t>
            </w:r>
          </w:p>
        </w:tc>
      </w:tr>
      <w:tr w:rsidR="008A1BB9">
        <w:trPr>
          <w:trHeight w:val="369"/>
          <w:jc w:val="center"/>
        </w:trPr>
        <w:tc>
          <w:tcPr>
            <w:tcW w:w="299" w:type="pct"/>
            <w:vAlign w:val="center"/>
          </w:tcPr>
          <w:p w:rsidR="008A1BB9" w:rsidRDefault="007660D8">
            <w:pPr>
              <w:pStyle w:val="30"/>
            </w:pPr>
            <w:r>
              <w:t>15</w:t>
            </w:r>
          </w:p>
        </w:tc>
        <w:tc>
          <w:tcPr>
            <w:tcW w:w="418" w:type="pct"/>
            <w:vAlign w:val="center"/>
          </w:tcPr>
          <w:p w:rsidR="008A1BB9" w:rsidRDefault="007660D8">
            <w:pPr>
              <w:pStyle w:val="23"/>
              <w:rPr>
                <w:lang w:eastAsia="zh-CN"/>
              </w:rPr>
            </w:pPr>
            <w:r>
              <w:rPr>
                <w:rFonts w:hint="eastAsia"/>
                <w:lang w:eastAsia="zh-CN"/>
              </w:rPr>
              <w:t>30207</w:t>
            </w:r>
          </w:p>
        </w:tc>
        <w:tc>
          <w:tcPr>
            <w:tcW w:w="1593" w:type="pct"/>
            <w:vAlign w:val="center"/>
          </w:tcPr>
          <w:p w:rsidR="008A1BB9" w:rsidRDefault="007660D8">
            <w:pPr>
              <w:pStyle w:val="23"/>
            </w:pPr>
            <w:r>
              <w:rPr>
                <w:rFonts w:hint="eastAsia"/>
              </w:rPr>
              <w:t>邮电费</w:t>
            </w:r>
          </w:p>
        </w:tc>
        <w:tc>
          <w:tcPr>
            <w:tcW w:w="896" w:type="pct"/>
            <w:vAlign w:val="center"/>
          </w:tcPr>
          <w:p w:rsidR="008A1BB9" w:rsidRDefault="007660D8">
            <w:pPr>
              <w:pStyle w:val="40"/>
              <w:rPr>
                <w:lang w:eastAsia="zh-CN"/>
              </w:rPr>
            </w:pPr>
            <w:r>
              <w:rPr>
                <w:rFonts w:hint="eastAsia"/>
                <w:lang w:eastAsia="zh-CN"/>
              </w:rPr>
              <w:t>1.60</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1.60</w:t>
            </w:r>
          </w:p>
        </w:tc>
      </w:tr>
      <w:tr w:rsidR="008A1BB9">
        <w:trPr>
          <w:trHeight w:val="369"/>
          <w:jc w:val="center"/>
        </w:trPr>
        <w:tc>
          <w:tcPr>
            <w:tcW w:w="299" w:type="pct"/>
            <w:vAlign w:val="center"/>
          </w:tcPr>
          <w:p w:rsidR="008A1BB9" w:rsidRDefault="007660D8">
            <w:pPr>
              <w:pStyle w:val="30"/>
            </w:pPr>
            <w:r>
              <w:t>16</w:t>
            </w:r>
          </w:p>
        </w:tc>
        <w:tc>
          <w:tcPr>
            <w:tcW w:w="418" w:type="pct"/>
            <w:vAlign w:val="center"/>
          </w:tcPr>
          <w:p w:rsidR="008A1BB9" w:rsidRDefault="007660D8">
            <w:pPr>
              <w:pStyle w:val="23"/>
              <w:rPr>
                <w:lang w:eastAsia="zh-CN"/>
              </w:rPr>
            </w:pPr>
            <w:r>
              <w:rPr>
                <w:rFonts w:hint="eastAsia"/>
                <w:lang w:eastAsia="zh-CN"/>
              </w:rPr>
              <w:t>30208</w:t>
            </w:r>
          </w:p>
        </w:tc>
        <w:tc>
          <w:tcPr>
            <w:tcW w:w="1593" w:type="pct"/>
            <w:vAlign w:val="center"/>
          </w:tcPr>
          <w:p w:rsidR="008A1BB9" w:rsidRDefault="007660D8">
            <w:pPr>
              <w:pStyle w:val="23"/>
            </w:pPr>
            <w:r>
              <w:rPr>
                <w:rFonts w:hint="eastAsia"/>
              </w:rPr>
              <w:t>取暖费</w:t>
            </w:r>
          </w:p>
        </w:tc>
        <w:tc>
          <w:tcPr>
            <w:tcW w:w="896" w:type="pct"/>
            <w:vAlign w:val="center"/>
          </w:tcPr>
          <w:p w:rsidR="008A1BB9" w:rsidRDefault="007660D8">
            <w:pPr>
              <w:pStyle w:val="40"/>
              <w:rPr>
                <w:lang w:eastAsia="zh-CN"/>
              </w:rPr>
            </w:pPr>
            <w:r>
              <w:rPr>
                <w:rFonts w:hint="eastAsia"/>
                <w:lang w:eastAsia="zh-CN"/>
              </w:rPr>
              <w:t>2.23</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2.23</w:t>
            </w:r>
          </w:p>
        </w:tc>
      </w:tr>
      <w:tr w:rsidR="008A1BB9">
        <w:trPr>
          <w:trHeight w:val="369"/>
          <w:jc w:val="center"/>
        </w:trPr>
        <w:tc>
          <w:tcPr>
            <w:tcW w:w="299" w:type="pct"/>
            <w:vAlign w:val="center"/>
          </w:tcPr>
          <w:p w:rsidR="008A1BB9" w:rsidRDefault="007660D8">
            <w:pPr>
              <w:pStyle w:val="30"/>
            </w:pPr>
            <w:r>
              <w:t>17</w:t>
            </w:r>
          </w:p>
        </w:tc>
        <w:tc>
          <w:tcPr>
            <w:tcW w:w="418" w:type="pct"/>
            <w:vAlign w:val="center"/>
          </w:tcPr>
          <w:p w:rsidR="008A1BB9" w:rsidRDefault="007660D8">
            <w:pPr>
              <w:pStyle w:val="23"/>
              <w:rPr>
                <w:lang w:eastAsia="zh-CN"/>
              </w:rPr>
            </w:pPr>
            <w:r>
              <w:rPr>
                <w:rFonts w:hint="eastAsia"/>
                <w:lang w:eastAsia="zh-CN"/>
              </w:rPr>
              <w:t>30211</w:t>
            </w:r>
          </w:p>
        </w:tc>
        <w:tc>
          <w:tcPr>
            <w:tcW w:w="1593" w:type="pct"/>
            <w:vAlign w:val="center"/>
          </w:tcPr>
          <w:p w:rsidR="008A1BB9" w:rsidRDefault="007660D8">
            <w:pPr>
              <w:pStyle w:val="23"/>
            </w:pPr>
            <w:r>
              <w:rPr>
                <w:rFonts w:hint="eastAsia"/>
              </w:rPr>
              <w:t>差旅费</w:t>
            </w:r>
          </w:p>
        </w:tc>
        <w:tc>
          <w:tcPr>
            <w:tcW w:w="896" w:type="pct"/>
            <w:vAlign w:val="center"/>
          </w:tcPr>
          <w:p w:rsidR="008A1BB9" w:rsidRDefault="007660D8">
            <w:pPr>
              <w:pStyle w:val="40"/>
              <w:rPr>
                <w:lang w:eastAsia="zh-CN"/>
              </w:rPr>
            </w:pPr>
            <w:r>
              <w:rPr>
                <w:rFonts w:hint="eastAsia"/>
                <w:lang w:eastAsia="zh-CN"/>
              </w:rPr>
              <w:t>0.45</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0.45</w:t>
            </w:r>
          </w:p>
        </w:tc>
      </w:tr>
      <w:tr w:rsidR="008A1BB9">
        <w:trPr>
          <w:trHeight w:val="369"/>
          <w:jc w:val="center"/>
        </w:trPr>
        <w:tc>
          <w:tcPr>
            <w:tcW w:w="299" w:type="pct"/>
            <w:vAlign w:val="center"/>
          </w:tcPr>
          <w:p w:rsidR="008A1BB9" w:rsidRDefault="007660D8">
            <w:pPr>
              <w:pStyle w:val="30"/>
            </w:pPr>
            <w:r>
              <w:t>18</w:t>
            </w:r>
          </w:p>
        </w:tc>
        <w:tc>
          <w:tcPr>
            <w:tcW w:w="418" w:type="pct"/>
            <w:vAlign w:val="center"/>
          </w:tcPr>
          <w:p w:rsidR="008A1BB9" w:rsidRDefault="007660D8">
            <w:pPr>
              <w:pStyle w:val="23"/>
              <w:rPr>
                <w:lang w:eastAsia="zh-CN"/>
              </w:rPr>
            </w:pPr>
            <w:r>
              <w:rPr>
                <w:rFonts w:hint="eastAsia"/>
                <w:lang w:eastAsia="zh-CN"/>
              </w:rPr>
              <w:t>30213</w:t>
            </w:r>
          </w:p>
        </w:tc>
        <w:tc>
          <w:tcPr>
            <w:tcW w:w="1593" w:type="pct"/>
            <w:vAlign w:val="center"/>
          </w:tcPr>
          <w:p w:rsidR="008A1BB9" w:rsidRDefault="007660D8">
            <w:pPr>
              <w:pStyle w:val="23"/>
            </w:pPr>
            <w:r>
              <w:rPr>
                <w:rFonts w:hint="eastAsia"/>
              </w:rPr>
              <w:t>维修</w:t>
            </w:r>
            <w:r>
              <w:t>(</w:t>
            </w:r>
            <w:r>
              <w:rPr>
                <w:rFonts w:hint="eastAsia"/>
              </w:rPr>
              <w:t>护</w:t>
            </w:r>
            <w:r>
              <w:t>)</w:t>
            </w:r>
            <w:r>
              <w:rPr>
                <w:rFonts w:hint="eastAsia"/>
              </w:rPr>
              <w:t>费</w:t>
            </w:r>
          </w:p>
        </w:tc>
        <w:tc>
          <w:tcPr>
            <w:tcW w:w="896" w:type="pct"/>
            <w:vAlign w:val="center"/>
          </w:tcPr>
          <w:p w:rsidR="008A1BB9" w:rsidRDefault="007660D8">
            <w:pPr>
              <w:pStyle w:val="40"/>
              <w:rPr>
                <w:lang w:eastAsia="zh-CN"/>
              </w:rPr>
            </w:pPr>
            <w:r>
              <w:rPr>
                <w:rFonts w:hint="eastAsia"/>
                <w:lang w:eastAsia="zh-CN"/>
              </w:rPr>
              <w:t>0.15</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0.15</w:t>
            </w:r>
          </w:p>
        </w:tc>
      </w:tr>
      <w:tr w:rsidR="008A1BB9">
        <w:trPr>
          <w:trHeight w:val="369"/>
          <w:jc w:val="center"/>
        </w:trPr>
        <w:tc>
          <w:tcPr>
            <w:tcW w:w="299" w:type="pct"/>
            <w:vAlign w:val="center"/>
          </w:tcPr>
          <w:p w:rsidR="008A1BB9" w:rsidRDefault="007660D8">
            <w:pPr>
              <w:pStyle w:val="30"/>
            </w:pPr>
            <w:r>
              <w:lastRenderedPageBreak/>
              <w:t>19</w:t>
            </w:r>
          </w:p>
        </w:tc>
        <w:tc>
          <w:tcPr>
            <w:tcW w:w="418" w:type="pct"/>
            <w:vAlign w:val="center"/>
          </w:tcPr>
          <w:p w:rsidR="008A1BB9" w:rsidRDefault="007660D8">
            <w:pPr>
              <w:pStyle w:val="23"/>
              <w:rPr>
                <w:lang w:eastAsia="zh-CN"/>
              </w:rPr>
            </w:pPr>
            <w:r>
              <w:rPr>
                <w:rFonts w:hint="eastAsia"/>
                <w:lang w:eastAsia="zh-CN"/>
              </w:rPr>
              <w:t>30216</w:t>
            </w:r>
          </w:p>
        </w:tc>
        <w:tc>
          <w:tcPr>
            <w:tcW w:w="1593" w:type="pct"/>
            <w:vAlign w:val="center"/>
          </w:tcPr>
          <w:p w:rsidR="008A1BB9" w:rsidRDefault="007660D8">
            <w:pPr>
              <w:pStyle w:val="23"/>
            </w:pPr>
            <w:r>
              <w:rPr>
                <w:rFonts w:hint="eastAsia"/>
              </w:rPr>
              <w:t>培训费</w:t>
            </w:r>
          </w:p>
        </w:tc>
        <w:tc>
          <w:tcPr>
            <w:tcW w:w="896" w:type="pct"/>
            <w:vAlign w:val="center"/>
          </w:tcPr>
          <w:p w:rsidR="008A1BB9" w:rsidRDefault="007660D8">
            <w:pPr>
              <w:pStyle w:val="40"/>
              <w:rPr>
                <w:lang w:eastAsia="zh-CN"/>
              </w:rPr>
            </w:pPr>
            <w:r>
              <w:rPr>
                <w:rFonts w:hint="eastAsia"/>
                <w:lang w:eastAsia="zh-CN"/>
              </w:rPr>
              <w:t>0.07</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0.07</w:t>
            </w:r>
          </w:p>
        </w:tc>
      </w:tr>
      <w:tr w:rsidR="008A1BB9">
        <w:trPr>
          <w:trHeight w:val="369"/>
          <w:jc w:val="center"/>
        </w:trPr>
        <w:tc>
          <w:tcPr>
            <w:tcW w:w="299" w:type="pct"/>
            <w:vAlign w:val="center"/>
          </w:tcPr>
          <w:p w:rsidR="008A1BB9" w:rsidRDefault="007660D8">
            <w:pPr>
              <w:pStyle w:val="30"/>
            </w:pPr>
            <w:r>
              <w:t>20</w:t>
            </w:r>
          </w:p>
        </w:tc>
        <w:tc>
          <w:tcPr>
            <w:tcW w:w="418" w:type="pct"/>
            <w:vAlign w:val="center"/>
          </w:tcPr>
          <w:p w:rsidR="008A1BB9" w:rsidRDefault="007660D8">
            <w:pPr>
              <w:pStyle w:val="23"/>
              <w:rPr>
                <w:lang w:eastAsia="zh-CN"/>
              </w:rPr>
            </w:pPr>
            <w:r>
              <w:rPr>
                <w:rFonts w:hint="eastAsia"/>
                <w:lang w:eastAsia="zh-CN"/>
              </w:rPr>
              <w:t>30217</w:t>
            </w:r>
          </w:p>
        </w:tc>
        <w:tc>
          <w:tcPr>
            <w:tcW w:w="1593" w:type="pct"/>
            <w:vAlign w:val="center"/>
          </w:tcPr>
          <w:p w:rsidR="008A1BB9" w:rsidRDefault="007660D8">
            <w:pPr>
              <w:pStyle w:val="23"/>
            </w:pPr>
            <w:r>
              <w:rPr>
                <w:rFonts w:hint="eastAsia"/>
              </w:rPr>
              <w:t>公务接待费</w:t>
            </w:r>
          </w:p>
        </w:tc>
        <w:tc>
          <w:tcPr>
            <w:tcW w:w="896" w:type="pct"/>
            <w:vAlign w:val="center"/>
          </w:tcPr>
          <w:p w:rsidR="008A1BB9" w:rsidRDefault="007660D8">
            <w:pPr>
              <w:pStyle w:val="40"/>
              <w:rPr>
                <w:lang w:eastAsia="zh-CN"/>
              </w:rPr>
            </w:pPr>
            <w:r>
              <w:rPr>
                <w:rFonts w:hint="eastAsia"/>
                <w:lang w:eastAsia="zh-CN"/>
              </w:rPr>
              <w:t>0.10</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0.10</w:t>
            </w:r>
          </w:p>
        </w:tc>
      </w:tr>
      <w:tr w:rsidR="008A1BB9">
        <w:trPr>
          <w:trHeight w:val="369"/>
          <w:jc w:val="center"/>
        </w:trPr>
        <w:tc>
          <w:tcPr>
            <w:tcW w:w="299" w:type="pct"/>
            <w:vAlign w:val="center"/>
          </w:tcPr>
          <w:p w:rsidR="008A1BB9" w:rsidRDefault="007660D8">
            <w:pPr>
              <w:pStyle w:val="30"/>
            </w:pPr>
            <w:r>
              <w:t>21</w:t>
            </w:r>
          </w:p>
        </w:tc>
        <w:tc>
          <w:tcPr>
            <w:tcW w:w="418" w:type="pct"/>
            <w:vAlign w:val="center"/>
          </w:tcPr>
          <w:p w:rsidR="008A1BB9" w:rsidRDefault="007660D8">
            <w:pPr>
              <w:pStyle w:val="23"/>
              <w:rPr>
                <w:lang w:eastAsia="zh-CN"/>
              </w:rPr>
            </w:pPr>
            <w:r>
              <w:rPr>
                <w:rFonts w:hint="eastAsia"/>
                <w:lang w:eastAsia="zh-CN"/>
              </w:rPr>
              <w:t>30228</w:t>
            </w:r>
          </w:p>
        </w:tc>
        <w:tc>
          <w:tcPr>
            <w:tcW w:w="1593" w:type="pct"/>
            <w:vAlign w:val="center"/>
          </w:tcPr>
          <w:p w:rsidR="008A1BB9" w:rsidRDefault="007660D8">
            <w:pPr>
              <w:pStyle w:val="23"/>
            </w:pPr>
            <w:r>
              <w:rPr>
                <w:rFonts w:hint="eastAsia"/>
              </w:rPr>
              <w:t>工会经费</w:t>
            </w:r>
          </w:p>
        </w:tc>
        <w:tc>
          <w:tcPr>
            <w:tcW w:w="896" w:type="pct"/>
            <w:vAlign w:val="center"/>
          </w:tcPr>
          <w:p w:rsidR="008A1BB9" w:rsidRDefault="007660D8">
            <w:pPr>
              <w:pStyle w:val="40"/>
              <w:rPr>
                <w:lang w:eastAsia="zh-CN"/>
              </w:rPr>
            </w:pPr>
            <w:r>
              <w:rPr>
                <w:rFonts w:hint="eastAsia"/>
                <w:lang w:eastAsia="zh-CN"/>
              </w:rPr>
              <w:t>3.82</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3.82</w:t>
            </w:r>
          </w:p>
        </w:tc>
      </w:tr>
      <w:tr w:rsidR="008A1BB9">
        <w:trPr>
          <w:trHeight w:val="369"/>
          <w:jc w:val="center"/>
        </w:trPr>
        <w:tc>
          <w:tcPr>
            <w:tcW w:w="299" w:type="pct"/>
            <w:vAlign w:val="center"/>
          </w:tcPr>
          <w:p w:rsidR="008A1BB9" w:rsidRDefault="007660D8">
            <w:pPr>
              <w:pStyle w:val="30"/>
            </w:pPr>
            <w:r>
              <w:t>22</w:t>
            </w:r>
          </w:p>
        </w:tc>
        <w:tc>
          <w:tcPr>
            <w:tcW w:w="418" w:type="pct"/>
            <w:vAlign w:val="center"/>
          </w:tcPr>
          <w:p w:rsidR="008A1BB9" w:rsidRDefault="007660D8">
            <w:pPr>
              <w:pStyle w:val="23"/>
              <w:rPr>
                <w:lang w:eastAsia="zh-CN"/>
              </w:rPr>
            </w:pPr>
            <w:r>
              <w:rPr>
                <w:rFonts w:hint="eastAsia"/>
                <w:lang w:eastAsia="zh-CN"/>
              </w:rPr>
              <w:t>30229</w:t>
            </w:r>
          </w:p>
        </w:tc>
        <w:tc>
          <w:tcPr>
            <w:tcW w:w="1593" w:type="pct"/>
            <w:vAlign w:val="center"/>
          </w:tcPr>
          <w:p w:rsidR="008A1BB9" w:rsidRDefault="007660D8">
            <w:pPr>
              <w:pStyle w:val="23"/>
            </w:pPr>
            <w:r>
              <w:rPr>
                <w:rFonts w:hint="eastAsia"/>
              </w:rPr>
              <w:t>福利费</w:t>
            </w:r>
          </w:p>
        </w:tc>
        <w:tc>
          <w:tcPr>
            <w:tcW w:w="896" w:type="pct"/>
            <w:vAlign w:val="center"/>
          </w:tcPr>
          <w:p w:rsidR="008A1BB9" w:rsidRDefault="007660D8">
            <w:pPr>
              <w:pStyle w:val="40"/>
              <w:rPr>
                <w:lang w:eastAsia="zh-CN"/>
              </w:rPr>
            </w:pPr>
            <w:r>
              <w:rPr>
                <w:rFonts w:hint="eastAsia"/>
                <w:lang w:eastAsia="zh-CN"/>
              </w:rPr>
              <w:t>2.63</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2.63</w:t>
            </w:r>
          </w:p>
        </w:tc>
      </w:tr>
      <w:tr w:rsidR="008A1BB9">
        <w:trPr>
          <w:trHeight w:val="369"/>
          <w:jc w:val="center"/>
        </w:trPr>
        <w:tc>
          <w:tcPr>
            <w:tcW w:w="299" w:type="pct"/>
            <w:vAlign w:val="center"/>
          </w:tcPr>
          <w:p w:rsidR="008A1BB9" w:rsidRDefault="007660D8">
            <w:pPr>
              <w:pStyle w:val="30"/>
            </w:pPr>
            <w:r>
              <w:t>23</w:t>
            </w:r>
          </w:p>
        </w:tc>
        <w:tc>
          <w:tcPr>
            <w:tcW w:w="418" w:type="pct"/>
            <w:vAlign w:val="center"/>
          </w:tcPr>
          <w:p w:rsidR="008A1BB9" w:rsidRDefault="007660D8">
            <w:pPr>
              <w:pStyle w:val="23"/>
              <w:rPr>
                <w:lang w:eastAsia="zh-CN"/>
              </w:rPr>
            </w:pPr>
            <w:r>
              <w:rPr>
                <w:rFonts w:hint="eastAsia"/>
                <w:lang w:eastAsia="zh-CN"/>
              </w:rPr>
              <w:t>30299</w:t>
            </w:r>
          </w:p>
        </w:tc>
        <w:tc>
          <w:tcPr>
            <w:tcW w:w="1593" w:type="pct"/>
            <w:vAlign w:val="center"/>
          </w:tcPr>
          <w:p w:rsidR="008A1BB9" w:rsidRDefault="007660D8">
            <w:pPr>
              <w:pStyle w:val="23"/>
            </w:pPr>
            <w:r>
              <w:rPr>
                <w:rFonts w:hint="eastAsia"/>
              </w:rPr>
              <w:t>其他商品和服务支出</w:t>
            </w:r>
          </w:p>
        </w:tc>
        <w:tc>
          <w:tcPr>
            <w:tcW w:w="896" w:type="pct"/>
            <w:vAlign w:val="center"/>
          </w:tcPr>
          <w:p w:rsidR="008A1BB9" w:rsidRDefault="007660D8">
            <w:pPr>
              <w:pStyle w:val="40"/>
              <w:rPr>
                <w:lang w:eastAsia="zh-CN"/>
              </w:rPr>
            </w:pPr>
            <w:r>
              <w:rPr>
                <w:rFonts w:hint="eastAsia"/>
                <w:lang w:eastAsia="zh-CN"/>
              </w:rPr>
              <w:t>7.98</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7.98</w:t>
            </w:r>
          </w:p>
        </w:tc>
      </w:tr>
      <w:tr w:rsidR="008A1BB9">
        <w:trPr>
          <w:trHeight w:val="369"/>
          <w:jc w:val="center"/>
        </w:trPr>
        <w:tc>
          <w:tcPr>
            <w:tcW w:w="299" w:type="pct"/>
            <w:vAlign w:val="center"/>
          </w:tcPr>
          <w:p w:rsidR="008A1BB9" w:rsidRDefault="007660D8">
            <w:pPr>
              <w:pStyle w:val="30"/>
            </w:pPr>
            <w:r>
              <w:t>24</w:t>
            </w:r>
          </w:p>
        </w:tc>
        <w:tc>
          <w:tcPr>
            <w:tcW w:w="418" w:type="pct"/>
            <w:vAlign w:val="center"/>
          </w:tcPr>
          <w:p w:rsidR="008A1BB9" w:rsidRDefault="007660D8">
            <w:pPr>
              <w:pStyle w:val="23"/>
              <w:rPr>
                <w:lang w:eastAsia="zh-CN"/>
              </w:rPr>
            </w:pPr>
            <w:r>
              <w:rPr>
                <w:rFonts w:hint="eastAsia"/>
                <w:lang w:eastAsia="zh-CN"/>
              </w:rPr>
              <w:t>303</w:t>
            </w:r>
          </w:p>
        </w:tc>
        <w:tc>
          <w:tcPr>
            <w:tcW w:w="1593" w:type="pct"/>
            <w:vAlign w:val="center"/>
          </w:tcPr>
          <w:p w:rsidR="008A1BB9" w:rsidRDefault="007660D8">
            <w:pPr>
              <w:pStyle w:val="23"/>
            </w:pPr>
            <w:r>
              <w:rPr>
                <w:rFonts w:hint="eastAsia"/>
              </w:rPr>
              <w:t>对个人和家庭的补助</w:t>
            </w:r>
          </w:p>
        </w:tc>
        <w:tc>
          <w:tcPr>
            <w:tcW w:w="896" w:type="pct"/>
            <w:vAlign w:val="center"/>
          </w:tcPr>
          <w:p w:rsidR="008A1BB9" w:rsidRDefault="007660D8">
            <w:pPr>
              <w:pStyle w:val="40"/>
              <w:rPr>
                <w:lang w:eastAsia="zh-CN"/>
              </w:rPr>
            </w:pPr>
            <w:r>
              <w:rPr>
                <w:rFonts w:hint="eastAsia"/>
                <w:lang w:eastAsia="zh-CN"/>
              </w:rPr>
              <w:t>51.58</w:t>
            </w:r>
          </w:p>
        </w:tc>
        <w:tc>
          <w:tcPr>
            <w:tcW w:w="896" w:type="pct"/>
            <w:vAlign w:val="center"/>
          </w:tcPr>
          <w:p w:rsidR="008A1BB9" w:rsidRDefault="008A1BB9">
            <w:pPr>
              <w:pStyle w:val="40"/>
            </w:pP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25</w:t>
            </w:r>
          </w:p>
        </w:tc>
        <w:tc>
          <w:tcPr>
            <w:tcW w:w="418" w:type="pct"/>
            <w:vAlign w:val="center"/>
          </w:tcPr>
          <w:p w:rsidR="008A1BB9" w:rsidRDefault="007660D8">
            <w:pPr>
              <w:pStyle w:val="23"/>
              <w:rPr>
                <w:lang w:eastAsia="zh-CN"/>
              </w:rPr>
            </w:pPr>
            <w:r>
              <w:rPr>
                <w:rFonts w:hint="eastAsia"/>
                <w:lang w:eastAsia="zh-CN"/>
              </w:rPr>
              <w:t>30302</w:t>
            </w:r>
          </w:p>
        </w:tc>
        <w:tc>
          <w:tcPr>
            <w:tcW w:w="1593" w:type="pct"/>
            <w:vAlign w:val="center"/>
          </w:tcPr>
          <w:p w:rsidR="008A1BB9" w:rsidRDefault="007660D8">
            <w:pPr>
              <w:pStyle w:val="23"/>
            </w:pPr>
            <w:r>
              <w:rPr>
                <w:rFonts w:hint="eastAsia"/>
              </w:rPr>
              <w:t>退休费</w:t>
            </w:r>
          </w:p>
        </w:tc>
        <w:tc>
          <w:tcPr>
            <w:tcW w:w="896" w:type="pct"/>
            <w:vAlign w:val="center"/>
          </w:tcPr>
          <w:p w:rsidR="008A1BB9" w:rsidRDefault="007660D8">
            <w:pPr>
              <w:pStyle w:val="40"/>
              <w:rPr>
                <w:lang w:eastAsia="zh-CN"/>
              </w:rPr>
            </w:pPr>
            <w:r>
              <w:rPr>
                <w:rFonts w:hint="eastAsia"/>
                <w:lang w:eastAsia="zh-CN"/>
              </w:rPr>
              <w:t>46.63</w:t>
            </w:r>
          </w:p>
        </w:tc>
        <w:tc>
          <w:tcPr>
            <w:tcW w:w="896" w:type="pct"/>
            <w:vAlign w:val="center"/>
          </w:tcPr>
          <w:p w:rsidR="008A1BB9" w:rsidRDefault="008A1BB9">
            <w:pPr>
              <w:pStyle w:val="40"/>
            </w:pP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26</w:t>
            </w:r>
          </w:p>
        </w:tc>
        <w:tc>
          <w:tcPr>
            <w:tcW w:w="418" w:type="pct"/>
            <w:vAlign w:val="center"/>
          </w:tcPr>
          <w:p w:rsidR="008A1BB9" w:rsidRDefault="007660D8">
            <w:pPr>
              <w:pStyle w:val="23"/>
              <w:rPr>
                <w:lang w:eastAsia="zh-CN"/>
              </w:rPr>
            </w:pPr>
            <w:r>
              <w:rPr>
                <w:rFonts w:hint="eastAsia"/>
                <w:lang w:eastAsia="zh-CN"/>
              </w:rPr>
              <w:t>30305</w:t>
            </w:r>
          </w:p>
        </w:tc>
        <w:tc>
          <w:tcPr>
            <w:tcW w:w="1593" w:type="pct"/>
            <w:vAlign w:val="center"/>
          </w:tcPr>
          <w:p w:rsidR="008A1BB9" w:rsidRDefault="007660D8">
            <w:pPr>
              <w:pStyle w:val="23"/>
            </w:pPr>
            <w:r>
              <w:rPr>
                <w:rFonts w:hint="eastAsia"/>
              </w:rPr>
              <w:t>生活补助</w:t>
            </w:r>
          </w:p>
        </w:tc>
        <w:tc>
          <w:tcPr>
            <w:tcW w:w="896" w:type="pct"/>
            <w:vAlign w:val="center"/>
          </w:tcPr>
          <w:p w:rsidR="008A1BB9" w:rsidRDefault="007660D8">
            <w:pPr>
              <w:pStyle w:val="40"/>
              <w:rPr>
                <w:lang w:eastAsia="zh-CN"/>
              </w:rPr>
            </w:pPr>
            <w:r>
              <w:rPr>
                <w:rFonts w:hint="eastAsia"/>
                <w:lang w:eastAsia="zh-CN"/>
              </w:rPr>
              <w:t>4.75</w:t>
            </w:r>
          </w:p>
        </w:tc>
        <w:tc>
          <w:tcPr>
            <w:tcW w:w="896" w:type="pct"/>
            <w:vAlign w:val="center"/>
          </w:tcPr>
          <w:p w:rsidR="008A1BB9" w:rsidRDefault="008A1BB9">
            <w:pPr>
              <w:pStyle w:val="40"/>
            </w:pP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27</w:t>
            </w:r>
          </w:p>
        </w:tc>
        <w:tc>
          <w:tcPr>
            <w:tcW w:w="418" w:type="pct"/>
            <w:vAlign w:val="center"/>
          </w:tcPr>
          <w:p w:rsidR="008A1BB9" w:rsidRDefault="007660D8">
            <w:pPr>
              <w:pStyle w:val="23"/>
              <w:rPr>
                <w:lang w:eastAsia="zh-CN"/>
              </w:rPr>
            </w:pPr>
            <w:r>
              <w:rPr>
                <w:rFonts w:hint="eastAsia"/>
                <w:lang w:eastAsia="zh-CN"/>
              </w:rPr>
              <w:t>30309</w:t>
            </w:r>
          </w:p>
        </w:tc>
        <w:tc>
          <w:tcPr>
            <w:tcW w:w="1593" w:type="pct"/>
            <w:vAlign w:val="center"/>
          </w:tcPr>
          <w:p w:rsidR="008A1BB9" w:rsidRDefault="007660D8">
            <w:pPr>
              <w:pStyle w:val="23"/>
            </w:pPr>
            <w:r>
              <w:rPr>
                <w:rFonts w:hint="eastAsia"/>
              </w:rPr>
              <w:t>奖励金</w:t>
            </w:r>
          </w:p>
        </w:tc>
        <w:tc>
          <w:tcPr>
            <w:tcW w:w="896" w:type="pct"/>
            <w:vAlign w:val="center"/>
          </w:tcPr>
          <w:p w:rsidR="008A1BB9" w:rsidRDefault="007660D8">
            <w:pPr>
              <w:pStyle w:val="40"/>
              <w:rPr>
                <w:lang w:eastAsia="zh-CN"/>
              </w:rPr>
            </w:pPr>
            <w:r>
              <w:rPr>
                <w:rFonts w:hint="eastAsia"/>
                <w:lang w:eastAsia="zh-CN"/>
              </w:rPr>
              <w:t>0.05</w:t>
            </w:r>
          </w:p>
        </w:tc>
        <w:tc>
          <w:tcPr>
            <w:tcW w:w="896" w:type="pct"/>
            <w:vAlign w:val="center"/>
          </w:tcPr>
          <w:p w:rsidR="008A1BB9" w:rsidRDefault="008A1BB9">
            <w:pPr>
              <w:pStyle w:val="40"/>
            </w:pP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28</w:t>
            </w:r>
          </w:p>
        </w:tc>
        <w:tc>
          <w:tcPr>
            <w:tcW w:w="418" w:type="pct"/>
            <w:vAlign w:val="center"/>
          </w:tcPr>
          <w:p w:rsidR="008A1BB9" w:rsidRDefault="007660D8">
            <w:pPr>
              <w:pStyle w:val="23"/>
              <w:rPr>
                <w:lang w:eastAsia="zh-CN"/>
              </w:rPr>
            </w:pPr>
            <w:r>
              <w:rPr>
                <w:rFonts w:hint="eastAsia"/>
                <w:lang w:eastAsia="zh-CN"/>
              </w:rPr>
              <w:t>30399</w:t>
            </w:r>
          </w:p>
        </w:tc>
        <w:tc>
          <w:tcPr>
            <w:tcW w:w="1593" w:type="pct"/>
            <w:vAlign w:val="center"/>
          </w:tcPr>
          <w:p w:rsidR="008A1BB9" w:rsidRDefault="007660D8">
            <w:pPr>
              <w:pStyle w:val="23"/>
            </w:pPr>
            <w:r>
              <w:rPr>
                <w:rFonts w:hint="eastAsia"/>
              </w:rPr>
              <w:t>其他对个人和家庭的补助</w:t>
            </w:r>
          </w:p>
        </w:tc>
        <w:tc>
          <w:tcPr>
            <w:tcW w:w="896" w:type="pct"/>
            <w:vAlign w:val="center"/>
          </w:tcPr>
          <w:p w:rsidR="008A1BB9" w:rsidRDefault="007660D8">
            <w:pPr>
              <w:pStyle w:val="40"/>
              <w:rPr>
                <w:lang w:eastAsia="zh-CN"/>
              </w:rPr>
            </w:pPr>
            <w:r>
              <w:rPr>
                <w:rFonts w:hint="eastAsia"/>
                <w:lang w:eastAsia="zh-CN"/>
              </w:rPr>
              <w:t>0.14</w:t>
            </w:r>
          </w:p>
        </w:tc>
        <w:tc>
          <w:tcPr>
            <w:tcW w:w="896" w:type="pct"/>
            <w:vAlign w:val="center"/>
          </w:tcPr>
          <w:p w:rsidR="008A1BB9" w:rsidRDefault="008A1BB9">
            <w:pPr>
              <w:pStyle w:val="40"/>
            </w:pPr>
          </w:p>
        </w:tc>
        <w:tc>
          <w:tcPr>
            <w:tcW w:w="897" w:type="pct"/>
            <w:vAlign w:val="center"/>
          </w:tcPr>
          <w:p w:rsidR="008A1BB9" w:rsidRDefault="008A1BB9">
            <w:pPr>
              <w:pStyle w:val="40"/>
            </w:pPr>
          </w:p>
        </w:tc>
      </w:tr>
      <w:tr w:rsidR="008A1BB9">
        <w:trPr>
          <w:trHeight w:val="369"/>
          <w:jc w:val="center"/>
        </w:trPr>
        <w:tc>
          <w:tcPr>
            <w:tcW w:w="299" w:type="pct"/>
            <w:vAlign w:val="center"/>
          </w:tcPr>
          <w:p w:rsidR="008A1BB9" w:rsidRDefault="007660D8">
            <w:pPr>
              <w:pStyle w:val="30"/>
            </w:pPr>
            <w:r>
              <w:t>29</w:t>
            </w:r>
          </w:p>
        </w:tc>
        <w:tc>
          <w:tcPr>
            <w:tcW w:w="418" w:type="pct"/>
            <w:vAlign w:val="center"/>
          </w:tcPr>
          <w:p w:rsidR="008A1BB9" w:rsidRDefault="007660D8">
            <w:pPr>
              <w:pStyle w:val="23"/>
              <w:rPr>
                <w:lang w:eastAsia="zh-CN"/>
              </w:rPr>
            </w:pPr>
            <w:r>
              <w:rPr>
                <w:rFonts w:hint="eastAsia"/>
                <w:lang w:eastAsia="zh-CN"/>
              </w:rPr>
              <w:t>310</w:t>
            </w:r>
          </w:p>
        </w:tc>
        <w:tc>
          <w:tcPr>
            <w:tcW w:w="1593" w:type="pct"/>
            <w:vAlign w:val="center"/>
          </w:tcPr>
          <w:p w:rsidR="008A1BB9" w:rsidRDefault="007660D8">
            <w:pPr>
              <w:pStyle w:val="23"/>
            </w:pPr>
            <w:r>
              <w:rPr>
                <w:rFonts w:hint="eastAsia"/>
              </w:rPr>
              <w:t>资本性支出</w:t>
            </w:r>
          </w:p>
        </w:tc>
        <w:tc>
          <w:tcPr>
            <w:tcW w:w="896" w:type="pct"/>
            <w:vAlign w:val="center"/>
          </w:tcPr>
          <w:p w:rsidR="008A1BB9" w:rsidRDefault="007660D8">
            <w:pPr>
              <w:pStyle w:val="40"/>
              <w:rPr>
                <w:lang w:eastAsia="zh-CN"/>
              </w:rPr>
            </w:pPr>
            <w:r>
              <w:rPr>
                <w:rFonts w:hint="eastAsia"/>
                <w:lang w:eastAsia="zh-CN"/>
              </w:rPr>
              <w:t>0.24</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0.24</w:t>
            </w:r>
          </w:p>
        </w:tc>
      </w:tr>
      <w:tr w:rsidR="008A1BB9">
        <w:trPr>
          <w:trHeight w:val="369"/>
          <w:jc w:val="center"/>
        </w:trPr>
        <w:tc>
          <w:tcPr>
            <w:tcW w:w="299" w:type="pct"/>
            <w:vAlign w:val="center"/>
          </w:tcPr>
          <w:p w:rsidR="008A1BB9" w:rsidRDefault="007660D8">
            <w:pPr>
              <w:pStyle w:val="30"/>
            </w:pPr>
            <w:r>
              <w:t>30</w:t>
            </w:r>
          </w:p>
        </w:tc>
        <w:tc>
          <w:tcPr>
            <w:tcW w:w="418" w:type="pct"/>
            <w:vAlign w:val="center"/>
          </w:tcPr>
          <w:p w:rsidR="008A1BB9" w:rsidRDefault="007660D8">
            <w:pPr>
              <w:pStyle w:val="23"/>
              <w:rPr>
                <w:lang w:eastAsia="zh-CN"/>
              </w:rPr>
            </w:pPr>
            <w:r>
              <w:rPr>
                <w:rFonts w:hint="eastAsia"/>
                <w:lang w:eastAsia="zh-CN"/>
              </w:rPr>
              <w:t>31002</w:t>
            </w:r>
          </w:p>
        </w:tc>
        <w:tc>
          <w:tcPr>
            <w:tcW w:w="1593" w:type="pct"/>
            <w:vAlign w:val="center"/>
          </w:tcPr>
          <w:p w:rsidR="008A1BB9" w:rsidRDefault="007660D8">
            <w:pPr>
              <w:pStyle w:val="23"/>
            </w:pPr>
            <w:r>
              <w:rPr>
                <w:rFonts w:hint="eastAsia"/>
              </w:rPr>
              <w:t>办公设备购置</w:t>
            </w:r>
          </w:p>
        </w:tc>
        <w:tc>
          <w:tcPr>
            <w:tcW w:w="896" w:type="pct"/>
            <w:vAlign w:val="center"/>
          </w:tcPr>
          <w:p w:rsidR="008A1BB9" w:rsidRDefault="007660D8">
            <w:pPr>
              <w:pStyle w:val="40"/>
              <w:rPr>
                <w:lang w:eastAsia="zh-CN"/>
              </w:rPr>
            </w:pPr>
            <w:r>
              <w:rPr>
                <w:rFonts w:hint="eastAsia"/>
                <w:lang w:eastAsia="zh-CN"/>
              </w:rPr>
              <w:t>0.24</w:t>
            </w:r>
          </w:p>
        </w:tc>
        <w:tc>
          <w:tcPr>
            <w:tcW w:w="896" w:type="pct"/>
            <w:vAlign w:val="center"/>
          </w:tcPr>
          <w:p w:rsidR="008A1BB9" w:rsidRDefault="008A1BB9">
            <w:pPr>
              <w:pStyle w:val="40"/>
            </w:pPr>
          </w:p>
        </w:tc>
        <w:tc>
          <w:tcPr>
            <w:tcW w:w="897" w:type="pct"/>
            <w:vAlign w:val="center"/>
          </w:tcPr>
          <w:p w:rsidR="008A1BB9" w:rsidRDefault="007660D8">
            <w:pPr>
              <w:pStyle w:val="40"/>
              <w:rPr>
                <w:lang w:eastAsia="zh-CN"/>
              </w:rPr>
            </w:pPr>
            <w:r>
              <w:rPr>
                <w:rFonts w:hint="eastAsia"/>
                <w:lang w:eastAsia="zh-CN"/>
              </w:rPr>
              <w:t>0.24</w:t>
            </w:r>
          </w:p>
        </w:tc>
      </w:tr>
      <w:tr w:rsidR="008A1BB9">
        <w:trPr>
          <w:trHeight w:val="369"/>
          <w:jc w:val="center"/>
        </w:trPr>
        <w:tc>
          <w:tcPr>
            <w:tcW w:w="299" w:type="pct"/>
            <w:vAlign w:val="center"/>
          </w:tcPr>
          <w:p w:rsidR="008A1BB9" w:rsidRDefault="008A1BB9">
            <w:pPr>
              <w:pStyle w:val="30"/>
            </w:pPr>
          </w:p>
        </w:tc>
        <w:tc>
          <w:tcPr>
            <w:tcW w:w="418" w:type="pct"/>
            <w:vAlign w:val="center"/>
          </w:tcPr>
          <w:p w:rsidR="008A1BB9" w:rsidRDefault="008A1BB9">
            <w:pPr>
              <w:pStyle w:val="23"/>
            </w:pPr>
          </w:p>
        </w:tc>
        <w:tc>
          <w:tcPr>
            <w:tcW w:w="1593" w:type="pct"/>
            <w:vAlign w:val="center"/>
          </w:tcPr>
          <w:p w:rsidR="008A1BB9" w:rsidRDefault="008A1BB9">
            <w:pPr>
              <w:pStyle w:val="23"/>
            </w:pPr>
          </w:p>
        </w:tc>
        <w:tc>
          <w:tcPr>
            <w:tcW w:w="896" w:type="pct"/>
            <w:vAlign w:val="center"/>
          </w:tcPr>
          <w:p w:rsidR="008A1BB9" w:rsidRDefault="008A1BB9">
            <w:pPr>
              <w:pStyle w:val="40"/>
              <w:rPr>
                <w:lang w:eastAsia="zh-CN"/>
              </w:rPr>
            </w:pPr>
          </w:p>
        </w:tc>
        <w:tc>
          <w:tcPr>
            <w:tcW w:w="896" w:type="pct"/>
            <w:vAlign w:val="center"/>
          </w:tcPr>
          <w:p w:rsidR="008A1BB9" w:rsidRDefault="008A1BB9">
            <w:pPr>
              <w:pStyle w:val="40"/>
            </w:pPr>
          </w:p>
        </w:tc>
        <w:tc>
          <w:tcPr>
            <w:tcW w:w="897" w:type="pct"/>
            <w:vAlign w:val="center"/>
          </w:tcPr>
          <w:p w:rsidR="008A1BB9" w:rsidRDefault="008A1BB9">
            <w:pPr>
              <w:pStyle w:val="40"/>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单位预算政府基金预算财政拨款支出表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3"/>
        <w:gridCol w:w="1168"/>
        <w:gridCol w:w="4443"/>
        <w:gridCol w:w="2498"/>
        <w:gridCol w:w="2498"/>
        <w:gridCol w:w="2498"/>
      </w:tblGrid>
      <w:tr w:rsidR="008A1BB9">
        <w:trPr>
          <w:trHeight w:val="369"/>
          <w:tblHeader/>
          <w:jc w:val="center"/>
        </w:trPr>
        <w:tc>
          <w:tcPr>
            <w:tcW w:w="2311" w:type="pct"/>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896"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9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299" w:type="pct"/>
            <w:vMerge w:val="restart"/>
            <w:vAlign w:val="center"/>
          </w:tcPr>
          <w:p w:rsidR="008A1BB9" w:rsidRDefault="007660D8">
            <w:pPr>
              <w:pStyle w:val="10"/>
            </w:pPr>
            <w:r>
              <w:t>序号</w:t>
            </w:r>
          </w:p>
        </w:tc>
        <w:tc>
          <w:tcPr>
            <w:tcW w:w="2012" w:type="pct"/>
            <w:gridSpan w:val="2"/>
            <w:vAlign w:val="center"/>
          </w:tcPr>
          <w:p w:rsidR="008A1BB9" w:rsidRDefault="007660D8">
            <w:pPr>
              <w:pStyle w:val="10"/>
              <w:rPr>
                <w:lang w:eastAsia="zh-CN"/>
              </w:rPr>
            </w:pPr>
            <w:r>
              <w:t>功能分类科目</w:t>
            </w:r>
          </w:p>
        </w:tc>
        <w:tc>
          <w:tcPr>
            <w:tcW w:w="896" w:type="pct"/>
            <w:vMerge w:val="restart"/>
            <w:vAlign w:val="center"/>
          </w:tcPr>
          <w:p w:rsidR="008A1BB9" w:rsidRDefault="007660D8">
            <w:pPr>
              <w:pStyle w:val="10"/>
            </w:pPr>
            <w:r>
              <w:t>合计</w:t>
            </w:r>
          </w:p>
        </w:tc>
        <w:tc>
          <w:tcPr>
            <w:tcW w:w="896" w:type="pct"/>
            <w:vMerge w:val="restart"/>
            <w:vAlign w:val="center"/>
          </w:tcPr>
          <w:p w:rsidR="008A1BB9" w:rsidRDefault="007660D8">
            <w:pPr>
              <w:pStyle w:val="10"/>
            </w:pPr>
            <w:r>
              <w:t>基本支出</w:t>
            </w:r>
          </w:p>
        </w:tc>
        <w:tc>
          <w:tcPr>
            <w:tcW w:w="896" w:type="pct"/>
            <w:vMerge w:val="restart"/>
            <w:vAlign w:val="center"/>
          </w:tcPr>
          <w:p w:rsidR="008A1BB9" w:rsidRDefault="007660D8">
            <w:pPr>
              <w:pStyle w:val="10"/>
            </w:pPr>
            <w:r>
              <w:t>项目支出</w:t>
            </w:r>
          </w:p>
        </w:tc>
      </w:tr>
      <w:tr w:rsidR="008A1BB9">
        <w:trPr>
          <w:trHeight w:val="369"/>
          <w:tblHeader/>
          <w:jc w:val="center"/>
        </w:trPr>
        <w:tc>
          <w:tcPr>
            <w:tcW w:w="299" w:type="pct"/>
            <w:vMerge/>
          </w:tcPr>
          <w:p w:rsidR="008A1BB9" w:rsidRDefault="008A1BB9"/>
        </w:tc>
        <w:tc>
          <w:tcPr>
            <w:tcW w:w="419" w:type="pct"/>
            <w:vAlign w:val="center"/>
          </w:tcPr>
          <w:p w:rsidR="008A1BB9" w:rsidRDefault="007660D8">
            <w:pPr>
              <w:pStyle w:val="10"/>
            </w:pPr>
            <w:r>
              <w:t>科目编码</w:t>
            </w:r>
          </w:p>
        </w:tc>
        <w:tc>
          <w:tcPr>
            <w:tcW w:w="1594" w:type="pct"/>
            <w:vAlign w:val="center"/>
          </w:tcPr>
          <w:p w:rsidR="008A1BB9" w:rsidRDefault="007660D8">
            <w:pPr>
              <w:pStyle w:val="10"/>
              <w:rPr>
                <w:lang w:eastAsia="zh-CN"/>
              </w:rPr>
            </w:pPr>
            <w:r>
              <w:t>科目名称</w:t>
            </w:r>
          </w:p>
        </w:tc>
        <w:tc>
          <w:tcPr>
            <w:tcW w:w="896" w:type="pct"/>
            <w:vMerge/>
          </w:tcPr>
          <w:p w:rsidR="008A1BB9" w:rsidRDefault="008A1BB9"/>
        </w:tc>
        <w:tc>
          <w:tcPr>
            <w:tcW w:w="896" w:type="pct"/>
            <w:vMerge/>
          </w:tcPr>
          <w:p w:rsidR="008A1BB9" w:rsidRDefault="008A1BB9"/>
        </w:tc>
        <w:tc>
          <w:tcPr>
            <w:tcW w:w="896" w:type="pct"/>
            <w:vMerge/>
          </w:tcPr>
          <w:p w:rsidR="008A1BB9" w:rsidRDefault="008A1BB9"/>
        </w:tc>
      </w:tr>
      <w:tr w:rsidR="008A1BB9">
        <w:trPr>
          <w:trHeight w:val="369"/>
          <w:tblHeader/>
          <w:jc w:val="center"/>
        </w:trPr>
        <w:tc>
          <w:tcPr>
            <w:tcW w:w="299" w:type="pct"/>
            <w:vAlign w:val="center"/>
          </w:tcPr>
          <w:p w:rsidR="008A1BB9" w:rsidRDefault="007660D8">
            <w:pPr>
              <w:pStyle w:val="10"/>
            </w:pPr>
            <w:r>
              <w:t>栏次</w:t>
            </w:r>
          </w:p>
        </w:tc>
        <w:tc>
          <w:tcPr>
            <w:tcW w:w="419" w:type="pct"/>
            <w:vAlign w:val="center"/>
          </w:tcPr>
          <w:p w:rsidR="008A1BB9" w:rsidRDefault="007660D8">
            <w:pPr>
              <w:pStyle w:val="10"/>
            </w:pPr>
            <w:r>
              <w:t>1</w:t>
            </w:r>
          </w:p>
        </w:tc>
        <w:tc>
          <w:tcPr>
            <w:tcW w:w="1594" w:type="pct"/>
            <w:vAlign w:val="center"/>
          </w:tcPr>
          <w:p w:rsidR="008A1BB9" w:rsidRDefault="007660D8">
            <w:pPr>
              <w:pStyle w:val="10"/>
            </w:pPr>
            <w:r>
              <w:t>2</w:t>
            </w:r>
          </w:p>
        </w:tc>
        <w:tc>
          <w:tcPr>
            <w:tcW w:w="896" w:type="pct"/>
            <w:vAlign w:val="center"/>
          </w:tcPr>
          <w:p w:rsidR="008A1BB9" w:rsidRDefault="007660D8">
            <w:pPr>
              <w:pStyle w:val="10"/>
            </w:pPr>
            <w:r>
              <w:t>3</w:t>
            </w:r>
          </w:p>
        </w:tc>
        <w:tc>
          <w:tcPr>
            <w:tcW w:w="896" w:type="pct"/>
            <w:vAlign w:val="center"/>
          </w:tcPr>
          <w:p w:rsidR="008A1BB9" w:rsidRDefault="007660D8">
            <w:pPr>
              <w:pStyle w:val="10"/>
            </w:pPr>
            <w:r>
              <w:t>4</w:t>
            </w:r>
          </w:p>
        </w:tc>
        <w:tc>
          <w:tcPr>
            <w:tcW w:w="896" w:type="pct"/>
            <w:vAlign w:val="center"/>
          </w:tcPr>
          <w:p w:rsidR="008A1BB9" w:rsidRDefault="007660D8">
            <w:pPr>
              <w:pStyle w:val="10"/>
            </w:pPr>
            <w:r>
              <w:t>5</w:t>
            </w:r>
          </w:p>
        </w:tc>
      </w:tr>
      <w:tr w:rsidR="008A1BB9">
        <w:trPr>
          <w:trHeight w:val="369"/>
          <w:jc w:val="center"/>
        </w:trPr>
        <w:tc>
          <w:tcPr>
            <w:tcW w:w="299" w:type="pct"/>
            <w:vAlign w:val="center"/>
          </w:tcPr>
          <w:p w:rsidR="008A1BB9" w:rsidRDefault="007660D8">
            <w:pPr>
              <w:pStyle w:val="30"/>
              <w:rPr>
                <w:lang w:eastAsia="zh-CN"/>
              </w:rPr>
            </w:pPr>
            <w:r>
              <w:rPr>
                <w:rFonts w:hint="eastAsia"/>
                <w:lang w:eastAsia="zh-CN"/>
              </w:rPr>
              <w:t>1</w:t>
            </w:r>
          </w:p>
        </w:tc>
        <w:tc>
          <w:tcPr>
            <w:tcW w:w="419" w:type="pct"/>
            <w:vAlign w:val="center"/>
          </w:tcPr>
          <w:p w:rsidR="008A1BB9" w:rsidRDefault="007660D8">
            <w:pPr>
              <w:pStyle w:val="23"/>
              <w:rPr>
                <w:lang w:eastAsia="zh-CN"/>
              </w:rPr>
            </w:pPr>
            <w:r>
              <w:rPr>
                <w:rFonts w:hint="eastAsia"/>
                <w:lang w:eastAsia="zh-CN"/>
              </w:rPr>
              <w:t>212</w:t>
            </w:r>
          </w:p>
        </w:tc>
        <w:tc>
          <w:tcPr>
            <w:tcW w:w="1594" w:type="pct"/>
            <w:vAlign w:val="center"/>
          </w:tcPr>
          <w:p w:rsidR="008A1BB9" w:rsidRDefault="007660D8">
            <w:pPr>
              <w:pStyle w:val="23"/>
            </w:pPr>
            <w:r>
              <w:rPr>
                <w:rFonts w:hint="eastAsia"/>
              </w:rPr>
              <w:t>城乡社区支出</w:t>
            </w:r>
          </w:p>
        </w:tc>
        <w:tc>
          <w:tcPr>
            <w:tcW w:w="896" w:type="pct"/>
            <w:vAlign w:val="center"/>
          </w:tcPr>
          <w:p w:rsidR="008A1BB9" w:rsidRDefault="007660D8">
            <w:pPr>
              <w:pStyle w:val="40"/>
              <w:rPr>
                <w:lang w:eastAsia="zh-CN"/>
              </w:rPr>
            </w:pPr>
            <w:r>
              <w:rPr>
                <w:rFonts w:hint="eastAsia"/>
                <w:lang w:eastAsia="zh-CN"/>
              </w:rPr>
              <w:t>220.00</w:t>
            </w:r>
          </w:p>
        </w:tc>
        <w:tc>
          <w:tcPr>
            <w:tcW w:w="896" w:type="pct"/>
            <w:vAlign w:val="center"/>
          </w:tcPr>
          <w:p w:rsidR="008A1BB9" w:rsidRDefault="008A1BB9">
            <w:pPr>
              <w:pStyle w:val="40"/>
            </w:pPr>
          </w:p>
        </w:tc>
        <w:tc>
          <w:tcPr>
            <w:tcW w:w="896" w:type="pct"/>
            <w:vAlign w:val="center"/>
          </w:tcPr>
          <w:p w:rsidR="008A1BB9" w:rsidRDefault="007660D8">
            <w:pPr>
              <w:pStyle w:val="40"/>
              <w:rPr>
                <w:lang w:eastAsia="zh-CN"/>
              </w:rPr>
            </w:pPr>
            <w:r>
              <w:rPr>
                <w:rFonts w:hint="eastAsia"/>
                <w:lang w:eastAsia="zh-CN"/>
              </w:rPr>
              <w:t>220.00</w:t>
            </w:r>
          </w:p>
        </w:tc>
      </w:tr>
      <w:tr w:rsidR="008A1BB9">
        <w:trPr>
          <w:trHeight w:val="369"/>
          <w:jc w:val="center"/>
        </w:trPr>
        <w:tc>
          <w:tcPr>
            <w:tcW w:w="299" w:type="pct"/>
            <w:vAlign w:val="center"/>
          </w:tcPr>
          <w:p w:rsidR="008A1BB9" w:rsidRDefault="007660D8">
            <w:pPr>
              <w:pStyle w:val="30"/>
              <w:rPr>
                <w:lang w:eastAsia="zh-CN"/>
              </w:rPr>
            </w:pPr>
            <w:r>
              <w:rPr>
                <w:rFonts w:hint="eastAsia"/>
                <w:lang w:eastAsia="zh-CN"/>
              </w:rPr>
              <w:t>2</w:t>
            </w:r>
          </w:p>
        </w:tc>
        <w:tc>
          <w:tcPr>
            <w:tcW w:w="419" w:type="pct"/>
            <w:vAlign w:val="center"/>
          </w:tcPr>
          <w:p w:rsidR="008A1BB9" w:rsidRDefault="007660D8">
            <w:pPr>
              <w:pStyle w:val="23"/>
              <w:rPr>
                <w:lang w:eastAsia="zh-CN"/>
              </w:rPr>
            </w:pPr>
            <w:r>
              <w:rPr>
                <w:rFonts w:hint="eastAsia"/>
                <w:lang w:eastAsia="zh-CN"/>
              </w:rPr>
              <w:t>21208</w:t>
            </w:r>
          </w:p>
        </w:tc>
        <w:tc>
          <w:tcPr>
            <w:tcW w:w="1594" w:type="pct"/>
            <w:vAlign w:val="center"/>
          </w:tcPr>
          <w:p w:rsidR="008A1BB9" w:rsidRDefault="007660D8">
            <w:pPr>
              <w:pStyle w:val="23"/>
            </w:pPr>
            <w:r>
              <w:rPr>
                <w:rFonts w:hint="eastAsia"/>
              </w:rPr>
              <w:t>国有土地使用权出让收入安排的支出</w:t>
            </w:r>
          </w:p>
        </w:tc>
        <w:tc>
          <w:tcPr>
            <w:tcW w:w="896" w:type="pct"/>
            <w:vAlign w:val="center"/>
          </w:tcPr>
          <w:p w:rsidR="008A1BB9" w:rsidRDefault="007660D8">
            <w:pPr>
              <w:pStyle w:val="40"/>
              <w:rPr>
                <w:lang w:eastAsia="zh-CN"/>
              </w:rPr>
            </w:pPr>
            <w:r>
              <w:rPr>
                <w:rFonts w:hint="eastAsia"/>
                <w:lang w:eastAsia="zh-CN"/>
              </w:rPr>
              <w:t>220.00</w:t>
            </w:r>
          </w:p>
        </w:tc>
        <w:tc>
          <w:tcPr>
            <w:tcW w:w="896" w:type="pct"/>
            <w:vAlign w:val="center"/>
          </w:tcPr>
          <w:p w:rsidR="008A1BB9" w:rsidRDefault="008A1BB9">
            <w:pPr>
              <w:pStyle w:val="40"/>
            </w:pPr>
          </w:p>
        </w:tc>
        <w:tc>
          <w:tcPr>
            <w:tcW w:w="896" w:type="pct"/>
            <w:vAlign w:val="center"/>
          </w:tcPr>
          <w:p w:rsidR="008A1BB9" w:rsidRDefault="007660D8">
            <w:pPr>
              <w:pStyle w:val="40"/>
              <w:rPr>
                <w:lang w:eastAsia="zh-CN"/>
              </w:rPr>
            </w:pPr>
            <w:r>
              <w:rPr>
                <w:rFonts w:hint="eastAsia"/>
                <w:lang w:eastAsia="zh-CN"/>
              </w:rPr>
              <w:t>220.00</w:t>
            </w:r>
          </w:p>
        </w:tc>
      </w:tr>
      <w:tr w:rsidR="008A1BB9">
        <w:trPr>
          <w:trHeight w:val="369"/>
          <w:jc w:val="center"/>
        </w:trPr>
        <w:tc>
          <w:tcPr>
            <w:tcW w:w="299" w:type="pct"/>
            <w:vAlign w:val="center"/>
          </w:tcPr>
          <w:p w:rsidR="008A1BB9" w:rsidRDefault="007660D8">
            <w:pPr>
              <w:pStyle w:val="30"/>
              <w:rPr>
                <w:lang w:eastAsia="zh-CN"/>
              </w:rPr>
            </w:pPr>
            <w:r>
              <w:rPr>
                <w:rFonts w:hint="eastAsia"/>
                <w:lang w:eastAsia="zh-CN"/>
              </w:rPr>
              <w:t>3</w:t>
            </w:r>
          </w:p>
        </w:tc>
        <w:tc>
          <w:tcPr>
            <w:tcW w:w="419" w:type="pct"/>
            <w:vAlign w:val="center"/>
          </w:tcPr>
          <w:p w:rsidR="008A1BB9" w:rsidRDefault="007660D8">
            <w:pPr>
              <w:pStyle w:val="23"/>
              <w:rPr>
                <w:lang w:eastAsia="zh-CN"/>
              </w:rPr>
            </w:pPr>
            <w:r>
              <w:rPr>
                <w:rFonts w:hint="eastAsia"/>
                <w:lang w:eastAsia="zh-CN"/>
              </w:rPr>
              <w:t>2120899</w:t>
            </w:r>
          </w:p>
        </w:tc>
        <w:tc>
          <w:tcPr>
            <w:tcW w:w="1594" w:type="pct"/>
            <w:vAlign w:val="center"/>
          </w:tcPr>
          <w:p w:rsidR="008A1BB9" w:rsidRDefault="007660D8">
            <w:pPr>
              <w:pStyle w:val="23"/>
            </w:pPr>
            <w:r>
              <w:rPr>
                <w:rFonts w:hint="eastAsia"/>
              </w:rPr>
              <w:t>其他国有土地使用权出让收入安排的支出</w:t>
            </w:r>
          </w:p>
        </w:tc>
        <w:tc>
          <w:tcPr>
            <w:tcW w:w="896" w:type="pct"/>
            <w:vAlign w:val="center"/>
          </w:tcPr>
          <w:p w:rsidR="008A1BB9" w:rsidRDefault="007660D8">
            <w:pPr>
              <w:pStyle w:val="40"/>
              <w:rPr>
                <w:lang w:eastAsia="zh-CN"/>
              </w:rPr>
            </w:pPr>
            <w:r>
              <w:rPr>
                <w:rFonts w:hint="eastAsia"/>
                <w:lang w:eastAsia="zh-CN"/>
              </w:rPr>
              <w:t>220.00</w:t>
            </w:r>
          </w:p>
        </w:tc>
        <w:tc>
          <w:tcPr>
            <w:tcW w:w="896" w:type="pct"/>
            <w:vAlign w:val="center"/>
          </w:tcPr>
          <w:p w:rsidR="008A1BB9" w:rsidRDefault="008A1BB9">
            <w:pPr>
              <w:pStyle w:val="40"/>
            </w:pPr>
          </w:p>
        </w:tc>
        <w:tc>
          <w:tcPr>
            <w:tcW w:w="896" w:type="pct"/>
            <w:vAlign w:val="center"/>
          </w:tcPr>
          <w:p w:rsidR="008A1BB9" w:rsidRDefault="007660D8">
            <w:pPr>
              <w:pStyle w:val="40"/>
              <w:rPr>
                <w:lang w:eastAsia="zh-CN"/>
              </w:rPr>
            </w:pPr>
            <w:r>
              <w:rPr>
                <w:rFonts w:hint="eastAsia"/>
                <w:lang w:eastAsia="zh-CN"/>
              </w:rPr>
              <w:t>220.00</w:t>
            </w:r>
          </w:p>
        </w:tc>
      </w:tr>
      <w:tr w:rsidR="008A1BB9">
        <w:trPr>
          <w:trHeight w:val="369"/>
          <w:jc w:val="center"/>
        </w:trPr>
        <w:tc>
          <w:tcPr>
            <w:tcW w:w="299" w:type="pct"/>
            <w:vAlign w:val="center"/>
          </w:tcPr>
          <w:p w:rsidR="008A1BB9" w:rsidRDefault="008A1BB9">
            <w:pPr>
              <w:pStyle w:val="30"/>
            </w:pPr>
          </w:p>
        </w:tc>
        <w:tc>
          <w:tcPr>
            <w:tcW w:w="419" w:type="pct"/>
            <w:vAlign w:val="center"/>
          </w:tcPr>
          <w:p w:rsidR="008A1BB9" w:rsidRDefault="008A1BB9">
            <w:pPr>
              <w:pStyle w:val="23"/>
            </w:pPr>
          </w:p>
        </w:tc>
        <w:tc>
          <w:tcPr>
            <w:tcW w:w="1594" w:type="pct"/>
            <w:vAlign w:val="center"/>
          </w:tcPr>
          <w:p w:rsidR="008A1BB9" w:rsidRDefault="008A1BB9">
            <w:pPr>
              <w:pStyle w:val="23"/>
            </w:pPr>
          </w:p>
        </w:tc>
        <w:tc>
          <w:tcPr>
            <w:tcW w:w="896" w:type="pct"/>
            <w:vAlign w:val="center"/>
          </w:tcPr>
          <w:p w:rsidR="008A1BB9" w:rsidRDefault="008A1BB9">
            <w:pPr>
              <w:pStyle w:val="40"/>
            </w:pPr>
          </w:p>
        </w:tc>
        <w:tc>
          <w:tcPr>
            <w:tcW w:w="896" w:type="pct"/>
            <w:vAlign w:val="center"/>
          </w:tcPr>
          <w:p w:rsidR="008A1BB9" w:rsidRDefault="008A1BB9">
            <w:pPr>
              <w:pStyle w:val="40"/>
            </w:pPr>
          </w:p>
        </w:tc>
        <w:tc>
          <w:tcPr>
            <w:tcW w:w="896" w:type="pct"/>
            <w:vAlign w:val="center"/>
          </w:tcPr>
          <w:p w:rsidR="008A1BB9" w:rsidRDefault="008A1BB9">
            <w:pPr>
              <w:pStyle w:val="40"/>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t>单位预算国有资本经营预算财政拨款支出表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3"/>
        <w:gridCol w:w="1168"/>
        <w:gridCol w:w="4443"/>
        <w:gridCol w:w="2498"/>
        <w:gridCol w:w="2498"/>
        <w:gridCol w:w="2498"/>
      </w:tblGrid>
      <w:tr w:rsidR="008A1BB9">
        <w:trPr>
          <w:trHeight w:val="369"/>
          <w:tblHeader/>
          <w:jc w:val="center"/>
        </w:trPr>
        <w:tc>
          <w:tcPr>
            <w:tcW w:w="2311" w:type="pct"/>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896"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9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299" w:type="pct"/>
            <w:vMerge w:val="restart"/>
            <w:vAlign w:val="center"/>
          </w:tcPr>
          <w:p w:rsidR="008A1BB9" w:rsidRDefault="007660D8">
            <w:pPr>
              <w:pStyle w:val="10"/>
            </w:pPr>
            <w:r>
              <w:t>序号</w:t>
            </w:r>
          </w:p>
        </w:tc>
        <w:tc>
          <w:tcPr>
            <w:tcW w:w="2012" w:type="pct"/>
            <w:gridSpan w:val="2"/>
            <w:vAlign w:val="center"/>
          </w:tcPr>
          <w:p w:rsidR="008A1BB9" w:rsidRDefault="007660D8">
            <w:pPr>
              <w:pStyle w:val="10"/>
            </w:pPr>
            <w:r>
              <w:t>功能分类科目</w:t>
            </w:r>
          </w:p>
        </w:tc>
        <w:tc>
          <w:tcPr>
            <w:tcW w:w="896" w:type="pct"/>
            <w:vMerge w:val="restart"/>
            <w:vAlign w:val="center"/>
          </w:tcPr>
          <w:p w:rsidR="008A1BB9" w:rsidRDefault="007660D8">
            <w:pPr>
              <w:pStyle w:val="10"/>
            </w:pPr>
            <w:r>
              <w:t>合计</w:t>
            </w:r>
          </w:p>
        </w:tc>
        <w:tc>
          <w:tcPr>
            <w:tcW w:w="896" w:type="pct"/>
            <w:vMerge w:val="restart"/>
            <w:vAlign w:val="center"/>
          </w:tcPr>
          <w:p w:rsidR="008A1BB9" w:rsidRDefault="007660D8">
            <w:pPr>
              <w:pStyle w:val="10"/>
            </w:pPr>
            <w:r>
              <w:t>基本支出</w:t>
            </w:r>
          </w:p>
        </w:tc>
        <w:tc>
          <w:tcPr>
            <w:tcW w:w="896" w:type="pct"/>
            <w:vMerge w:val="restart"/>
            <w:vAlign w:val="center"/>
          </w:tcPr>
          <w:p w:rsidR="008A1BB9" w:rsidRDefault="007660D8">
            <w:pPr>
              <w:pStyle w:val="10"/>
            </w:pPr>
            <w:r>
              <w:t>项目支出</w:t>
            </w:r>
          </w:p>
        </w:tc>
      </w:tr>
      <w:tr w:rsidR="008A1BB9">
        <w:trPr>
          <w:trHeight w:val="369"/>
          <w:tblHeader/>
          <w:jc w:val="center"/>
        </w:trPr>
        <w:tc>
          <w:tcPr>
            <w:tcW w:w="299" w:type="pct"/>
            <w:vMerge/>
          </w:tcPr>
          <w:p w:rsidR="008A1BB9" w:rsidRDefault="008A1BB9"/>
        </w:tc>
        <w:tc>
          <w:tcPr>
            <w:tcW w:w="419" w:type="pct"/>
            <w:vAlign w:val="center"/>
          </w:tcPr>
          <w:p w:rsidR="008A1BB9" w:rsidRDefault="007660D8">
            <w:pPr>
              <w:pStyle w:val="10"/>
            </w:pPr>
            <w:r>
              <w:t>科目编码</w:t>
            </w:r>
          </w:p>
        </w:tc>
        <w:tc>
          <w:tcPr>
            <w:tcW w:w="1594" w:type="pct"/>
            <w:vAlign w:val="center"/>
          </w:tcPr>
          <w:p w:rsidR="008A1BB9" w:rsidRDefault="007660D8">
            <w:pPr>
              <w:pStyle w:val="10"/>
            </w:pPr>
            <w:r>
              <w:t>科目名称</w:t>
            </w:r>
          </w:p>
        </w:tc>
        <w:tc>
          <w:tcPr>
            <w:tcW w:w="896" w:type="pct"/>
            <w:vMerge/>
          </w:tcPr>
          <w:p w:rsidR="008A1BB9" w:rsidRDefault="008A1BB9"/>
        </w:tc>
        <w:tc>
          <w:tcPr>
            <w:tcW w:w="896" w:type="pct"/>
            <w:vMerge/>
          </w:tcPr>
          <w:p w:rsidR="008A1BB9" w:rsidRDefault="008A1BB9"/>
        </w:tc>
        <w:tc>
          <w:tcPr>
            <w:tcW w:w="896" w:type="pct"/>
            <w:vMerge/>
          </w:tcPr>
          <w:p w:rsidR="008A1BB9" w:rsidRDefault="008A1BB9"/>
        </w:tc>
      </w:tr>
      <w:tr w:rsidR="008A1BB9">
        <w:trPr>
          <w:trHeight w:val="369"/>
          <w:tblHeader/>
          <w:jc w:val="center"/>
        </w:trPr>
        <w:tc>
          <w:tcPr>
            <w:tcW w:w="299" w:type="pct"/>
            <w:vAlign w:val="center"/>
          </w:tcPr>
          <w:p w:rsidR="008A1BB9" w:rsidRDefault="007660D8">
            <w:pPr>
              <w:pStyle w:val="10"/>
            </w:pPr>
            <w:r>
              <w:t>栏次</w:t>
            </w:r>
          </w:p>
        </w:tc>
        <w:tc>
          <w:tcPr>
            <w:tcW w:w="419" w:type="pct"/>
            <w:vAlign w:val="center"/>
          </w:tcPr>
          <w:p w:rsidR="008A1BB9" w:rsidRDefault="007660D8">
            <w:pPr>
              <w:pStyle w:val="10"/>
            </w:pPr>
            <w:r>
              <w:t>1</w:t>
            </w:r>
          </w:p>
        </w:tc>
        <w:tc>
          <w:tcPr>
            <w:tcW w:w="1594" w:type="pct"/>
            <w:vAlign w:val="center"/>
          </w:tcPr>
          <w:p w:rsidR="008A1BB9" w:rsidRDefault="007660D8">
            <w:pPr>
              <w:pStyle w:val="10"/>
            </w:pPr>
            <w:r>
              <w:t>2</w:t>
            </w:r>
          </w:p>
        </w:tc>
        <w:tc>
          <w:tcPr>
            <w:tcW w:w="896" w:type="pct"/>
            <w:vAlign w:val="center"/>
          </w:tcPr>
          <w:p w:rsidR="008A1BB9" w:rsidRDefault="007660D8">
            <w:pPr>
              <w:pStyle w:val="10"/>
            </w:pPr>
            <w:r>
              <w:t>3</w:t>
            </w:r>
          </w:p>
        </w:tc>
        <w:tc>
          <w:tcPr>
            <w:tcW w:w="896" w:type="pct"/>
            <w:vAlign w:val="center"/>
          </w:tcPr>
          <w:p w:rsidR="008A1BB9" w:rsidRDefault="007660D8">
            <w:pPr>
              <w:pStyle w:val="10"/>
            </w:pPr>
            <w:r>
              <w:t>4</w:t>
            </w:r>
          </w:p>
        </w:tc>
        <w:tc>
          <w:tcPr>
            <w:tcW w:w="896" w:type="pct"/>
            <w:vAlign w:val="center"/>
          </w:tcPr>
          <w:p w:rsidR="008A1BB9" w:rsidRDefault="007660D8">
            <w:pPr>
              <w:pStyle w:val="10"/>
            </w:pPr>
            <w:r>
              <w:t>5</w:t>
            </w:r>
          </w:p>
        </w:tc>
      </w:tr>
      <w:tr w:rsidR="008A1BB9">
        <w:trPr>
          <w:trHeight w:val="369"/>
          <w:jc w:val="center"/>
        </w:trPr>
        <w:tc>
          <w:tcPr>
            <w:tcW w:w="299" w:type="pct"/>
            <w:vAlign w:val="center"/>
          </w:tcPr>
          <w:p w:rsidR="008A1BB9" w:rsidRDefault="008A1BB9">
            <w:pPr>
              <w:pStyle w:val="30"/>
            </w:pPr>
          </w:p>
        </w:tc>
        <w:tc>
          <w:tcPr>
            <w:tcW w:w="419" w:type="pct"/>
            <w:vAlign w:val="center"/>
          </w:tcPr>
          <w:p w:rsidR="008A1BB9" w:rsidRDefault="008A1BB9">
            <w:pPr>
              <w:pStyle w:val="23"/>
            </w:pPr>
          </w:p>
        </w:tc>
        <w:tc>
          <w:tcPr>
            <w:tcW w:w="1594" w:type="pct"/>
            <w:vAlign w:val="center"/>
          </w:tcPr>
          <w:p w:rsidR="008A1BB9" w:rsidRDefault="008A1BB9">
            <w:pPr>
              <w:pStyle w:val="23"/>
            </w:pPr>
          </w:p>
        </w:tc>
        <w:tc>
          <w:tcPr>
            <w:tcW w:w="896" w:type="pct"/>
            <w:vAlign w:val="center"/>
          </w:tcPr>
          <w:p w:rsidR="008A1BB9" w:rsidRDefault="008A1BB9">
            <w:pPr>
              <w:pStyle w:val="40"/>
            </w:pPr>
          </w:p>
        </w:tc>
        <w:tc>
          <w:tcPr>
            <w:tcW w:w="896" w:type="pct"/>
            <w:vAlign w:val="center"/>
          </w:tcPr>
          <w:p w:rsidR="008A1BB9" w:rsidRDefault="008A1BB9">
            <w:pPr>
              <w:pStyle w:val="40"/>
            </w:pPr>
          </w:p>
        </w:tc>
        <w:tc>
          <w:tcPr>
            <w:tcW w:w="896" w:type="pct"/>
            <w:vAlign w:val="center"/>
          </w:tcPr>
          <w:p w:rsidR="008A1BB9" w:rsidRDefault="008A1BB9">
            <w:pPr>
              <w:pStyle w:val="40"/>
            </w:pPr>
          </w:p>
        </w:tc>
      </w:tr>
    </w:tbl>
    <w:p w:rsidR="008A1BB9" w:rsidRDefault="007660D8">
      <w:pPr>
        <w:widowControl w:val="0"/>
        <w:snapToGrid w:val="0"/>
        <w:jc w:val="both"/>
        <w:rPr>
          <w:rFonts w:eastAsia="方正仿宋_GBK"/>
          <w:sz w:val="28"/>
          <w:lang w:eastAsia="zh-CN"/>
        </w:rPr>
      </w:pPr>
      <w:r>
        <w:rPr>
          <w:rFonts w:ascii="方正书宋_GBK" w:eastAsia="方正书宋_GBK" w:hAnsi="方正书宋_GBK" w:cs="方正书宋_GBK"/>
          <w:sz w:val="21"/>
        </w:rPr>
        <w:t>注：无国有资本经营预算财政拨款预算，空表列示。</w:t>
      </w:r>
    </w:p>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单位预算财政拨款“三公”经费支出表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35"/>
        <w:gridCol w:w="3735"/>
        <w:gridCol w:w="2342"/>
        <w:gridCol w:w="2342"/>
        <w:gridCol w:w="2342"/>
        <w:gridCol w:w="2342"/>
      </w:tblGrid>
      <w:tr w:rsidR="008A1BB9">
        <w:trPr>
          <w:trHeight w:val="369"/>
          <w:tblHeader/>
          <w:jc w:val="center"/>
        </w:trPr>
        <w:tc>
          <w:tcPr>
            <w:tcW w:w="2480" w:type="pct"/>
            <w:gridSpan w:val="3"/>
            <w:tcBorders>
              <w:top w:val="single" w:sz="6" w:space="0" w:color="FFFFFF"/>
              <w:left w:val="single" w:sz="6" w:space="0" w:color="FFFFFF"/>
              <w:right w:val="single" w:sz="6" w:space="0" w:color="FFFFFF"/>
            </w:tcBorders>
            <w:vAlign w:val="center"/>
          </w:tcPr>
          <w:p w:rsidR="008A1BB9" w:rsidRDefault="007660D8">
            <w:pPr>
              <w:pStyle w:val="20"/>
            </w:pPr>
            <w:r>
              <w:t>[334005]</w:t>
            </w:r>
            <w:r>
              <w:rPr>
                <w:rFonts w:hint="eastAsia"/>
              </w:rPr>
              <w:t>秦皇岛市山海关区市政维修建设中心</w:t>
            </w:r>
          </w:p>
        </w:tc>
        <w:tc>
          <w:tcPr>
            <w:tcW w:w="840" w:type="pct"/>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680"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rPr>
          <w:trHeight w:val="369"/>
          <w:tblHeader/>
          <w:jc w:val="center"/>
        </w:trPr>
        <w:tc>
          <w:tcPr>
            <w:tcW w:w="300" w:type="pct"/>
            <w:vMerge w:val="restart"/>
            <w:vAlign w:val="center"/>
          </w:tcPr>
          <w:p w:rsidR="008A1BB9" w:rsidRDefault="007660D8">
            <w:pPr>
              <w:pStyle w:val="10"/>
            </w:pPr>
            <w:r>
              <w:t>序号</w:t>
            </w:r>
          </w:p>
        </w:tc>
        <w:tc>
          <w:tcPr>
            <w:tcW w:w="1340" w:type="pct"/>
            <w:vMerge w:val="restart"/>
            <w:vAlign w:val="center"/>
          </w:tcPr>
          <w:p w:rsidR="008A1BB9" w:rsidRDefault="007660D8">
            <w:pPr>
              <w:pStyle w:val="10"/>
            </w:pPr>
            <w:r>
              <w:t>项  目</w:t>
            </w:r>
          </w:p>
        </w:tc>
        <w:tc>
          <w:tcPr>
            <w:tcW w:w="3360" w:type="pct"/>
            <w:gridSpan w:val="4"/>
            <w:vAlign w:val="center"/>
          </w:tcPr>
          <w:p w:rsidR="008A1BB9" w:rsidRDefault="007660D8">
            <w:pPr>
              <w:pStyle w:val="10"/>
            </w:pPr>
            <w:r>
              <w:t>资 金 性 质</w:t>
            </w:r>
          </w:p>
        </w:tc>
      </w:tr>
      <w:tr w:rsidR="008A1BB9">
        <w:trPr>
          <w:trHeight w:val="567"/>
          <w:tblHeader/>
          <w:jc w:val="center"/>
        </w:trPr>
        <w:tc>
          <w:tcPr>
            <w:tcW w:w="300" w:type="pct"/>
            <w:vMerge/>
          </w:tcPr>
          <w:p w:rsidR="008A1BB9" w:rsidRDefault="008A1BB9"/>
        </w:tc>
        <w:tc>
          <w:tcPr>
            <w:tcW w:w="1340" w:type="pct"/>
            <w:vMerge/>
          </w:tcPr>
          <w:p w:rsidR="008A1BB9" w:rsidRDefault="008A1BB9"/>
        </w:tc>
        <w:tc>
          <w:tcPr>
            <w:tcW w:w="840" w:type="pct"/>
            <w:vAlign w:val="center"/>
          </w:tcPr>
          <w:p w:rsidR="008A1BB9" w:rsidRDefault="007660D8">
            <w:pPr>
              <w:pStyle w:val="10"/>
            </w:pPr>
            <w:r>
              <w:t>合计</w:t>
            </w:r>
          </w:p>
        </w:tc>
        <w:tc>
          <w:tcPr>
            <w:tcW w:w="840" w:type="pct"/>
            <w:vAlign w:val="center"/>
          </w:tcPr>
          <w:p w:rsidR="008A1BB9" w:rsidRDefault="007660D8">
            <w:pPr>
              <w:pStyle w:val="10"/>
            </w:pPr>
            <w:r>
              <w:t>一般公共预算              财政拨款</w:t>
            </w:r>
          </w:p>
        </w:tc>
        <w:tc>
          <w:tcPr>
            <w:tcW w:w="840" w:type="pct"/>
            <w:vAlign w:val="center"/>
          </w:tcPr>
          <w:p w:rsidR="008A1BB9" w:rsidRDefault="007660D8">
            <w:pPr>
              <w:pStyle w:val="10"/>
            </w:pPr>
            <w:r>
              <w:t>政府性基金                  预算拨款</w:t>
            </w:r>
          </w:p>
        </w:tc>
        <w:tc>
          <w:tcPr>
            <w:tcW w:w="840" w:type="pct"/>
            <w:vAlign w:val="center"/>
          </w:tcPr>
          <w:p w:rsidR="008A1BB9" w:rsidRDefault="007660D8">
            <w:pPr>
              <w:pStyle w:val="10"/>
            </w:pPr>
            <w:r>
              <w:t>国有资本经营              预算财政拨款</w:t>
            </w:r>
          </w:p>
        </w:tc>
      </w:tr>
      <w:tr w:rsidR="008A1BB9">
        <w:trPr>
          <w:trHeight w:val="567"/>
          <w:tblHeader/>
          <w:jc w:val="center"/>
        </w:trPr>
        <w:tc>
          <w:tcPr>
            <w:tcW w:w="300" w:type="pct"/>
            <w:vAlign w:val="center"/>
          </w:tcPr>
          <w:p w:rsidR="008A1BB9" w:rsidRDefault="007660D8">
            <w:pPr>
              <w:pStyle w:val="10"/>
            </w:pPr>
            <w:r>
              <w:t>栏次</w:t>
            </w:r>
          </w:p>
        </w:tc>
        <w:tc>
          <w:tcPr>
            <w:tcW w:w="1340" w:type="pct"/>
            <w:vAlign w:val="center"/>
          </w:tcPr>
          <w:p w:rsidR="008A1BB9" w:rsidRDefault="007660D8">
            <w:pPr>
              <w:pStyle w:val="10"/>
            </w:pPr>
            <w:r>
              <w:t>1</w:t>
            </w:r>
          </w:p>
        </w:tc>
        <w:tc>
          <w:tcPr>
            <w:tcW w:w="840" w:type="pct"/>
            <w:vAlign w:val="center"/>
          </w:tcPr>
          <w:p w:rsidR="008A1BB9" w:rsidRDefault="007660D8">
            <w:pPr>
              <w:pStyle w:val="10"/>
            </w:pPr>
            <w:r>
              <w:t>2</w:t>
            </w:r>
          </w:p>
        </w:tc>
        <w:tc>
          <w:tcPr>
            <w:tcW w:w="840" w:type="pct"/>
            <w:vAlign w:val="center"/>
          </w:tcPr>
          <w:p w:rsidR="008A1BB9" w:rsidRDefault="007660D8">
            <w:pPr>
              <w:pStyle w:val="10"/>
            </w:pPr>
            <w:r>
              <w:t>3</w:t>
            </w:r>
          </w:p>
        </w:tc>
        <w:tc>
          <w:tcPr>
            <w:tcW w:w="840" w:type="pct"/>
            <w:vAlign w:val="center"/>
          </w:tcPr>
          <w:p w:rsidR="008A1BB9" w:rsidRDefault="007660D8">
            <w:pPr>
              <w:pStyle w:val="10"/>
            </w:pPr>
            <w:r>
              <w:t>4</w:t>
            </w:r>
          </w:p>
        </w:tc>
        <w:tc>
          <w:tcPr>
            <w:tcW w:w="840" w:type="pct"/>
            <w:vAlign w:val="center"/>
          </w:tcPr>
          <w:p w:rsidR="008A1BB9" w:rsidRDefault="007660D8">
            <w:pPr>
              <w:pStyle w:val="10"/>
            </w:pPr>
            <w:r>
              <w:t>5</w:t>
            </w:r>
          </w:p>
        </w:tc>
      </w:tr>
      <w:tr w:rsidR="008A1BB9">
        <w:trPr>
          <w:trHeight w:val="567"/>
          <w:jc w:val="center"/>
        </w:trPr>
        <w:tc>
          <w:tcPr>
            <w:tcW w:w="300" w:type="pct"/>
            <w:vAlign w:val="center"/>
          </w:tcPr>
          <w:p w:rsidR="008A1BB9" w:rsidRDefault="007660D8">
            <w:pPr>
              <w:pStyle w:val="30"/>
            </w:pPr>
            <w:r>
              <w:t>1</w:t>
            </w:r>
          </w:p>
        </w:tc>
        <w:tc>
          <w:tcPr>
            <w:tcW w:w="1340" w:type="pct"/>
            <w:vAlign w:val="center"/>
          </w:tcPr>
          <w:p w:rsidR="008A1BB9" w:rsidRDefault="007660D8">
            <w:pPr>
              <w:pStyle w:val="6"/>
            </w:pPr>
            <w:r>
              <w:t>合计</w:t>
            </w:r>
          </w:p>
        </w:tc>
        <w:tc>
          <w:tcPr>
            <w:tcW w:w="840" w:type="pct"/>
            <w:vAlign w:val="center"/>
          </w:tcPr>
          <w:p w:rsidR="008A1BB9" w:rsidRDefault="008A1BB9">
            <w:pPr>
              <w:pStyle w:val="7"/>
            </w:pPr>
          </w:p>
        </w:tc>
        <w:tc>
          <w:tcPr>
            <w:tcW w:w="840" w:type="pct"/>
            <w:vAlign w:val="center"/>
          </w:tcPr>
          <w:p w:rsidR="008A1BB9" w:rsidRDefault="008A1BB9">
            <w:pPr>
              <w:pStyle w:val="7"/>
            </w:pPr>
          </w:p>
        </w:tc>
        <w:tc>
          <w:tcPr>
            <w:tcW w:w="840" w:type="pct"/>
            <w:vAlign w:val="center"/>
          </w:tcPr>
          <w:p w:rsidR="008A1BB9" w:rsidRDefault="008A1BB9">
            <w:pPr>
              <w:pStyle w:val="7"/>
            </w:pPr>
          </w:p>
        </w:tc>
        <w:tc>
          <w:tcPr>
            <w:tcW w:w="840" w:type="pct"/>
            <w:vAlign w:val="center"/>
          </w:tcPr>
          <w:p w:rsidR="008A1BB9" w:rsidRDefault="008A1BB9">
            <w:pPr>
              <w:pStyle w:val="7"/>
            </w:pPr>
          </w:p>
        </w:tc>
      </w:tr>
      <w:tr w:rsidR="008A1BB9">
        <w:trPr>
          <w:trHeight w:val="567"/>
          <w:jc w:val="center"/>
        </w:trPr>
        <w:tc>
          <w:tcPr>
            <w:tcW w:w="300" w:type="pct"/>
            <w:vAlign w:val="center"/>
          </w:tcPr>
          <w:p w:rsidR="008A1BB9" w:rsidRDefault="007660D8">
            <w:pPr>
              <w:pStyle w:val="30"/>
            </w:pPr>
            <w:r>
              <w:t>2</w:t>
            </w:r>
          </w:p>
        </w:tc>
        <w:tc>
          <w:tcPr>
            <w:tcW w:w="1340" w:type="pct"/>
            <w:vAlign w:val="center"/>
          </w:tcPr>
          <w:p w:rsidR="008A1BB9" w:rsidRDefault="007660D8">
            <w:pPr>
              <w:pStyle w:val="23"/>
            </w:pPr>
            <w:r>
              <w:t>一、因公出国（境）费</w:t>
            </w: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r>
      <w:tr w:rsidR="008A1BB9">
        <w:trPr>
          <w:trHeight w:val="567"/>
          <w:jc w:val="center"/>
        </w:trPr>
        <w:tc>
          <w:tcPr>
            <w:tcW w:w="300" w:type="pct"/>
            <w:vAlign w:val="center"/>
          </w:tcPr>
          <w:p w:rsidR="008A1BB9" w:rsidRDefault="007660D8">
            <w:pPr>
              <w:pStyle w:val="30"/>
            </w:pPr>
            <w:r>
              <w:t>3</w:t>
            </w:r>
          </w:p>
        </w:tc>
        <w:tc>
          <w:tcPr>
            <w:tcW w:w="1340" w:type="pct"/>
            <w:vAlign w:val="center"/>
          </w:tcPr>
          <w:p w:rsidR="008A1BB9" w:rsidRDefault="007660D8">
            <w:pPr>
              <w:pStyle w:val="23"/>
            </w:pPr>
            <w:r>
              <w:t>二、公务用车购置及运维费</w:t>
            </w: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r>
      <w:tr w:rsidR="008A1BB9">
        <w:trPr>
          <w:trHeight w:val="567"/>
          <w:jc w:val="center"/>
        </w:trPr>
        <w:tc>
          <w:tcPr>
            <w:tcW w:w="300" w:type="pct"/>
            <w:vAlign w:val="center"/>
          </w:tcPr>
          <w:p w:rsidR="008A1BB9" w:rsidRDefault="007660D8">
            <w:pPr>
              <w:pStyle w:val="30"/>
            </w:pPr>
            <w:r>
              <w:t>4</w:t>
            </w:r>
          </w:p>
        </w:tc>
        <w:tc>
          <w:tcPr>
            <w:tcW w:w="1340" w:type="pct"/>
            <w:vAlign w:val="center"/>
          </w:tcPr>
          <w:p w:rsidR="008A1BB9" w:rsidRDefault="007660D8">
            <w:pPr>
              <w:pStyle w:val="23"/>
            </w:pPr>
            <w:r>
              <w:t xml:space="preserve">    其中：公务用车购置费</w:t>
            </w: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r>
      <w:tr w:rsidR="008A1BB9">
        <w:trPr>
          <w:trHeight w:val="567"/>
          <w:jc w:val="center"/>
        </w:trPr>
        <w:tc>
          <w:tcPr>
            <w:tcW w:w="300" w:type="pct"/>
            <w:vAlign w:val="center"/>
          </w:tcPr>
          <w:p w:rsidR="008A1BB9" w:rsidRDefault="007660D8">
            <w:pPr>
              <w:pStyle w:val="30"/>
            </w:pPr>
            <w:r>
              <w:t>5</w:t>
            </w:r>
          </w:p>
        </w:tc>
        <w:tc>
          <w:tcPr>
            <w:tcW w:w="1340" w:type="pct"/>
            <w:vAlign w:val="center"/>
          </w:tcPr>
          <w:p w:rsidR="008A1BB9" w:rsidRDefault="007660D8">
            <w:pPr>
              <w:pStyle w:val="23"/>
            </w:pPr>
            <w:r>
              <w:t xml:space="preserve">          公务用车运行维护费</w:t>
            </w: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c>
          <w:tcPr>
            <w:tcW w:w="840" w:type="pct"/>
            <w:vAlign w:val="center"/>
          </w:tcPr>
          <w:p w:rsidR="008A1BB9" w:rsidRDefault="008A1BB9">
            <w:pPr>
              <w:pStyle w:val="40"/>
            </w:pPr>
          </w:p>
        </w:tc>
      </w:tr>
      <w:tr w:rsidR="008A1BB9">
        <w:trPr>
          <w:trHeight w:val="567"/>
          <w:jc w:val="center"/>
        </w:trPr>
        <w:tc>
          <w:tcPr>
            <w:tcW w:w="300" w:type="pct"/>
            <w:vAlign w:val="center"/>
          </w:tcPr>
          <w:p w:rsidR="008A1BB9" w:rsidRDefault="007660D8">
            <w:pPr>
              <w:pStyle w:val="30"/>
            </w:pPr>
            <w:r>
              <w:t>6</w:t>
            </w:r>
          </w:p>
        </w:tc>
        <w:tc>
          <w:tcPr>
            <w:tcW w:w="1340" w:type="pct"/>
            <w:vAlign w:val="center"/>
          </w:tcPr>
          <w:p w:rsidR="008A1BB9" w:rsidRDefault="007660D8">
            <w:pPr>
              <w:pStyle w:val="23"/>
            </w:pPr>
            <w:r>
              <w:t>三、公务接待费</w:t>
            </w:r>
          </w:p>
        </w:tc>
        <w:tc>
          <w:tcPr>
            <w:tcW w:w="840" w:type="pct"/>
            <w:vAlign w:val="center"/>
          </w:tcPr>
          <w:p w:rsidR="008A1BB9" w:rsidRDefault="007660D8">
            <w:pPr>
              <w:pStyle w:val="40"/>
              <w:rPr>
                <w:lang w:eastAsia="zh-CN"/>
              </w:rPr>
            </w:pPr>
            <w:r>
              <w:rPr>
                <w:rFonts w:hint="eastAsia"/>
                <w:lang w:eastAsia="zh-CN"/>
              </w:rPr>
              <w:t>0.10</w:t>
            </w:r>
          </w:p>
        </w:tc>
        <w:tc>
          <w:tcPr>
            <w:tcW w:w="840" w:type="pct"/>
            <w:vAlign w:val="center"/>
          </w:tcPr>
          <w:p w:rsidR="008A1BB9" w:rsidRDefault="007660D8">
            <w:pPr>
              <w:pStyle w:val="40"/>
              <w:rPr>
                <w:lang w:eastAsia="zh-CN"/>
              </w:rPr>
            </w:pPr>
            <w:r>
              <w:rPr>
                <w:rFonts w:hint="eastAsia"/>
                <w:lang w:eastAsia="zh-CN"/>
              </w:rPr>
              <w:t>0.10</w:t>
            </w:r>
          </w:p>
        </w:tc>
        <w:tc>
          <w:tcPr>
            <w:tcW w:w="840" w:type="pct"/>
            <w:vAlign w:val="center"/>
          </w:tcPr>
          <w:p w:rsidR="008A1BB9" w:rsidRDefault="008A1BB9">
            <w:pPr>
              <w:pStyle w:val="40"/>
            </w:pPr>
          </w:p>
        </w:tc>
        <w:tc>
          <w:tcPr>
            <w:tcW w:w="840" w:type="pct"/>
            <w:vAlign w:val="center"/>
          </w:tcPr>
          <w:p w:rsidR="008A1BB9" w:rsidRDefault="008A1BB9">
            <w:pPr>
              <w:pStyle w:val="40"/>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Theme="majorEastAsia" w:eastAsiaTheme="majorEastAsia" w:hAnsiTheme="majorEastAsia" w:cs="宋体"/>
          <w:sz w:val="44"/>
          <w:szCs w:val="44"/>
          <w:lang w:eastAsia="zh-CN"/>
        </w:rPr>
      </w:pPr>
    </w:p>
    <w:p w:rsidR="008A1BB9" w:rsidRDefault="008A1BB9">
      <w:pPr>
        <w:jc w:val="center"/>
        <w:outlineLvl w:val="4"/>
        <w:rPr>
          <w:rFonts w:asciiTheme="majorEastAsia" w:eastAsiaTheme="majorEastAsia" w:hAnsiTheme="majorEastAsia" w:cs="宋体"/>
          <w:sz w:val="44"/>
          <w:szCs w:val="44"/>
          <w:lang w:eastAsia="zh-CN"/>
        </w:rPr>
      </w:pPr>
    </w:p>
    <w:p w:rsidR="008A1BB9" w:rsidRDefault="008A1BB9">
      <w:pPr>
        <w:jc w:val="center"/>
        <w:outlineLvl w:val="4"/>
        <w:rPr>
          <w:rFonts w:asciiTheme="majorEastAsia" w:eastAsiaTheme="majorEastAsia" w:hAnsiTheme="majorEastAsia" w:cs="宋体"/>
          <w:sz w:val="44"/>
          <w:szCs w:val="44"/>
          <w:lang w:eastAsia="zh-CN"/>
        </w:rPr>
      </w:pPr>
    </w:p>
    <w:p w:rsidR="008A1BB9" w:rsidRDefault="008A1BB9">
      <w:pPr>
        <w:jc w:val="center"/>
        <w:outlineLvl w:val="4"/>
        <w:rPr>
          <w:rFonts w:asciiTheme="majorEastAsia" w:eastAsiaTheme="majorEastAsia" w:hAnsiTheme="majorEastAsia" w:cs="宋体"/>
          <w:sz w:val="44"/>
          <w:szCs w:val="44"/>
          <w:lang w:eastAsia="zh-CN"/>
        </w:rPr>
      </w:pPr>
    </w:p>
    <w:p w:rsidR="008A1BB9" w:rsidRDefault="008A1BB9">
      <w:pPr>
        <w:jc w:val="center"/>
        <w:outlineLvl w:val="4"/>
        <w:rPr>
          <w:rFonts w:asciiTheme="majorEastAsia" w:eastAsiaTheme="majorEastAsia" w:hAnsiTheme="majorEastAsia" w:cs="宋体"/>
          <w:sz w:val="44"/>
          <w:szCs w:val="44"/>
          <w:lang w:eastAsia="zh-CN"/>
        </w:rPr>
      </w:pPr>
    </w:p>
    <w:p w:rsidR="008A1BB9" w:rsidRDefault="007660D8">
      <w:pPr>
        <w:jc w:val="center"/>
        <w:outlineLvl w:val="4"/>
        <w:rPr>
          <w:rFonts w:asciiTheme="majorEastAsia" w:eastAsiaTheme="majorEastAsia" w:hAnsiTheme="majorEastAsia"/>
          <w:sz w:val="44"/>
          <w:szCs w:val="44"/>
        </w:rPr>
      </w:pPr>
      <w:r>
        <w:rPr>
          <w:rFonts w:asciiTheme="majorEastAsia" w:eastAsiaTheme="majorEastAsia" w:hAnsiTheme="majorEastAsia" w:cs="宋体" w:hint="eastAsia"/>
          <w:sz w:val="44"/>
          <w:szCs w:val="44"/>
        </w:rPr>
        <w:lastRenderedPageBreak/>
        <w:t>山海关区市政维修建设中心</w:t>
      </w:r>
      <w:r>
        <w:rPr>
          <w:rFonts w:asciiTheme="majorEastAsia" w:eastAsiaTheme="majorEastAsia" w:hAnsiTheme="majorEastAsia" w:cs="方正小标宋_GBK"/>
          <w:sz w:val="44"/>
        </w:rPr>
        <w:t>2022年单位预算信息公开情况说明</w:t>
      </w:r>
    </w:p>
    <w:p w:rsidR="008A1BB9" w:rsidRDefault="008A1BB9">
      <w:pPr>
        <w:ind w:firstLine="560"/>
        <w:rPr>
          <w:rFonts w:ascii="仿宋_GB2312" w:eastAsia="仿宋_GB2312"/>
          <w:sz w:val="32"/>
          <w:szCs w:val="32"/>
          <w:lang w:eastAsia="zh-CN"/>
        </w:rPr>
      </w:pPr>
    </w:p>
    <w:p w:rsidR="008A1BB9" w:rsidRDefault="007660D8">
      <w:pPr>
        <w:ind w:firstLine="560"/>
        <w:rPr>
          <w:rFonts w:ascii="仿宋_GB2312" w:eastAsia="仿宋_GB2312"/>
          <w:sz w:val="32"/>
          <w:szCs w:val="32"/>
        </w:rPr>
      </w:pPr>
      <w:r>
        <w:rPr>
          <w:rFonts w:ascii="仿宋_GB2312" w:eastAsia="仿宋_GB2312" w:hint="eastAsia"/>
          <w:sz w:val="32"/>
          <w:szCs w:val="32"/>
        </w:rPr>
        <w:t>按照《</w:t>
      </w:r>
      <w:r w:rsidR="00A32665">
        <w:rPr>
          <w:rFonts w:ascii="仿宋_GB2312" w:eastAsia="仿宋_GB2312" w:hint="eastAsia"/>
          <w:sz w:val="32"/>
          <w:szCs w:val="32"/>
        </w:rPr>
        <w:t>中华人民共和国</w:t>
      </w:r>
      <w:r>
        <w:rPr>
          <w:rFonts w:ascii="仿宋_GB2312" w:eastAsia="仿宋_GB2312" w:hint="eastAsia"/>
          <w:sz w:val="32"/>
          <w:szCs w:val="32"/>
        </w:rPr>
        <w:t>预算法》、《地方预决算公开操作规程》和《关于进一步推进预算公开工作的实施意见》规定，现将</w:t>
      </w:r>
      <w:r>
        <w:rPr>
          <w:rFonts w:ascii="仿宋_GB2312" w:eastAsia="仿宋_GB2312" w:hAnsi="宋体" w:cs="宋体" w:hint="eastAsia"/>
          <w:sz w:val="32"/>
          <w:szCs w:val="32"/>
        </w:rPr>
        <w:t>秦皇岛市山海关区市政维修建设中心</w:t>
      </w:r>
      <w:r>
        <w:rPr>
          <w:rFonts w:ascii="仿宋_GB2312" w:eastAsia="仿宋_GB2312" w:hint="eastAsia"/>
          <w:sz w:val="32"/>
          <w:szCs w:val="32"/>
        </w:rPr>
        <w:t>2022年单位预算公开如下：</w:t>
      </w:r>
    </w:p>
    <w:p w:rsidR="008A1BB9" w:rsidRDefault="007660D8">
      <w:pPr>
        <w:spacing w:before="10" w:after="10"/>
        <w:ind w:firstLine="640"/>
        <w:outlineLvl w:val="5"/>
        <w:rPr>
          <w:sz w:val="32"/>
          <w:szCs w:val="32"/>
        </w:rPr>
      </w:pPr>
      <w:r>
        <w:rPr>
          <w:rFonts w:ascii="黑体" w:eastAsia="黑体" w:hAnsi="黑体" w:cs="黑体"/>
          <w:sz w:val="32"/>
          <w:szCs w:val="32"/>
        </w:rPr>
        <w:t>一、单位职责及机构设置情况</w:t>
      </w:r>
    </w:p>
    <w:p w:rsidR="008A1BB9" w:rsidRDefault="007660D8">
      <w:pPr>
        <w:ind w:firstLine="640"/>
        <w:rPr>
          <w:rFonts w:ascii="楷体_GB2312" w:eastAsia="楷体_GB2312"/>
          <w:sz w:val="32"/>
          <w:szCs w:val="32"/>
        </w:rPr>
      </w:pPr>
      <w:r>
        <w:rPr>
          <w:rFonts w:ascii="楷体_GB2312" w:eastAsia="楷体_GB2312" w:hAnsi="方正楷体_GBK" w:cs="方正楷体_GBK" w:hint="eastAsia"/>
          <w:b/>
          <w:sz w:val="32"/>
          <w:szCs w:val="32"/>
        </w:rPr>
        <w:t>单位职责：</w:t>
      </w:r>
    </w:p>
    <w:p w:rsidR="008A1BB9" w:rsidRDefault="007660D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秦皇岛市山海关区市政维修建设中心是隶属于山海关区城管局的全额拨款的事业单位，其主要职责是负责全区市政工程建设施工，小街小巷改造和所有主干道、次干道、人行道、各桥涵、雨水管道、小街小巷等市政公共设施的维护管理工作，同时负责全区管辖范围内的市政设施实施行政监察工作。我</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管养城区道路138条，包括8条主干道，14条次干道，116条街巷路，合计总长度15.3万米，道路面积为103万平方米，人行道面积为29万平方米，合计总面积为132万平方米。管养雨水排水管线4.5万米，2367个雨水收水井。桥梁12座，其中包括大型桥梁2座。</w:t>
      </w:r>
    </w:p>
    <w:p w:rsidR="008A1BB9" w:rsidRDefault="007660D8">
      <w:pPr>
        <w:snapToGri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2．机构情况</w:t>
      </w:r>
    </w:p>
    <w:p w:rsidR="008A1BB9" w:rsidRDefault="007660D8">
      <w:pPr>
        <w:ind w:firstLine="640"/>
        <w:rPr>
          <w:rStyle w:val="font71"/>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单位内部</w:t>
      </w:r>
      <w:r>
        <w:rPr>
          <w:rStyle w:val="font71"/>
          <w:rFonts w:ascii="仿宋_GB2312" w:eastAsia="仿宋_GB2312" w:hAnsi="仿宋_GB2312" w:cs="仿宋_GB2312" w:hint="eastAsia"/>
          <w:sz w:val="32"/>
          <w:szCs w:val="32"/>
        </w:rPr>
        <w:t>共设有九个科室，即办公室、财务科、安保科、劳资科、工程科、物资科、技术科、稽查科、维修科。</w:t>
      </w:r>
    </w:p>
    <w:p w:rsidR="008A1BB9" w:rsidRDefault="007660D8">
      <w:pPr>
        <w:ind w:firstLine="640"/>
        <w:rPr>
          <w:rFonts w:ascii="楷体_GB2312" w:eastAsia="楷体_GB2312"/>
          <w:sz w:val="32"/>
          <w:szCs w:val="32"/>
        </w:rPr>
      </w:pPr>
      <w:r>
        <w:rPr>
          <w:rFonts w:ascii="楷体_GB2312" w:eastAsia="楷体_GB2312" w:hAnsi="方正楷体_GBK" w:cs="方正楷体_GBK" w:hint="eastAsia"/>
          <w:b/>
          <w:sz w:val="32"/>
          <w:szCs w:val="32"/>
        </w:rPr>
        <w:t>机构设置：</w:t>
      </w:r>
    </w:p>
    <w:p w:rsidR="008A1BB9" w:rsidRDefault="007660D8">
      <w:pPr>
        <w:jc w:val="center"/>
        <w:rPr>
          <w:rFonts w:ascii="仿宋_GB2312" w:eastAsia="仿宋_GB2312"/>
          <w:sz w:val="32"/>
          <w:szCs w:val="32"/>
        </w:rPr>
      </w:pPr>
      <w:r>
        <w:rPr>
          <w:rFonts w:ascii="仿宋_GB2312" w:eastAsia="仿宋_GB2312" w:hAnsi="方正小标宋_GBK" w:cs="方正小标宋_GBK" w:hint="eastAsia"/>
          <w:sz w:val="32"/>
          <w:szCs w:val="32"/>
        </w:rPr>
        <w:t>单位机构设置情况</w:t>
      </w:r>
    </w:p>
    <w:tbl>
      <w:tblPr>
        <w:tblStyle w:val="a5"/>
        <w:tblW w:w="0" w:type="auto"/>
        <w:jc w:val="center"/>
        <w:tblLook w:val="04A0"/>
      </w:tblPr>
      <w:tblGrid>
        <w:gridCol w:w="4786"/>
        <w:gridCol w:w="2377"/>
        <w:gridCol w:w="2377"/>
        <w:gridCol w:w="2377"/>
      </w:tblGrid>
      <w:tr w:rsidR="008A1BB9">
        <w:trPr>
          <w:jc w:val="center"/>
        </w:trPr>
        <w:tc>
          <w:tcPr>
            <w:tcW w:w="4786"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单位名称</w:t>
            </w:r>
          </w:p>
        </w:tc>
        <w:tc>
          <w:tcPr>
            <w:tcW w:w="2377"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单位性质</w:t>
            </w:r>
          </w:p>
        </w:tc>
        <w:tc>
          <w:tcPr>
            <w:tcW w:w="2377"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单位规格</w:t>
            </w:r>
          </w:p>
        </w:tc>
        <w:tc>
          <w:tcPr>
            <w:tcW w:w="2377"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经费保障形式</w:t>
            </w:r>
          </w:p>
        </w:tc>
      </w:tr>
      <w:tr w:rsidR="008A1BB9">
        <w:trPr>
          <w:jc w:val="center"/>
        </w:trPr>
        <w:tc>
          <w:tcPr>
            <w:tcW w:w="4786"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秦皇岛市山海关区市政维修建设中心</w:t>
            </w:r>
          </w:p>
        </w:tc>
        <w:tc>
          <w:tcPr>
            <w:tcW w:w="2377"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事业单位</w:t>
            </w:r>
          </w:p>
        </w:tc>
        <w:tc>
          <w:tcPr>
            <w:tcW w:w="2377" w:type="dxa"/>
          </w:tcPr>
          <w:p w:rsidR="008A1BB9" w:rsidRDefault="007660D8">
            <w:pPr>
              <w:pStyle w:val="a7"/>
              <w:ind w:left="0" w:firstLineChars="0" w:firstLine="0"/>
              <w:jc w:val="left"/>
              <w:rPr>
                <w:rFonts w:ascii="仿宋_GB2312" w:hAnsi="仿宋_GB2312" w:cs="仿宋_GB2312"/>
                <w:sz w:val="28"/>
                <w:szCs w:val="28"/>
              </w:rPr>
            </w:pPr>
            <w:r>
              <w:rPr>
                <w:rFonts w:ascii="仿宋_GB2312" w:hAnsi="仿宋_GB2312" w:cs="仿宋_GB2312" w:hint="eastAsia"/>
                <w:sz w:val="28"/>
                <w:szCs w:val="28"/>
              </w:rPr>
              <w:t>副科级</w:t>
            </w:r>
          </w:p>
        </w:tc>
        <w:tc>
          <w:tcPr>
            <w:tcW w:w="2377" w:type="dxa"/>
          </w:tcPr>
          <w:p w:rsidR="008A1BB9" w:rsidRDefault="007660D8">
            <w:pPr>
              <w:pStyle w:val="a7"/>
              <w:ind w:left="0" w:firstLineChars="0" w:firstLine="0"/>
              <w:jc w:val="left"/>
              <w:rPr>
                <w:rFonts w:ascii="仿宋_GB2312" w:hAnsi="仿宋_GB2312" w:cs="仿宋_GB2312"/>
                <w:sz w:val="28"/>
                <w:szCs w:val="28"/>
              </w:rPr>
            </w:pPr>
            <w:r>
              <w:rPr>
                <w:sz w:val="28"/>
                <w:szCs w:val="28"/>
              </w:rPr>
              <w:t>财政性资金基本保证</w:t>
            </w:r>
            <w:r>
              <w:rPr>
                <w:rFonts w:hint="eastAsia"/>
                <w:sz w:val="28"/>
                <w:szCs w:val="28"/>
              </w:rPr>
              <w:t>经费</w:t>
            </w:r>
          </w:p>
        </w:tc>
      </w:tr>
    </w:tbl>
    <w:p w:rsidR="008A1BB9" w:rsidRDefault="008A1BB9">
      <w:pPr>
        <w:pStyle w:val="a7"/>
        <w:ind w:left="0" w:firstLine="640"/>
        <w:jc w:val="left"/>
        <w:rPr>
          <w:rFonts w:ascii="仿宋_GB2312" w:hAnsi="仿宋_GB2312" w:cs="仿宋_GB2312"/>
          <w:szCs w:val="32"/>
        </w:rPr>
      </w:pPr>
    </w:p>
    <w:p w:rsidR="008A1BB9" w:rsidRDefault="007660D8">
      <w:pPr>
        <w:spacing w:before="10" w:after="10"/>
        <w:ind w:firstLine="640"/>
        <w:outlineLvl w:val="5"/>
      </w:pPr>
      <w:r>
        <w:rPr>
          <w:rFonts w:ascii="黑体" w:eastAsia="黑体" w:hAnsi="黑体" w:cs="黑体"/>
          <w:sz w:val="32"/>
        </w:rPr>
        <w:t>二、单位预算安排的总体情况</w:t>
      </w:r>
    </w:p>
    <w:p w:rsidR="008A1BB9" w:rsidRDefault="007660D8">
      <w:pPr>
        <w:ind w:firstLine="561"/>
        <w:rPr>
          <w:rFonts w:ascii="仿宋_GB2312" w:eastAsia="仿宋_GB2312"/>
          <w:sz w:val="32"/>
          <w:szCs w:val="32"/>
        </w:rPr>
      </w:pPr>
      <w:r>
        <w:rPr>
          <w:rFonts w:ascii="仿宋_GB2312" w:eastAsia="仿宋_GB2312" w:hint="eastAsia"/>
          <w:sz w:val="32"/>
          <w:szCs w:val="32"/>
        </w:rPr>
        <w:lastRenderedPageBreak/>
        <w:t>按照预算管理有关规定，目前我单位预算的编制实行综合预算管理，即全部收入和支出都反映在预算中。</w:t>
      </w:r>
    </w:p>
    <w:p w:rsidR="008A1BB9" w:rsidRDefault="007660D8">
      <w:pPr>
        <w:pStyle w:val="-7"/>
        <w:spacing w:line="240" w:lineRule="auto"/>
        <w:ind w:firstLine="561"/>
        <w:rPr>
          <w:rFonts w:ascii="仿宋_GB2312" w:eastAsia="仿宋_GB2312"/>
          <w:sz w:val="32"/>
          <w:szCs w:val="32"/>
        </w:rPr>
      </w:pPr>
      <w:r>
        <w:rPr>
          <w:rFonts w:ascii="仿宋_GB2312" w:eastAsia="仿宋_GB2312" w:hint="eastAsia"/>
          <w:sz w:val="32"/>
          <w:szCs w:val="32"/>
        </w:rPr>
        <w:t>1、收入说明</w:t>
      </w:r>
    </w:p>
    <w:p w:rsidR="008A1BB9" w:rsidRDefault="007660D8">
      <w:pPr>
        <w:pStyle w:val="-7"/>
        <w:spacing w:line="240" w:lineRule="auto"/>
        <w:ind w:firstLine="561"/>
        <w:rPr>
          <w:rFonts w:ascii="仿宋_GB2312" w:eastAsia="仿宋_GB2312"/>
          <w:sz w:val="32"/>
          <w:szCs w:val="32"/>
        </w:rPr>
      </w:pPr>
      <w:r>
        <w:rPr>
          <w:rFonts w:ascii="仿宋_GB2312" w:eastAsia="仿宋_GB2312" w:hint="eastAsia"/>
          <w:sz w:val="32"/>
          <w:szCs w:val="32"/>
        </w:rPr>
        <w:t>反映本单位当年全部收入。2022年预算收入</w:t>
      </w:r>
      <w:r>
        <w:rPr>
          <w:rFonts w:ascii="仿宋_GB2312" w:eastAsia="仿宋_GB2312" w:hint="eastAsia"/>
          <w:sz w:val="32"/>
          <w:szCs w:val="32"/>
          <w:lang w:eastAsia="zh-CN"/>
        </w:rPr>
        <w:t>709.67</w:t>
      </w:r>
      <w:r>
        <w:rPr>
          <w:rFonts w:ascii="仿宋_GB2312" w:eastAsia="仿宋_GB2312" w:hint="eastAsia"/>
          <w:sz w:val="32"/>
          <w:szCs w:val="32"/>
        </w:rPr>
        <w:t>万元，其中：一般公共预算收入</w:t>
      </w:r>
      <w:r>
        <w:rPr>
          <w:rFonts w:ascii="仿宋_GB2312" w:eastAsia="仿宋_GB2312" w:hint="eastAsia"/>
          <w:sz w:val="32"/>
          <w:szCs w:val="32"/>
          <w:lang w:eastAsia="zh-CN"/>
        </w:rPr>
        <w:t>489.67</w:t>
      </w:r>
      <w:r>
        <w:rPr>
          <w:rFonts w:ascii="仿宋_GB2312" w:eastAsia="仿宋_GB2312" w:hint="eastAsia"/>
          <w:sz w:val="32"/>
          <w:szCs w:val="32"/>
        </w:rPr>
        <w:t>万元，</w:t>
      </w:r>
      <w:r>
        <w:rPr>
          <w:rFonts w:ascii="仿宋_GB2312" w:eastAsia="仿宋_GB2312" w:hint="eastAsia"/>
          <w:sz w:val="32"/>
          <w:szCs w:val="32"/>
          <w:lang w:eastAsia="zh-CN"/>
        </w:rPr>
        <w:t>政府性</w:t>
      </w:r>
      <w:r>
        <w:rPr>
          <w:rFonts w:ascii="仿宋_GB2312" w:eastAsia="仿宋_GB2312" w:hint="eastAsia"/>
          <w:sz w:val="32"/>
          <w:szCs w:val="32"/>
        </w:rPr>
        <w:t>基金预算收入</w:t>
      </w:r>
      <w:r>
        <w:rPr>
          <w:rFonts w:ascii="仿宋_GB2312" w:eastAsia="仿宋_GB2312" w:hint="eastAsia"/>
          <w:sz w:val="32"/>
          <w:szCs w:val="32"/>
          <w:lang w:eastAsia="zh-CN"/>
        </w:rPr>
        <w:t>220</w:t>
      </w:r>
      <w:r>
        <w:rPr>
          <w:rFonts w:ascii="仿宋_GB2312" w:eastAsia="仿宋_GB2312" w:hint="eastAsia"/>
          <w:sz w:val="32"/>
          <w:szCs w:val="32"/>
        </w:rPr>
        <w:t>万元，国有资本经营预算收入0万元，财政专户核拨收入0万元，单位资金收入0万元，上年结转</w:t>
      </w:r>
      <w:r>
        <w:rPr>
          <w:rFonts w:ascii="仿宋_GB2312" w:eastAsia="仿宋_GB2312" w:hint="eastAsia"/>
          <w:sz w:val="32"/>
          <w:szCs w:val="32"/>
          <w:lang w:eastAsia="zh-CN"/>
        </w:rPr>
        <w:t>0</w:t>
      </w:r>
      <w:r>
        <w:rPr>
          <w:rFonts w:ascii="仿宋_GB2312" w:eastAsia="仿宋_GB2312" w:hint="eastAsia"/>
          <w:sz w:val="32"/>
          <w:szCs w:val="32"/>
        </w:rPr>
        <w:t>万元。</w:t>
      </w:r>
    </w:p>
    <w:p w:rsidR="008A1BB9" w:rsidRDefault="007660D8">
      <w:pPr>
        <w:pStyle w:val="-7"/>
        <w:spacing w:line="240" w:lineRule="auto"/>
        <w:ind w:firstLine="561"/>
        <w:rPr>
          <w:rFonts w:ascii="仿宋_GB2312" w:eastAsia="仿宋_GB2312"/>
          <w:sz w:val="32"/>
          <w:szCs w:val="32"/>
        </w:rPr>
      </w:pPr>
      <w:r>
        <w:rPr>
          <w:rFonts w:ascii="仿宋_GB2312" w:eastAsia="仿宋_GB2312" w:hint="eastAsia"/>
          <w:sz w:val="32"/>
          <w:szCs w:val="32"/>
        </w:rPr>
        <w:t>2、支出说明</w:t>
      </w:r>
    </w:p>
    <w:p w:rsidR="008A1BB9" w:rsidRDefault="007660D8">
      <w:pPr>
        <w:pStyle w:val="-7"/>
        <w:spacing w:line="240" w:lineRule="auto"/>
        <w:ind w:firstLine="561"/>
        <w:rPr>
          <w:rFonts w:ascii="仿宋_GB2312" w:eastAsia="仿宋_GB2312"/>
          <w:sz w:val="32"/>
          <w:szCs w:val="32"/>
        </w:rPr>
      </w:pPr>
      <w:r>
        <w:rPr>
          <w:rFonts w:ascii="仿宋_GB2312" w:eastAsia="仿宋_GB2312" w:hint="eastAsia"/>
          <w:sz w:val="32"/>
          <w:szCs w:val="32"/>
        </w:rPr>
        <w:t>收支预算总表支出栏、基本支出表、项目支出表按经济分类和支出功能分类科目编制，反映本单位年度单位预算中支出预算的总体情况。2022年支出预算为</w:t>
      </w:r>
      <w:r>
        <w:rPr>
          <w:rFonts w:ascii="仿宋_GB2312" w:eastAsia="仿宋_GB2312" w:hint="eastAsia"/>
          <w:sz w:val="32"/>
          <w:szCs w:val="32"/>
          <w:lang w:eastAsia="zh-CN"/>
        </w:rPr>
        <w:t>709.67</w:t>
      </w:r>
      <w:r>
        <w:rPr>
          <w:rFonts w:ascii="仿宋_GB2312" w:eastAsia="仿宋_GB2312" w:hint="eastAsia"/>
          <w:sz w:val="32"/>
          <w:szCs w:val="32"/>
        </w:rPr>
        <w:t>万元，其中基本支出</w:t>
      </w:r>
      <w:r>
        <w:rPr>
          <w:rFonts w:ascii="仿宋_GB2312" w:eastAsia="仿宋_GB2312" w:hint="eastAsia"/>
          <w:sz w:val="32"/>
          <w:szCs w:val="32"/>
          <w:lang w:eastAsia="zh-CN"/>
        </w:rPr>
        <w:t>407.13</w:t>
      </w:r>
      <w:r>
        <w:rPr>
          <w:rFonts w:ascii="仿宋_GB2312" w:eastAsia="仿宋_GB2312" w:hint="eastAsia"/>
          <w:sz w:val="32"/>
          <w:szCs w:val="32"/>
        </w:rPr>
        <w:t>万元，包括人员经费</w:t>
      </w:r>
      <w:r>
        <w:rPr>
          <w:rFonts w:ascii="仿宋_GB2312" w:eastAsia="仿宋_GB2312" w:hint="eastAsia"/>
          <w:sz w:val="32"/>
          <w:szCs w:val="32"/>
          <w:lang w:eastAsia="zh-CN"/>
        </w:rPr>
        <w:t>384.16</w:t>
      </w:r>
      <w:r>
        <w:rPr>
          <w:rFonts w:ascii="仿宋_GB2312" w:eastAsia="仿宋_GB2312" w:hint="eastAsia"/>
          <w:sz w:val="32"/>
          <w:szCs w:val="32"/>
        </w:rPr>
        <w:t>万元和日常公用经费</w:t>
      </w:r>
      <w:r>
        <w:rPr>
          <w:rFonts w:ascii="仿宋_GB2312" w:eastAsia="仿宋_GB2312" w:hint="eastAsia"/>
          <w:sz w:val="32"/>
          <w:szCs w:val="32"/>
          <w:lang w:eastAsia="zh-CN"/>
        </w:rPr>
        <w:t>22.97</w:t>
      </w:r>
      <w:r>
        <w:rPr>
          <w:rFonts w:ascii="仿宋_GB2312" w:eastAsia="仿宋_GB2312" w:hint="eastAsia"/>
          <w:sz w:val="32"/>
          <w:szCs w:val="32"/>
        </w:rPr>
        <w:t>万元；项目支出</w:t>
      </w:r>
      <w:r>
        <w:rPr>
          <w:rFonts w:ascii="仿宋_GB2312" w:eastAsia="仿宋_GB2312" w:hint="eastAsia"/>
          <w:sz w:val="32"/>
          <w:szCs w:val="32"/>
          <w:lang w:eastAsia="zh-CN"/>
        </w:rPr>
        <w:t>302.54</w:t>
      </w:r>
      <w:r>
        <w:rPr>
          <w:rFonts w:ascii="仿宋_GB2312" w:eastAsia="仿宋_GB2312" w:hint="eastAsia"/>
          <w:sz w:val="32"/>
          <w:szCs w:val="32"/>
        </w:rPr>
        <w:t>万元。</w:t>
      </w:r>
    </w:p>
    <w:p w:rsidR="008A1BB9" w:rsidRDefault="007660D8">
      <w:pPr>
        <w:pStyle w:val="-7"/>
        <w:spacing w:line="240" w:lineRule="auto"/>
        <w:ind w:firstLine="561"/>
        <w:rPr>
          <w:rFonts w:ascii="仿宋_GB2312" w:eastAsia="仿宋_GB2312"/>
          <w:sz w:val="32"/>
          <w:szCs w:val="32"/>
        </w:rPr>
      </w:pPr>
      <w:r>
        <w:rPr>
          <w:rFonts w:ascii="仿宋_GB2312" w:eastAsia="仿宋_GB2312" w:hint="eastAsia"/>
          <w:sz w:val="32"/>
          <w:szCs w:val="32"/>
        </w:rPr>
        <w:t>3、比上年增减情况</w:t>
      </w:r>
    </w:p>
    <w:p w:rsidR="008A1BB9" w:rsidRDefault="007660D8">
      <w:pPr>
        <w:pStyle w:val="-7"/>
        <w:spacing w:line="240" w:lineRule="auto"/>
        <w:ind w:firstLineChars="200" w:firstLine="640"/>
        <w:rPr>
          <w:rFonts w:ascii="仿宋_GB2312" w:eastAsia="仿宋_GB2312"/>
          <w:sz w:val="32"/>
          <w:szCs w:val="32"/>
        </w:rPr>
      </w:pPr>
      <w:r>
        <w:rPr>
          <w:rFonts w:ascii="仿宋_GB2312" w:eastAsia="仿宋_GB2312" w:hint="eastAsia"/>
          <w:sz w:val="32"/>
          <w:szCs w:val="32"/>
        </w:rPr>
        <w:t>2022年预算收支安排</w:t>
      </w:r>
      <w:r>
        <w:rPr>
          <w:rFonts w:ascii="仿宋_GB2312" w:eastAsia="仿宋_GB2312" w:hint="eastAsia"/>
          <w:sz w:val="32"/>
          <w:szCs w:val="32"/>
          <w:lang w:eastAsia="zh-CN"/>
        </w:rPr>
        <w:t>709.67</w:t>
      </w:r>
      <w:r>
        <w:rPr>
          <w:rFonts w:ascii="仿宋_GB2312" w:eastAsia="仿宋_GB2312" w:hint="eastAsia"/>
          <w:sz w:val="32"/>
          <w:szCs w:val="32"/>
        </w:rPr>
        <w:t>万元，较2021年预算</w:t>
      </w:r>
      <w:r>
        <w:rPr>
          <w:rFonts w:ascii="仿宋_GB2312" w:eastAsia="仿宋_GB2312" w:hint="eastAsia"/>
          <w:sz w:val="32"/>
          <w:szCs w:val="32"/>
          <w:lang w:eastAsia="zh-CN"/>
        </w:rPr>
        <w:t>增加173.80</w:t>
      </w:r>
      <w:r>
        <w:rPr>
          <w:rFonts w:ascii="仿宋_GB2312" w:eastAsia="仿宋_GB2312" w:hint="eastAsia"/>
          <w:sz w:val="32"/>
          <w:szCs w:val="32"/>
        </w:rPr>
        <w:t>万元，其中：基本支出</w:t>
      </w:r>
      <w:r>
        <w:rPr>
          <w:rFonts w:ascii="仿宋_GB2312" w:eastAsia="仿宋_GB2312" w:hint="eastAsia"/>
          <w:sz w:val="32"/>
          <w:szCs w:val="32"/>
          <w:lang w:eastAsia="zh-CN"/>
        </w:rPr>
        <w:t>减少</w:t>
      </w:r>
      <w:r>
        <w:rPr>
          <w:rFonts w:ascii="仿宋_GB2312" w:eastAsia="仿宋_GB2312" w:hint="eastAsia"/>
          <w:sz w:val="32"/>
          <w:szCs w:val="32"/>
        </w:rPr>
        <w:t>1</w:t>
      </w:r>
      <w:r>
        <w:rPr>
          <w:rFonts w:ascii="仿宋_GB2312" w:eastAsia="仿宋_GB2312" w:hint="eastAsia"/>
          <w:sz w:val="32"/>
          <w:szCs w:val="32"/>
          <w:lang w:eastAsia="zh-CN"/>
        </w:rPr>
        <w:t>2.88</w:t>
      </w:r>
      <w:r>
        <w:rPr>
          <w:rFonts w:ascii="仿宋_GB2312" w:eastAsia="仿宋_GB2312" w:hint="eastAsia"/>
          <w:sz w:val="32"/>
          <w:szCs w:val="32"/>
        </w:rPr>
        <w:t>万元，主要是人员经费支出</w:t>
      </w:r>
      <w:r>
        <w:rPr>
          <w:rFonts w:ascii="仿宋_GB2312" w:eastAsia="仿宋_GB2312" w:hint="eastAsia"/>
          <w:sz w:val="32"/>
          <w:szCs w:val="32"/>
          <w:lang w:eastAsia="zh-CN"/>
        </w:rPr>
        <w:t>减少</w:t>
      </w:r>
      <w:r>
        <w:rPr>
          <w:rFonts w:ascii="仿宋_GB2312" w:eastAsia="仿宋_GB2312" w:hint="eastAsia"/>
          <w:sz w:val="32"/>
          <w:szCs w:val="32"/>
        </w:rPr>
        <w:t>1</w:t>
      </w:r>
      <w:r>
        <w:rPr>
          <w:rFonts w:ascii="仿宋_GB2312" w:eastAsia="仿宋_GB2312" w:hint="eastAsia"/>
          <w:sz w:val="32"/>
          <w:szCs w:val="32"/>
          <w:lang w:eastAsia="zh-CN"/>
        </w:rPr>
        <w:t>3.00</w:t>
      </w:r>
      <w:r>
        <w:rPr>
          <w:rFonts w:ascii="仿宋_GB2312" w:eastAsia="仿宋_GB2312" w:hint="eastAsia"/>
          <w:sz w:val="32"/>
          <w:szCs w:val="32"/>
        </w:rPr>
        <w:t>万元</w:t>
      </w:r>
      <w:r>
        <w:rPr>
          <w:rFonts w:ascii="仿宋_GB2312" w:eastAsia="仿宋_GB2312" w:hint="eastAsia"/>
          <w:sz w:val="32"/>
          <w:szCs w:val="32"/>
          <w:lang w:eastAsia="zh-CN"/>
        </w:rPr>
        <w:t>，日常公用经费增加0.12万元</w:t>
      </w:r>
      <w:r>
        <w:rPr>
          <w:rFonts w:ascii="仿宋_GB2312" w:eastAsia="仿宋_GB2312" w:hint="eastAsia"/>
          <w:sz w:val="32"/>
          <w:szCs w:val="32"/>
        </w:rPr>
        <w:t>；项目支出增加</w:t>
      </w:r>
      <w:r>
        <w:rPr>
          <w:rFonts w:ascii="仿宋_GB2312" w:eastAsia="仿宋_GB2312" w:hint="eastAsia"/>
          <w:sz w:val="32"/>
          <w:szCs w:val="32"/>
          <w:lang w:eastAsia="zh-CN"/>
        </w:rPr>
        <w:t>186.68</w:t>
      </w:r>
      <w:r>
        <w:rPr>
          <w:rFonts w:ascii="仿宋_GB2312" w:eastAsia="仿宋_GB2312" w:hint="eastAsia"/>
          <w:sz w:val="32"/>
          <w:szCs w:val="32"/>
        </w:rPr>
        <w:t>万元，主要为</w:t>
      </w:r>
      <w:r>
        <w:rPr>
          <w:rFonts w:ascii="仿宋_GB2312" w:eastAsia="仿宋_GB2312" w:hint="eastAsia"/>
          <w:sz w:val="32"/>
          <w:szCs w:val="32"/>
          <w:lang w:eastAsia="zh-CN"/>
        </w:rPr>
        <w:t>南园雨水改造工程</w:t>
      </w:r>
      <w:r>
        <w:rPr>
          <w:rFonts w:ascii="仿宋_GB2312" w:eastAsia="仿宋_GB2312" w:hint="eastAsia"/>
          <w:sz w:val="32"/>
          <w:szCs w:val="32"/>
        </w:rPr>
        <w:t>支出</w:t>
      </w:r>
      <w:r>
        <w:rPr>
          <w:rFonts w:ascii="仿宋_GB2312" w:eastAsia="仿宋_GB2312" w:hint="eastAsia"/>
          <w:sz w:val="32"/>
          <w:szCs w:val="32"/>
          <w:lang w:eastAsia="zh-CN"/>
        </w:rPr>
        <w:t>180</w:t>
      </w:r>
      <w:r>
        <w:rPr>
          <w:rFonts w:ascii="仿宋_GB2312" w:eastAsia="仿宋_GB2312" w:hint="eastAsia"/>
          <w:sz w:val="32"/>
          <w:szCs w:val="32"/>
        </w:rPr>
        <w:t>万元。</w:t>
      </w:r>
    </w:p>
    <w:p w:rsidR="008A1BB9" w:rsidRDefault="007660D8">
      <w:pPr>
        <w:spacing w:before="10" w:after="10"/>
        <w:ind w:firstLine="640"/>
        <w:outlineLvl w:val="5"/>
      </w:pPr>
      <w:r>
        <w:rPr>
          <w:rFonts w:ascii="黑体" w:eastAsia="黑体" w:hAnsi="黑体" w:cs="黑体"/>
          <w:sz w:val="32"/>
        </w:rPr>
        <w:t>三、机关运行经费安排情况</w:t>
      </w:r>
    </w:p>
    <w:p w:rsidR="008A1BB9" w:rsidRDefault="007660D8">
      <w:pPr>
        <w:pStyle w:val="-8"/>
        <w:ind w:firstLineChars="200" w:firstLine="640"/>
        <w:rPr>
          <w:rFonts w:ascii="仿宋_GB2312" w:eastAsia="仿宋_GB2312"/>
          <w:sz w:val="32"/>
          <w:szCs w:val="32"/>
        </w:rPr>
      </w:pPr>
      <w:r>
        <w:rPr>
          <w:rFonts w:ascii="仿宋_GB2312" w:eastAsia="仿宋_GB2312" w:hint="eastAsia"/>
          <w:sz w:val="32"/>
          <w:szCs w:val="32"/>
        </w:rPr>
        <w:t>2022年，我单位运行经费共计安排</w:t>
      </w:r>
      <w:r>
        <w:rPr>
          <w:rFonts w:ascii="仿宋_GB2312" w:eastAsia="仿宋_GB2312" w:hint="eastAsia"/>
          <w:sz w:val="32"/>
          <w:szCs w:val="32"/>
          <w:lang w:eastAsia="zh-CN"/>
        </w:rPr>
        <w:t>22.97</w:t>
      </w:r>
      <w:r>
        <w:rPr>
          <w:rFonts w:ascii="仿宋_GB2312" w:eastAsia="仿宋_GB2312" w:hint="eastAsia"/>
          <w:sz w:val="32"/>
          <w:szCs w:val="32"/>
        </w:rPr>
        <w:t>万元，主要用于日常维修、办公用房水电费、办公用房取暖费、办公用房物业费管理等日常运行支出。</w:t>
      </w:r>
    </w:p>
    <w:p w:rsidR="008A1BB9" w:rsidRDefault="007660D8">
      <w:pPr>
        <w:spacing w:before="10" w:after="10"/>
        <w:ind w:firstLine="640"/>
        <w:outlineLvl w:val="5"/>
      </w:pPr>
      <w:r>
        <w:rPr>
          <w:rFonts w:ascii="黑体" w:eastAsia="黑体" w:hAnsi="黑体" w:cs="黑体"/>
          <w:sz w:val="32"/>
        </w:rPr>
        <w:t>四、财政拨款“三公”经费预算情况及增减变化原因</w:t>
      </w:r>
    </w:p>
    <w:p w:rsidR="008A1BB9" w:rsidRDefault="007660D8">
      <w:pPr>
        <w:pStyle w:val="-9"/>
        <w:ind w:firstLineChars="200" w:firstLine="640"/>
        <w:rPr>
          <w:rFonts w:ascii="仿宋_GB2312" w:eastAsia="仿宋_GB2312"/>
          <w:sz w:val="32"/>
          <w:szCs w:val="32"/>
          <w:lang w:eastAsia="zh-CN"/>
        </w:rPr>
      </w:pPr>
      <w:r>
        <w:rPr>
          <w:rFonts w:ascii="仿宋_GB2312" w:eastAsia="仿宋_GB2312"/>
          <w:sz w:val="32"/>
          <w:szCs w:val="32"/>
        </w:rPr>
        <w:t>2022</w:t>
      </w:r>
      <w:r>
        <w:rPr>
          <w:rFonts w:ascii="仿宋_GB2312" w:eastAsia="仿宋_GB2312" w:hint="eastAsia"/>
          <w:sz w:val="32"/>
          <w:szCs w:val="32"/>
        </w:rPr>
        <w:t>年，我单位财政拨款“三公”经费预算安排</w:t>
      </w:r>
      <w:r>
        <w:rPr>
          <w:rFonts w:ascii="仿宋_GB2312" w:eastAsia="仿宋_GB2312"/>
          <w:sz w:val="32"/>
          <w:szCs w:val="32"/>
        </w:rPr>
        <w:t>0.10</w:t>
      </w:r>
      <w:r>
        <w:rPr>
          <w:rFonts w:ascii="仿宋_GB2312" w:eastAsia="仿宋_GB2312" w:hint="eastAsia"/>
          <w:sz w:val="32"/>
          <w:szCs w:val="32"/>
        </w:rPr>
        <w:t>万元，其中因公出国（境）费</w:t>
      </w:r>
      <w:r>
        <w:rPr>
          <w:rFonts w:ascii="仿宋_GB2312" w:eastAsia="仿宋_GB2312"/>
          <w:sz w:val="32"/>
          <w:szCs w:val="32"/>
        </w:rPr>
        <w:t>0</w:t>
      </w:r>
      <w:r>
        <w:rPr>
          <w:rFonts w:ascii="仿宋_GB2312" w:eastAsia="仿宋_GB2312" w:hint="eastAsia"/>
          <w:sz w:val="32"/>
          <w:szCs w:val="32"/>
        </w:rPr>
        <w:t>万元；公务用车购置及运维费</w:t>
      </w:r>
      <w:r>
        <w:rPr>
          <w:rFonts w:ascii="仿宋_GB2312" w:eastAsia="仿宋_GB2312"/>
          <w:sz w:val="32"/>
          <w:szCs w:val="32"/>
        </w:rPr>
        <w:t>0</w:t>
      </w:r>
      <w:r>
        <w:rPr>
          <w:rFonts w:ascii="仿宋_GB2312" w:eastAsia="仿宋_GB2312" w:hint="eastAsia"/>
          <w:sz w:val="32"/>
          <w:szCs w:val="32"/>
        </w:rPr>
        <w:t>万元（其中：公务用车购置费为</w:t>
      </w:r>
      <w:r>
        <w:rPr>
          <w:rFonts w:ascii="仿宋_GB2312" w:eastAsia="仿宋_GB2312"/>
          <w:sz w:val="32"/>
          <w:szCs w:val="32"/>
        </w:rPr>
        <w:t>0</w:t>
      </w:r>
      <w:r>
        <w:rPr>
          <w:rFonts w:ascii="仿宋_GB2312" w:eastAsia="仿宋_GB2312" w:hint="eastAsia"/>
          <w:sz w:val="32"/>
          <w:szCs w:val="32"/>
        </w:rPr>
        <w:t>万元，公务用车运维费</w:t>
      </w:r>
      <w:r>
        <w:rPr>
          <w:rFonts w:ascii="仿宋_GB2312" w:eastAsia="仿宋_GB2312"/>
          <w:sz w:val="32"/>
          <w:szCs w:val="32"/>
        </w:rPr>
        <w:t>0</w:t>
      </w:r>
      <w:r>
        <w:rPr>
          <w:rFonts w:ascii="仿宋_GB2312" w:eastAsia="仿宋_GB2312" w:hint="eastAsia"/>
          <w:sz w:val="32"/>
          <w:szCs w:val="32"/>
        </w:rPr>
        <w:t>万元）；公务接待费</w:t>
      </w:r>
      <w:r>
        <w:rPr>
          <w:rFonts w:ascii="仿宋_GB2312" w:eastAsia="仿宋_GB2312"/>
          <w:sz w:val="32"/>
          <w:szCs w:val="32"/>
        </w:rPr>
        <w:t>0.10</w:t>
      </w:r>
      <w:r>
        <w:rPr>
          <w:rFonts w:ascii="仿宋_GB2312" w:eastAsia="仿宋_GB2312" w:hint="eastAsia"/>
          <w:sz w:val="32"/>
          <w:szCs w:val="32"/>
        </w:rPr>
        <w:t>万元。与</w:t>
      </w:r>
      <w:r>
        <w:rPr>
          <w:rFonts w:ascii="仿宋_GB2312" w:eastAsia="仿宋_GB2312"/>
          <w:sz w:val="32"/>
          <w:szCs w:val="32"/>
        </w:rPr>
        <w:t>2021</w:t>
      </w:r>
      <w:r>
        <w:rPr>
          <w:rFonts w:ascii="仿宋_GB2312" w:eastAsia="仿宋_GB2312" w:hint="eastAsia"/>
          <w:sz w:val="32"/>
          <w:szCs w:val="32"/>
        </w:rPr>
        <w:t>年相比持平</w:t>
      </w:r>
      <w:r>
        <w:rPr>
          <w:rFonts w:ascii="仿宋_GB2312" w:eastAsia="仿宋_GB2312"/>
          <w:sz w:val="32"/>
          <w:szCs w:val="32"/>
        </w:rPr>
        <w:t>,</w:t>
      </w:r>
      <w:r>
        <w:rPr>
          <w:rFonts w:ascii="仿宋_GB2312" w:eastAsia="仿宋_GB2312" w:hint="eastAsia"/>
          <w:sz w:val="32"/>
          <w:szCs w:val="32"/>
        </w:rPr>
        <w:t>无增减变化。关于三公经费无增加原因：其主要原因是我</w:t>
      </w:r>
      <w:r>
        <w:rPr>
          <w:rFonts w:ascii="仿宋_GB2312" w:eastAsia="仿宋_GB2312" w:hint="eastAsia"/>
          <w:sz w:val="32"/>
          <w:szCs w:val="32"/>
        </w:rPr>
        <w:lastRenderedPageBreak/>
        <w:t>单位严格控制“三公”经费使用，强化监管，狠抓落实，按照“三公”经费预算要求，切实落实勤俭节约各项规定，严格控制支出。</w:t>
      </w:r>
    </w:p>
    <w:p w:rsidR="008A1BB9" w:rsidRDefault="007660D8">
      <w:pPr>
        <w:widowControl w:val="0"/>
        <w:snapToGrid w:val="0"/>
        <w:ind w:firstLineChars="200" w:firstLine="640"/>
        <w:jc w:val="both"/>
        <w:rPr>
          <w:rFonts w:eastAsia="方正仿宋_GBK"/>
          <w:sz w:val="28"/>
          <w:lang w:eastAsia="zh-CN"/>
        </w:rPr>
      </w:pPr>
      <w:r>
        <w:rPr>
          <w:rFonts w:ascii="黑体" w:eastAsia="黑体" w:hAnsi="黑体" w:cs="黑体"/>
          <w:sz w:val="32"/>
        </w:rPr>
        <w:t>五、预算绩效信息</w:t>
      </w:r>
    </w:p>
    <w:p w:rsidR="008A1BB9" w:rsidRDefault="007660D8">
      <w:pPr>
        <w:ind w:firstLine="560"/>
        <w:outlineLvl w:val="3"/>
      </w:pPr>
      <w:r>
        <w:rPr>
          <w:rFonts w:ascii="方正仿宋_GBK" w:eastAsia="方正仿宋_GBK" w:hAnsi="方正仿宋_GBK" w:cs="方正仿宋_GBK"/>
          <w:b/>
          <w:sz w:val="28"/>
        </w:rPr>
        <w:t>1、</w:t>
      </w:r>
      <w:r>
        <w:rPr>
          <w:rFonts w:ascii="方正仿宋_GBK" w:eastAsia="方正仿宋_GBK" w:hAnsi="方正仿宋_GBK" w:cs="方正仿宋_GBK"/>
          <w:sz w:val="28"/>
        </w:rPr>
        <w:t>南园雨水改造工程款绩效目标表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334005秦皇岛市山海关区市政维修建设中心</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13030322P00425610031R</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南园雨水改造工程款</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180.00</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180.00</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南园雨水改造工程</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1.顺利完成南园雨水改造工程</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t>支付</w:t>
            </w:r>
            <w:r>
              <w:rPr>
                <w:rFonts w:hint="eastAsia"/>
                <w:lang w:eastAsia="zh-CN"/>
              </w:rPr>
              <w:t>工程</w:t>
            </w:r>
            <w:r>
              <w:t>经费人数</w:t>
            </w:r>
          </w:p>
        </w:tc>
        <w:tc>
          <w:tcPr>
            <w:tcW w:w="1461" w:type="pct"/>
            <w:vAlign w:val="center"/>
          </w:tcPr>
          <w:p w:rsidR="008A1BB9" w:rsidRDefault="007660D8">
            <w:pPr>
              <w:pStyle w:val="23"/>
            </w:pPr>
            <w:r>
              <w:t>支付</w:t>
            </w:r>
            <w:r>
              <w:rPr>
                <w:rFonts w:hint="eastAsia"/>
                <w:lang w:eastAsia="zh-CN"/>
              </w:rPr>
              <w:t>工程</w:t>
            </w:r>
            <w:r>
              <w:t>经费人数</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依据考勤表</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rPr>
                <w:lang w:eastAsia="zh-CN"/>
              </w:rPr>
            </w:pPr>
            <w:r>
              <w:rPr>
                <w:rFonts w:hint="eastAsia"/>
                <w:lang w:eastAsia="zh-CN"/>
              </w:rPr>
              <w:t>工程验收合格</w:t>
            </w:r>
          </w:p>
        </w:tc>
        <w:tc>
          <w:tcPr>
            <w:tcW w:w="1461" w:type="pct"/>
            <w:vAlign w:val="center"/>
          </w:tcPr>
          <w:p w:rsidR="008A1BB9" w:rsidRDefault="007660D8">
            <w:pPr>
              <w:pStyle w:val="23"/>
            </w:pPr>
            <w:r>
              <w:rPr>
                <w:rFonts w:hint="eastAsia"/>
                <w:lang w:eastAsia="zh-CN"/>
              </w:rPr>
              <w:t>工程验收合格</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依据</w:t>
            </w:r>
            <w:r>
              <w:t>验收</w:t>
            </w:r>
            <w:r>
              <w:rPr>
                <w:rFonts w:hint="eastAsia"/>
                <w:lang w:eastAsia="zh-CN"/>
              </w:rPr>
              <w:t>合格报告</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rPr>
                <w:lang w:eastAsia="zh-CN"/>
              </w:rPr>
            </w:pPr>
            <w:r>
              <w:rPr>
                <w:rFonts w:hint="eastAsia"/>
                <w:lang w:eastAsia="zh-CN"/>
              </w:rPr>
              <w:t>完成时间</w:t>
            </w:r>
          </w:p>
        </w:tc>
        <w:tc>
          <w:tcPr>
            <w:tcW w:w="1461" w:type="pct"/>
            <w:vAlign w:val="center"/>
          </w:tcPr>
          <w:p w:rsidR="008A1BB9" w:rsidRDefault="007660D8">
            <w:pPr>
              <w:pStyle w:val="23"/>
            </w:pPr>
            <w:r>
              <w:rPr>
                <w:rFonts w:hint="eastAsia"/>
                <w:lang w:eastAsia="zh-CN"/>
              </w:rPr>
              <w:t>按项目计划完成工作</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rPr>
                <w:rFonts w:hint="eastAsia"/>
                <w:lang w:eastAsia="zh-CN"/>
              </w:rPr>
              <w:t>竣工</w:t>
            </w:r>
            <w:r>
              <w:t>验收单</w:t>
            </w:r>
            <w:r>
              <w:rPr>
                <w:rFonts w:hint="eastAsia"/>
                <w:lang w:eastAsia="zh-CN"/>
              </w:rPr>
              <w:t>时间</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项目控制预算数</w:t>
            </w:r>
          </w:p>
        </w:tc>
        <w:tc>
          <w:tcPr>
            <w:tcW w:w="1461" w:type="pct"/>
            <w:vAlign w:val="center"/>
          </w:tcPr>
          <w:p w:rsidR="008A1BB9" w:rsidRDefault="007660D8">
            <w:pPr>
              <w:pStyle w:val="23"/>
            </w:pPr>
            <w:r>
              <w:t>控制在预算资金内</w:t>
            </w:r>
          </w:p>
        </w:tc>
        <w:tc>
          <w:tcPr>
            <w:tcW w:w="645" w:type="pct"/>
            <w:vAlign w:val="center"/>
          </w:tcPr>
          <w:p w:rsidR="008A1BB9" w:rsidRDefault="007660D8">
            <w:pPr>
              <w:pStyle w:val="23"/>
              <w:rPr>
                <w:lang w:eastAsia="zh-CN"/>
              </w:rPr>
            </w:pPr>
            <w:r>
              <w:t>≤</w:t>
            </w:r>
            <w:r>
              <w:rPr>
                <w:rFonts w:hint="eastAsia"/>
                <w:lang w:eastAsia="zh-CN"/>
              </w:rPr>
              <w:t>180万元</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改善性</w:t>
            </w:r>
          </w:p>
        </w:tc>
        <w:tc>
          <w:tcPr>
            <w:tcW w:w="1461" w:type="pct"/>
            <w:vAlign w:val="center"/>
          </w:tcPr>
          <w:p w:rsidR="008A1BB9" w:rsidRDefault="007660D8">
            <w:pPr>
              <w:pStyle w:val="23"/>
              <w:rPr>
                <w:lang w:eastAsia="zh-CN"/>
              </w:rPr>
            </w:pPr>
            <w:r>
              <w:rPr>
                <w:rFonts w:hint="eastAsia"/>
                <w:lang w:eastAsia="zh-CN"/>
              </w:rPr>
              <w:t>有效改善</w:t>
            </w:r>
            <w:r>
              <w:t>城乡人</w:t>
            </w:r>
            <w:r>
              <w:rPr>
                <w:rFonts w:hint="eastAsia"/>
                <w:lang w:eastAsia="zh-CN"/>
              </w:rPr>
              <w:t>民</w:t>
            </w:r>
            <w:r>
              <w:t>居</w:t>
            </w:r>
            <w:r>
              <w:rPr>
                <w:rFonts w:hint="eastAsia"/>
                <w:lang w:eastAsia="zh-CN"/>
              </w:rPr>
              <w:t>住</w:t>
            </w:r>
            <w:r>
              <w:t>环境</w:t>
            </w:r>
          </w:p>
        </w:tc>
        <w:tc>
          <w:tcPr>
            <w:tcW w:w="645" w:type="pct"/>
            <w:vAlign w:val="center"/>
          </w:tcPr>
          <w:p w:rsidR="008A1BB9" w:rsidRDefault="007660D8">
            <w:pPr>
              <w:pStyle w:val="23"/>
              <w:rPr>
                <w:lang w:eastAsia="zh-CN"/>
              </w:rPr>
            </w:pPr>
            <w:r>
              <w:rPr>
                <w:rFonts w:hint="eastAsia"/>
                <w:lang w:eastAsia="zh-CN"/>
              </w:rPr>
              <w:t>作用明显</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rPr>
                <w:lang w:eastAsia="zh-CN"/>
              </w:rPr>
            </w:pPr>
            <w:r>
              <w:t>群众满意</w:t>
            </w:r>
            <w:r>
              <w:rPr>
                <w:rFonts w:hint="eastAsia"/>
                <w:lang w:eastAsia="zh-CN"/>
              </w:rPr>
              <w:t>度</w:t>
            </w:r>
          </w:p>
        </w:tc>
        <w:tc>
          <w:tcPr>
            <w:tcW w:w="1461" w:type="pct"/>
            <w:vAlign w:val="center"/>
          </w:tcPr>
          <w:p w:rsidR="008A1BB9" w:rsidRDefault="007660D8">
            <w:pPr>
              <w:pStyle w:val="23"/>
            </w:pPr>
            <w:r>
              <w:t>群众满意和比较满意人数占调查总人数的比率</w:t>
            </w:r>
          </w:p>
        </w:tc>
        <w:tc>
          <w:tcPr>
            <w:tcW w:w="645" w:type="pct"/>
            <w:vAlign w:val="center"/>
          </w:tcPr>
          <w:p w:rsidR="008A1BB9" w:rsidRDefault="007660D8">
            <w:pPr>
              <w:pStyle w:val="23"/>
            </w:pPr>
            <w:r>
              <w:t>≥95%</w:t>
            </w:r>
          </w:p>
        </w:tc>
        <w:tc>
          <w:tcPr>
            <w:tcW w:w="931" w:type="pct"/>
            <w:vAlign w:val="center"/>
          </w:tcPr>
          <w:p w:rsidR="008A1BB9" w:rsidRDefault="007660D8">
            <w:pPr>
              <w:pStyle w:val="23"/>
            </w:pPr>
            <w:r>
              <w:rPr>
                <w:rFonts w:ascii="仿宋_GB2312" w:eastAsia="仿宋_GB2312" w:hint="eastAsia"/>
                <w:sz w:val="24"/>
              </w:rPr>
              <w:t>满意度测评情况</w:t>
            </w:r>
          </w:p>
        </w:tc>
      </w:tr>
    </w:tbl>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8A1BB9">
      <w:pPr>
        <w:widowControl w:val="0"/>
        <w:snapToGrid w:val="0"/>
        <w:jc w:val="both"/>
        <w:rPr>
          <w:rFonts w:eastAsia="方正仿宋_GBK"/>
          <w:sz w:val="28"/>
          <w:lang w:eastAsia="zh-CN"/>
        </w:rPr>
      </w:pPr>
    </w:p>
    <w:p w:rsidR="008A1BB9" w:rsidRDefault="007660D8">
      <w:pPr>
        <w:ind w:firstLine="560"/>
        <w:outlineLvl w:val="3"/>
      </w:pPr>
      <w:r>
        <w:rPr>
          <w:rFonts w:ascii="方正仿宋_GBK" w:eastAsia="方正仿宋_GBK" w:hAnsi="方正仿宋_GBK" w:cs="方正仿宋_GBK" w:hint="eastAsia"/>
          <w:sz w:val="28"/>
          <w:lang w:eastAsia="zh-CN"/>
        </w:rPr>
        <w:t>2</w:t>
      </w:r>
      <w:r>
        <w:rPr>
          <w:rFonts w:ascii="方正仿宋_GBK" w:eastAsia="方正仿宋_GBK" w:hAnsi="方正仿宋_GBK" w:cs="方正仿宋_GBK"/>
          <w:sz w:val="28"/>
        </w:rPr>
        <w:t>.雨水管网清掏绩效目标表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334005秦皇岛市山海关区市政维修建设中心</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13030322P00425610008F</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雨水管网清掏</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40.00</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40.00</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保障雨水管网清掏工作顺利进行</w:t>
            </w:r>
            <w:r>
              <w:tab/>
            </w:r>
            <w:r>
              <w:tab/>
            </w:r>
            <w:r>
              <w:tab/>
            </w:r>
            <w:r>
              <w:tab/>
            </w:r>
            <w:r>
              <w:tab/>
            </w:r>
            <w:r>
              <w:tab/>
            </w:r>
          </w:p>
          <w:p w:rsidR="008A1BB9" w:rsidRDefault="008A1BB9">
            <w:pPr>
              <w:pStyle w:val="23"/>
            </w:pP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1.保障雨水管网清掏工作顺利进行</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t>覆盖面</w:t>
            </w:r>
          </w:p>
        </w:tc>
        <w:tc>
          <w:tcPr>
            <w:tcW w:w="1461" w:type="pct"/>
            <w:vAlign w:val="center"/>
          </w:tcPr>
          <w:p w:rsidR="008A1BB9" w:rsidRDefault="007660D8">
            <w:pPr>
              <w:pStyle w:val="23"/>
            </w:pPr>
            <w:r>
              <w:t>雨水管网清掏覆盖面</w:t>
            </w:r>
          </w:p>
        </w:tc>
        <w:tc>
          <w:tcPr>
            <w:tcW w:w="645" w:type="pct"/>
            <w:vAlign w:val="center"/>
          </w:tcPr>
          <w:p w:rsidR="008A1BB9" w:rsidRDefault="007660D8">
            <w:pPr>
              <w:pStyle w:val="23"/>
            </w:pPr>
            <w:r>
              <w:t>全区雨水管网</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rPr>
                <w:lang w:eastAsia="zh-CN"/>
              </w:rPr>
            </w:pPr>
            <w:r>
              <w:t>质量合格率</w:t>
            </w:r>
          </w:p>
        </w:tc>
        <w:tc>
          <w:tcPr>
            <w:tcW w:w="1461" w:type="pct"/>
            <w:vAlign w:val="center"/>
          </w:tcPr>
          <w:p w:rsidR="008A1BB9" w:rsidRDefault="007660D8">
            <w:pPr>
              <w:pStyle w:val="23"/>
              <w:rPr>
                <w:lang w:eastAsia="zh-CN"/>
              </w:rPr>
            </w:pPr>
            <w:r>
              <w:rPr>
                <w:rFonts w:hint="eastAsia"/>
                <w:lang w:eastAsia="zh-CN"/>
              </w:rPr>
              <w:t>管网设备正常运行</w:t>
            </w:r>
            <w:r>
              <w:t>率</w:t>
            </w:r>
          </w:p>
        </w:tc>
        <w:tc>
          <w:tcPr>
            <w:tcW w:w="645" w:type="pct"/>
            <w:vAlign w:val="center"/>
          </w:tcPr>
          <w:p w:rsidR="008A1BB9" w:rsidRDefault="007660D8">
            <w:pPr>
              <w:pStyle w:val="23"/>
            </w:pPr>
            <w:r>
              <w:t>≥95%</w:t>
            </w:r>
          </w:p>
        </w:tc>
        <w:tc>
          <w:tcPr>
            <w:tcW w:w="931" w:type="pct"/>
            <w:vAlign w:val="center"/>
          </w:tcPr>
          <w:p w:rsidR="008A1BB9" w:rsidRDefault="007660D8">
            <w:pPr>
              <w:pStyle w:val="23"/>
            </w:pPr>
            <w:r>
              <w:rPr>
                <w:rFonts w:hint="eastAsia"/>
                <w:lang w:eastAsia="zh-CN"/>
              </w:rPr>
              <w:t>依据</w:t>
            </w:r>
            <w:r>
              <w:t>验收情况</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rPr>
                <w:lang w:eastAsia="zh-CN"/>
              </w:rPr>
            </w:pPr>
            <w:r>
              <w:rPr>
                <w:rFonts w:hint="eastAsia"/>
                <w:lang w:eastAsia="zh-CN"/>
              </w:rPr>
              <w:t>完成时间</w:t>
            </w:r>
          </w:p>
        </w:tc>
        <w:tc>
          <w:tcPr>
            <w:tcW w:w="1461" w:type="pct"/>
            <w:vAlign w:val="center"/>
          </w:tcPr>
          <w:p w:rsidR="008A1BB9" w:rsidRDefault="007660D8">
            <w:pPr>
              <w:pStyle w:val="23"/>
            </w:pPr>
            <w:r>
              <w:rPr>
                <w:rFonts w:hint="eastAsia"/>
                <w:lang w:eastAsia="zh-CN"/>
              </w:rPr>
              <w:t>按项目计划完成工作</w:t>
            </w:r>
          </w:p>
        </w:tc>
        <w:tc>
          <w:tcPr>
            <w:tcW w:w="645" w:type="pct"/>
            <w:vAlign w:val="center"/>
          </w:tcPr>
          <w:p w:rsidR="008A1BB9" w:rsidRDefault="007660D8">
            <w:pPr>
              <w:pStyle w:val="23"/>
            </w:pPr>
            <w:r>
              <w:t>100%</w:t>
            </w:r>
          </w:p>
        </w:tc>
        <w:tc>
          <w:tcPr>
            <w:tcW w:w="931" w:type="pct"/>
            <w:vAlign w:val="center"/>
          </w:tcPr>
          <w:p w:rsidR="008A1BB9" w:rsidRDefault="007660D8">
            <w:pPr>
              <w:pStyle w:val="23"/>
            </w:pPr>
            <w:r>
              <w:rPr>
                <w:rFonts w:hint="eastAsia"/>
                <w:lang w:eastAsia="zh-CN"/>
              </w:rPr>
              <w:t>竣工</w:t>
            </w:r>
            <w:r>
              <w:t>验收单</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t>项目控制预算数</w:t>
            </w:r>
          </w:p>
        </w:tc>
        <w:tc>
          <w:tcPr>
            <w:tcW w:w="1461" w:type="pct"/>
            <w:vAlign w:val="center"/>
          </w:tcPr>
          <w:p w:rsidR="008A1BB9" w:rsidRDefault="007660D8">
            <w:pPr>
              <w:pStyle w:val="23"/>
            </w:pPr>
            <w:r>
              <w:t>控制在预算资金内</w:t>
            </w:r>
          </w:p>
        </w:tc>
        <w:tc>
          <w:tcPr>
            <w:tcW w:w="645" w:type="pct"/>
            <w:vAlign w:val="center"/>
          </w:tcPr>
          <w:p w:rsidR="008A1BB9" w:rsidRDefault="007660D8">
            <w:pPr>
              <w:pStyle w:val="23"/>
              <w:rPr>
                <w:lang w:eastAsia="zh-CN"/>
              </w:rPr>
            </w:pPr>
            <w:r>
              <w:t>≤</w:t>
            </w:r>
            <w:r>
              <w:rPr>
                <w:rFonts w:hint="eastAsia"/>
                <w:lang w:eastAsia="zh-CN"/>
              </w:rPr>
              <w:t>40万元</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rPr>
                <w:lang w:eastAsia="zh-CN"/>
              </w:rPr>
            </w:pPr>
            <w:r>
              <w:t>业务</w:t>
            </w:r>
            <w:r>
              <w:rPr>
                <w:rFonts w:hint="eastAsia"/>
                <w:lang w:eastAsia="zh-CN"/>
              </w:rPr>
              <w:t>保障能力</w:t>
            </w:r>
          </w:p>
        </w:tc>
        <w:tc>
          <w:tcPr>
            <w:tcW w:w="1461" w:type="pct"/>
            <w:vAlign w:val="center"/>
          </w:tcPr>
          <w:p w:rsidR="008A1BB9" w:rsidRDefault="007660D8">
            <w:pPr>
              <w:pStyle w:val="23"/>
            </w:pPr>
            <w:r>
              <w:t>保障</w:t>
            </w:r>
            <w:r>
              <w:rPr>
                <w:rFonts w:hint="eastAsia"/>
                <w:lang w:eastAsia="zh-CN"/>
              </w:rPr>
              <w:t>城市</w:t>
            </w:r>
            <w:r>
              <w:t>环境卫生服务水平</w:t>
            </w:r>
          </w:p>
        </w:tc>
        <w:tc>
          <w:tcPr>
            <w:tcW w:w="645" w:type="pct"/>
            <w:vAlign w:val="center"/>
          </w:tcPr>
          <w:p w:rsidR="008A1BB9" w:rsidRDefault="007660D8">
            <w:pPr>
              <w:pStyle w:val="23"/>
              <w:rPr>
                <w:lang w:eastAsia="zh-CN"/>
              </w:rPr>
            </w:pPr>
            <w:r>
              <w:rPr>
                <w:rFonts w:hint="eastAsia"/>
                <w:lang w:eastAsia="zh-CN"/>
              </w:rPr>
              <w:t>合规完善</w:t>
            </w:r>
          </w:p>
        </w:tc>
        <w:tc>
          <w:tcPr>
            <w:tcW w:w="931" w:type="pct"/>
            <w:vAlign w:val="center"/>
          </w:tcPr>
          <w:p w:rsidR="008A1BB9" w:rsidRDefault="007660D8">
            <w:pPr>
              <w:pStyle w:val="23"/>
            </w:pPr>
            <w:r>
              <w:rPr>
                <w:rFonts w:hint="eastAsia"/>
                <w:lang w:eastAsia="zh-CN"/>
              </w:rPr>
              <w:t>走访调查</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rPr>
                <w:lang w:eastAsia="zh-CN"/>
              </w:rPr>
            </w:pPr>
            <w:r>
              <w:t>群众满意度</w:t>
            </w:r>
          </w:p>
        </w:tc>
        <w:tc>
          <w:tcPr>
            <w:tcW w:w="1461" w:type="pct"/>
            <w:vAlign w:val="center"/>
          </w:tcPr>
          <w:p w:rsidR="008A1BB9" w:rsidRDefault="007660D8">
            <w:pPr>
              <w:pStyle w:val="23"/>
            </w:pPr>
            <w:r>
              <w:t>群众满意和比较满意人数占调查总人数的比率</w:t>
            </w:r>
          </w:p>
        </w:tc>
        <w:tc>
          <w:tcPr>
            <w:tcW w:w="645" w:type="pct"/>
            <w:vAlign w:val="center"/>
          </w:tcPr>
          <w:p w:rsidR="008A1BB9" w:rsidRDefault="007660D8">
            <w:pPr>
              <w:pStyle w:val="23"/>
            </w:pPr>
            <w:r>
              <w:t>≥95%</w:t>
            </w:r>
          </w:p>
        </w:tc>
        <w:tc>
          <w:tcPr>
            <w:tcW w:w="931" w:type="pct"/>
            <w:vAlign w:val="center"/>
          </w:tcPr>
          <w:p w:rsidR="008A1BB9" w:rsidRDefault="007660D8">
            <w:pPr>
              <w:pStyle w:val="23"/>
            </w:pPr>
            <w:r>
              <w:rPr>
                <w:rFonts w:ascii="仿宋_GB2312" w:eastAsia="仿宋_GB2312" w:hint="eastAsia"/>
                <w:sz w:val="24"/>
              </w:rPr>
              <w:t>满意度测评情况</w:t>
            </w:r>
          </w:p>
        </w:tc>
      </w:tr>
    </w:tbl>
    <w:p w:rsidR="008A1BB9" w:rsidRDefault="008A1BB9">
      <w:pPr>
        <w:jc w:val="center"/>
      </w:pPr>
    </w:p>
    <w:p w:rsidR="008A1BB9" w:rsidRDefault="008A1BB9">
      <w:pPr>
        <w:ind w:firstLine="560"/>
        <w:outlineLvl w:val="3"/>
        <w:rPr>
          <w:rFonts w:ascii="方正仿宋_GBK" w:eastAsia="方正仿宋_GBK" w:hAnsi="方正仿宋_GBK" w:cs="方正仿宋_GBK"/>
          <w:sz w:val="28"/>
          <w:lang w:eastAsia="zh-CN"/>
        </w:rPr>
      </w:pPr>
      <w:bookmarkStart w:id="17" w:name="_Toc_4_4_0000000035"/>
    </w:p>
    <w:p w:rsidR="008A1BB9" w:rsidRDefault="008A1BB9">
      <w:pPr>
        <w:ind w:firstLine="560"/>
        <w:outlineLvl w:val="3"/>
        <w:rPr>
          <w:rFonts w:ascii="方正仿宋_GBK" w:eastAsia="方正仿宋_GBK" w:hAnsi="方正仿宋_GBK" w:cs="方正仿宋_GBK"/>
          <w:sz w:val="28"/>
          <w:lang w:eastAsia="zh-CN"/>
        </w:rPr>
      </w:pPr>
    </w:p>
    <w:p w:rsidR="008A1BB9" w:rsidRDefault="008A1BB9">
      <w:pPr>
        <w:ind w:firstLine="560"/>
        <w:outlineLvl w:val="3"/>
        <w:rPr>
          <w:rFonts w:ascii="方正仿宋_GBK" w:eastAsia="方正仿宋_GBK" w:hAnsi="方正仿宋_GBK" w:cs="方正仿宋_GBK"/>
          <w:sz w:val="28"/>
          <w:lang w:eastAsia="zh-CN"/>
        </w:rPr>
      </w:pPr>
    </w:p>
    <w:p w:rsidR="008A1BB9" w:rsidRDefault="008A1BB9">
      <w:pPr>
        <w:ind w:firstLine="560"/>
        <w:outlineLvl w:val="3"/>
        <w:rPr>
          <w:rFonts w:ascii="方正仿宋_GBK" w:eastAsia="方正仿宋_GBK" w:hAnsi="方正仿宋_GBK" w:cs="方正仿宋_GBK"/>
          <w:sz w:val="28"/>
          <w:lang w:eastAsia="zh-CN"/>
        </w:rPr>
      </w:pPr>
    </w:p>
    <w:p w:rsidR="008A1BB9" w:rsidRDefault="008A1BB9">
      <w:pPr>
        <w:ind w:firstLine="560"/>
        <w:outlineLvl w:val="3"/>
        <w:rPr>
          <w:rFonts w:ascii="方正仿宋_GBK" w:eastAsia="方正仿宋_GBK" w:hAnsi="方正仿宋_GBK" w:cs="方正仿宋_GBK"/>
          <w:sz w:val="28"/>
          <w:lang w:eastAsia="zh-CN"/>
        </w:rPr>
      </w:pPr>
    </w:p>
    <w:p w:rsidR="008A1BB9" w:rsidRDefault="007660D8">
      <w:pPr>
        <w:ind w:firstLine="560"/>
        <w:outlineLvl w:val="3"/>
      </w:pPr>
      <w:r>
        <w:rPr>
          <w:rFonts w:ascii="方正仿宋_GBK" w:eastAsia="方正仿宋_GBK" w:hAnsi="方正仿宋_GBK" w:cs="方正仿宋_GBK"/>
          <w:sz w:val="28"/>
        </w:rPr>
        <w:t>3.专项补助绩效目标表</w:t>
      </w:r>
      <w:bookmarkEnd w:id="1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798"/>
        <w:gridCol w:w="1798"/>
        <w:gridCol w:w="1876"/>
        <w:gridCol w:w="2236"/>
        <w:gridCol w:w="1837"/>
        <w:gridCol w:w="1798"/>
        <w:gridCol w:w="2595"/>
      </w:tblGrid>
      <w:tr w:rsidR="008A1BB9">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8A1BB9" w:rsidRDefault="007660D8">
            <w:pPr>
              <w:pStyle w:val="5"/>
            </w:pPr>
            <w:r>
              <w:t>334005秦皇岛市山海关区市政维修建设中心</w:t>
            </w:r>
          </w:p>
        </w:tc>
        <w:tc>
          <w:tcPr>
            <w:tcW w:w="931" w:type="pct"/>
            <w:tcBorders>
              <w:top w:val="single" w:sz="6" w:space="0" w:color="FFFFFF"/>
              <w:left w:val="single" w:sz="6" w:space="0" w:color="FFFFFF"/>
              <w:right w:val="single" w:sz="6" w:space="0" w:color="FFFFFF"/>
            </w:tcBorders>
            <w:vAlign w:val="center"/>
          </w:tcPr>
          <w:p w:rsidR="008A1BB9" w:rsidRDefault="007660D8">
            <w:pPr>
              <w:pStyle w:val="40"/>
            </w:pPr>
            <w:r>
              <w:t>单位：万元</w:t>
            </w:r>
          </w:p>
        </w:tc>
      </w:tr>
      <w:tr w:rsidR="008A1BB9">
        <w:trPr>
          <w:trHeight w:val="369"/>
          <w:jc w:val="center"/>
        </w:trPr>
        <w:tc>
          <w:tcPr>
            <w:tcW w:w="645" w:type="pct"/>
            <w:vAlign w:val="center"/>
          </w:tcPr>
          <w:p w:rsidR="008A1BB9" w:rsidRDefault="007660D8">
            <w:pPr>
              <w:pStyle w:val="10"/>
            </w:pPr>
            <w:r>
              <w:t>项目编码</w:t>
            </w:r>
          </w:p>
        </w:tc>
        <w:tc>
          <w:tcPr>
            <w:tcW w:w="1318" w:type="pct"/>
            <w:gridSpan w:val="2"/>
            <w:vAlign w:val="center"/>
          </w:tcPr>
          <w:p w:rsidR="008A1BB9" w:rsidRDefault="007660D8">
            <w:pPr>
              <w:pStyle w:val="23"/>
            </w:pPr>
            <w:r>
              <w:t>13030322P00420510001C</w:t>
            </w:r>
          </w:p>
        </w:tc>
        <w:tc>
          <w:tcPr>
            <w:tcW w:w="802" w:type="pct"/>
            <w:vAlign w:val="center"/>
          </w:tcPr>
          <w:p w:rsidR="008A1BB9" w:rsidRDefault="007660D8">
            <w:pPr>
              <w:pStyle w:val="10"/>
            </w:pPr>
            <w:r>
              <w:t>项目名称</w:t>
            </w:r>
          </w:p>
        </w:tc>
        <w:tc>
          <w:tcPr>
            <w:tcW w:w="2235" w:type="pct"/>
            <w:gridSpan w:val="3"/>
            <w:vAlign w:val="center"/>
          </w:tcPr>
          <w:p w:rsidR="008A1BB9" w:rsidRDefault="007660D8">
            <w:pPr>
              <w:pStyle w:val="23"/>
            </w:pPr>
            <w:r>
              <w:t>专项补助</w:t>
            </w:r>
          </w:p>
        </w:tc>
      </w:tr>
      <w:tr w:rsidR="008A1BB9">
        <w:trPr>
          <w:trHeight w:val="369"/>
          <w:jc w:val="center"/>
        </w:trPr>
        <w:tc>
          <w:tcPr>
            <w:tcW w:w="645" w:type="pct"/>
            <w:vMerge w:val="restart"/>
            <w:vAlign w:val="center"/>
          </w:tcPr>
          <w:p w:rsidR="008A1BB9" w:rsidRDefault="007660D8">
            <w:pPr>
              <w:pStyle w:val="10"/>
            </w:pPr>
            <w:r>
              <w:t>预算规模及资金用途</w:t>
            </w:r>
          </w:p>
        </w:tc>
        <w:tc>
          <w:tcPr>
            <w:tcW w:w="645" w:type="pct"/>
            <w:vAlign w:val="center"/>
          </w:tcPr>
          <w:p w:rsidR="008A1BB9" w:rsidRDefault="007660D8">
            <w:pPr>
              <w:pStyle w:val="10"/>
            </w:pPr>
            <w:r>
              <w:t>预算数</w:t>
            </w:r>
          </w:p>
        </w:tc>
        <w:tc>
          <w:tcPr>
            <w:tcW w:w="673" w:type="pct"/>
            <w:vAlign w:val="center"/>
          </w:tcPr>
          <w:p w:rsidR="008A1BB9" w:rsidRDefault="007660D8">
            <w:pPr>
              <w:pStyle w:val="23"/>
            </w:pPr>
            <w:r>
              <w:t>82.54</w:t>
            </w:r>
          </w:p>
        </w:tc>
        <w:tc>
          <w:tcPr>
            <w:tcW w:w="802" w:type="pct"/>
            <w:vAlign w:val="center"/>
          </w:tcPr>
          <w:p w:rsidR="008A1BB9" w:rsidRDefault="007660D8">
            <w:pPr>
              <w:pStyle w:val="10"/>
            </w:pPr>
            <w:r>
              <w:t>其中：财政    资金</w:t>
            </w:r>
          </w:p>
        </w:tc>
        <w:tc>
          <w:tcPr>
            <w:tcW w:w="659" w:type="pct"/>
            <w:vAlign w:val="center"/>
          </w:tcPr>
          <w:p w:rsidR="008A1BB9" w:rsidRDefault="007660D8">
            <w:pPr>
              <w:pStyle w:val="23"/>
            </w:pPr>
            <w:r>
              <w:t>82.54</w:t>
            </w:r>
          </w:p>
        </w:tc>
        <w:tc>
          <w:tcPr>
            <w:tcW w:w="645" w:type="pct"/>
            <w:vAlign w:val="center"/>
          </w:tcPr>
          <w:p w:rsidR="008A1BB9" w:rsidRDefault="007660D8">
            <w:pPr>
              <w:pStyle w:val="10"/>
            </w:pPr>
            <w:r>
              <w:t>其他资金</w:t>
            </w:r>
          </w:p>
        </w:tc>
        <w:tc>
          <w:tcPr>
            <w:tcW w:w="931" w:type="pct"/>
            <w:vAlign w:val="center"/>
          </w:tcPr>
          <w:p w:rsidR="008A1BB9" w:rsidRDefault="008A1BB9">
            <w:pPr>
              <w:pStyle w:val="23"/>
            </w:pPr>
          </w:p>
        </w:tc>
      </w:tr>
      <w:tr w:rsidR="008A1BB9">
        <w:trPr>
          <w:trHeight w:val="369"/>
          <w:jc w:val="center"/>
        </w:trPr>
        <w:tc>
          <w:tcPr>
            <w:tcW w:w="645" w:type="pct"/>
            <w:vMerge/>
          </w:tcPr>
          <w:p w:rsidR="008A1BB9" w:rsidRDefault="008A1BB9"/>
        </w:tc>
        <w:tc>
          <w:tcPr>
            <w:tcW w:w="4355" w:type="pct"/>
            <w:gridSpan w:val="6"/>
            <w:vAlign w:val="center"/>
          </w:tcPr>
          <w:p w:rsidR="008A1BB9" w:rsidRDefault="007660D8">
            <w:pPr>
              <w:pStyle w:val="23"/>
            </w:pPr>
            <w:r>
              <w:t>保障本单位7名自收自支人员按时拨付</w:t>
            </w:r>
          </w:p>
        </w:tc>
      </w:tr>
      <w:tr w:rsidR="008A1BB9">
        <w:trPr>
          <w:trHeight w:val="369"/>
          <w:jc w:val="center"/>
        </w:trPr>
        <w:tc>
          <w:tcPr>
            <w:tcW w:w="645" w:type="pct"/>
            <w:vMerge w:val="restart"/>
            <w:vAlign w:val="center"/>
          </w:tcPr>
          <w:p w:rsidR="008A1BB9" w:rsidRDefault="007660D8">
            <w:pPr>
              <w:pStyle w:val="10"/>
            </w:pPr>
            <w:r>
              <w:t>资金支出计划（%）</w:t>
            </w:r>
          </w:p>
        </w:tc>
        <w:tc>
          <w:tcPr>
            <w:tcW w:w="1318" w:type="pct"/>
            <w:gridSpan w:val="2"/>
            <w:vAlign w:val="center"/>
          </w:tcPr>
          <w:p w:rsidR="008A1BB9" w:rsidRDefault="007660D8">
            <w:pPr>
              <w:pStyle w:val="10"/>
            </w:pPr>
            <w:r>
              <w:t>3月底</w:t>
            </w:r>
          </w:p>
        </w:tc>
        <w:tc>
          <w:tcPr>
            <w:tcW w:w="802" w:type="pct"/>
            <w:vAlign w:val="center"/>
          </w:tcPr>
          <w:p w:rsidR="008A1BB9" w:rsidRDefault="007660D8">
            <w:pPr>
              <w:pStyle w:val="10"/>
            </w:pPr>
            <w:r>
              <w:t>6月底</w:t>
            </w:r>
          </w:p>
        </w:tc>
        <w:tc>
          <w:tcPr>
            <w:tcW w:w="659" w:type="pct"/>
            <w:vAlign w:val="center"/>
          </w:tcPr>
          <w:p w:rsidR="008A1BB9" w:rsidRDefault="007660D8">
            <w:pPr>
              <w:pStyle w:val="10"/>
            </w:pPr>
            <w:r>
              <w:t>10月底</w:t>
            </w:r>
          </w:p>
        </w:tc>
        <w:tc>
          <w:tcPr>
            <w:tcW w:w="1576" w:type="pct"/>
            <w:gridSpan w:val="2"/>
            <w:vAlign w:val="center"/>
          </w:tcPr>
          <w:p w:rsidR="008A1BB9" w:rsidRDefault="007660D8">
            <w:pPr>
              <w:pStyle w:val="10"/>
            </w:pPr>
            <w:r>
              <w:t>12月底</w:t>
            </w:r>
          </w:p>
        </w:tc>
      </w:tr>
      <w:tr w:rsidR="008A1BB9">
        <w:trPr>
          <w:trHeight w:val="369"/>
          <w:jc w:val="center"/>
        </w:trPr>
        <w:tc>
          <w:tcPr>
            <w:tcW w:w="645" w:type="pct"/>
            <w:vMerge/>
          </w:tcPr>
          <w:p w:rsidR="008A1BB9" w:rsidRDefault="008A1BB9"/>
        </w:tc>
        <w:tc>
          <w:tcPr>
            <w:tcW w:w="1318" w:type="pct"/>
            <w:gridSpan w:val="2"/>
            <w:vAlign w:val="center"/>
          </w:tcPr>
          <w:p w:rsidR="008A1BB9" w:rsidRDefault="007660D8">
            <w:pPr>
              <w:pStyle w:val="30"/>
            </w:pPr>
            <w:r>
              <w:t>25%</w:t>
            </w:r>
          </w:p>
        </w:tc>
        <w:tc>
          <w:tcPr>
            <w:tcW w:w="802" w:type="pct"/>
            <w:vAlign w:val="center"/>
          </w:tcPr>
          <w:p w:rsidR="008A1BB9" w:rsidRDefault="007660D8">
            <w:pPr>
              <w:pStyle w:val="30"/>
            </w:pPr>
            <w:r>
              <w:t>50%</w:t>
            </w:r>
          </w:p>
        </w:tc>
        <w:tc>
          <w:tcPr>
            <w:tcW w:w="659" w:type="pct"/>
            <w:vAlign w:val="center"/>
          </w:tcPr>
          <w:p w:rsidR="008A1BB9" w:rsidRDefault="007660D8">
            <w:pPr>
              <w:pStyle w:val="30"/>
            </w:pPr>
            <w:r>
              <w:t>75%</w:t>
            </w:r>
          </w:p>
        </w:tc>
        <w:tc>
          <w:tcPr>
            <w:tcW w:w="1576" w:type="pct"/>
            <w:gridSpan w:val="2"/>
            <w:vAlign w:val="center"/>
          </w:tcPr>
          <w:p w:rsidR="008A1BB9" w:rsidRDefault="007660D8">
            <w:pPr>
              <w:pStyle w:val="30"/>
            </w:pPr>
            <w:r>
              <w:t>100%</w:t>
            </w:r>
          </w:p>
        </w:tc>
      </w:tr>
      <w:tr w:rsidR="008A1BB9">
        <w:trPr>
          <w:trHeight w:val="369"/>
          <w:jc w:val="center"/>
        </w:trPr>
        <w:tc>
          <w:tcPr>
            <w:tcW w:w="645" w:type="pct"/>
            <w:vAlign w:val="center"/>
          </w:tcPr>
          <w:p w:rsidR="008A1BB9" w:rsidRDefault="007660D8">
            <w:pPr>
              <w:pStyle w:val="10"/>
            </w:pPr>
            <w:r>
              <w:t>绩效目标</w:t>
            </w:r>
          </w:p>
        </w:tc>
        <w:tc>
          <w:tcPr>
            <w:tcW w:w="4355" w:type="pct"/>
            <w:gridSpan w:val="6"/>
            <w:vAlign w:val="center"/>
          </w:tcPr>
          <w:p w:rsidR="008A1BB9" w:rsidRDefault="007660D8">
            <w:pPr>
              <w:pStyle w:val="23"/>
            </w:pPr>
            <w:r>
              <w:t>1.保障本单位7名自收自支人员工资按时拨付</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98"/>
        <w:gridCol w:w="1798"/>
        <w:gridCol w:w="1876"/>
        <w:gridCol w:w="4073"/>
        <w:gridCol w:w="1798"/>
        <w:gridCol w:w="2595"/>
      </w:tblGrid>
      <w:tr w:rsidR="008A1BB9">
        <w:trPr>
          <w:trHeight w:val="397"/>
          <w:tblHeader/>
          <w:jc w:val="center"/>
        </w:trPr>
        <w:tc>
          <w:tcPr>
            <w:tcW w:w="645" w:type="pct"/>
            <w:vAlign w:val="center"/>
          </w:tcPr>
          <w:p w:rsidR="008A1BB9" w:rsidRDefault="007660D8">
            <w:pPr>
              <w:pStyle w:val="10"/>
            </w:pPr>
            <w:r>
              <w:t>一级指标</w:t>
            </w:r>
          </w:p>
        </w:tc>
        <w:tc>
          <w:tcPr>
            <w:tcW w:w="645" w:type="pct"/>
            <w:vAlign w:val="center"/>
          </w:tcPr>
          <w:p w:rsidR="008A1BB9" w:rsidRDefault="007660D8">
            <w:pPr>
              <w:pStyle w:val="10"/>
            </w:pPr>
            <w:r>
              <w:t>二级指标</w:t>
            </w:r>
          </w:p>
        </w:tc>
        <w:tc>
          <w:tcPr>
            <w:tcW w:w="673" w:type="pct"/>
            <w:vAlign w:val="center"/>
          </w:tcPr>
          <w:p w:rsidR="008A1BB9" w:rsidRDefault="007660D8">
            <w:pPr>
              <w:pStyle w:val="10"/>
            </w:pPr>
            <w:r>
              <w:t>三级指标</w:t>
            </w:r>
          </w:p>
        </w:tc>
        <w:tc>
          <w:tcPr>
            <w:tcW w:w="1461" w:type="pct"/>
            <w:vAlign w:val="center"/>
          </w:tcPr>
          <w:p w:rsidR="008A1BB9" w:rsidRDefault="007660D8">
            <w:pPr>
              <w:pStyle w:val="10"/>
            </w:pPr>
            <w:r>
              <w:t>绩效指标描述</w:t>
            </w:r>
          </w:p>
        </w:tc>
        <w:tc>
          <w:tcPr>
            <w:tcW w:w="645" w:type="pct"/>
            <w:vAlign w:val="center"/>
          </w:tcPr>
          <w:p w:rsidR="008A1BB9" w:rsidRDefault="007660D8">
            <w:pPr>
              <w:pStyle w:val="10"/>
            </w:pPr>
            <w:r>
              <w:t>指标值</w:t>
            </w:r>
          </w:p>
        </w:tc>
        <w:tc>
          <w:tcPr>
            <w:tcW w:w="931" w:type="pct"/>
            <w:vAlign w:val="center"/>
          </w:tcPr>
          <w:p w:rsidR="008A1BB9" w:rsidRDefault="007660D8">
            <w:pPr>
              <w:pStyle w:val="10"/>
            </w:pPr>
            <w:r>
              <w:t>指标值确定依据</w:t>
            </w:r>
          </w:p>
        </w:tc>
      </w:tr>
      <w:tr w:rsidR="008A1BB9">
        <w:trPr>
          <w:trHeight w:val="369"/>
          <w:jc w:val="center"/>
        </w:trPr>
        <w:tc>
          <w:tcPr>
            <w:tcW w:w="645" w:type="pct"/>
            <w:vMerge w:val="restart"/>
            <w:vAlign w:val="center"/>
          </w:tcPr>
          <w:p w:rsidR="008A1BB9" w:rsidRDefault="007660D8">
            <w:pPr>
              <w:pStyle w:val="30"/>
            </w:pPr>
            <w:r>
              <w:t>产出指标</w:t>
            </w:r>
          </w:p>
        </w:tc>
        <w:tc>
          <w:tcPr>
            <w:tcW w:w="645" w:type="pct"/>
            <w:vAlign w:val="center"/>
          </w:tcPr>
          <w:p w:rsidR="008A1BB9" w:rsidRDefault="007660D8">
            <w:pPr>
              <w:pStyle w:val="23"/>
            </w:pPr>
            <w:r>
              <w:t>数量指标</w:t>
            </w:r>
          </w:p>
        </w:tc>
        <w:tc>
          <w:tcPr>
            <w:tcW w:w="673" w:type="pct"/>
            <w:vAlign w:val="center"/>
          </w:tcPr>
          <w:p w:rsidR="008A1BB9" w:rsidRDefault="007660D8">
            <w:pPr>
              <w:pStyle w:val="23"/>
            </w:pPr>
            <w:r>
              <w:t>支付工资及保险人数量</w:t>
            </w:r>
          </w:p>
        </w:tc>
        <w:tc>
          <w:tcPr>
            <w:tcW w:w="1461" w:type="pct"/>
            <w:vAlign w:val="center"/>
          </w:tcPr>
          <w:p w:rsidR="008A1BB9" w:rsidRDefault="007660D8">
            <w:pPr>
              <w:pStyle w:val="23"/>
            </w:pPr>
            <w:r>
              <w:t>支付工资及保险人员数量</w:t>
            </w:r>
          </w:p>
        </w:tc>
        <w:tc>
          <w:tcPr>
            <w:tcW w:w="645" w:type="pct"/>
            <w:vAlign w:val="center"/>
          </w:tcPr>
          <w:p w:rsidR="008A1BB9" w:rsidRDefault="007660D8">
            <w:pPr>
              <w:pStyle w:val="23"/>
            </w:pPr>
            <w:r>
              <w:t>7人</w:t>
            </w:r>
          </w:p>
        </w:tc>
        <w:tc>
          <w:tcPr>
            <w:tcW w:w="931" w:type="pct"/>
            <w:vAlign w:val="center"/>
          </w:tcPr>
          <w:p w:rsidR="008A1BB9" w:rsidRDefault="007660D8">
            <w:pPr>
              <w:pStyle w:val="23"/>
            </w:pPr>
            <w:r>
              <w:rPr>
                <w:rFonts w:hint="eastAsia"/>
                <w:lang w:eastAsia="zh-CN"/>
              </w:rPr>
              <w:t>依据</w:t>
            </w:r>
            <w:r>
              <w:t>考勤表</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质量指标</w:t>
            </w:r>
          </w:p>
        </w:tc>
        <w:tc>
          <w:tcPr>
            <w:tcW w:w="673" w:type="pct"/>
            <w:vAlign w:val="center"/>
          </w:tcPr>
          <w:p w:rsidR="008A1BB9" w:rsidRDefault="007660D8">
            <w:pPr>
              <w:pStyle w:val="23"/>
            </w:pPr>
            <w:r>
              <w:t>工资及保险发放准确率</w:t>
            </w:r>
          </w:p>
        </w:tc>
        <w:tc>
          <w:tcPr>
            <w:tcW w:w="1461" w:type="pct"/>
            <w:vAlign w:val="center"/>
          </w:tcPr>
          <w:p w:rsidR="008A1BB9" w:rsidRDefault="007660D8">
            <w:pPr>
              <w:pStyle w:val="23"/>
            </w:pPr>
            <w:r>
              <w:t>工资及保险发放准确率</w:t>
            </w:r>
          </w:p>
        </w:tc>
        <w:tc>
          <w:tcPr>
            <w:tcW w:w="645" w:type="pct"/>
            <w:vAlign w:val="center"/>
          </w:tcPr>
          <w:p w:rsidR="008A1BB9" w:rsidRDefault="007660D8">
            <w:pPr>
              <w:pStyle w:val="23"/>
            </w:pPr>
            <w:r>
              <w:t>100%</w:t>
            </w:r>
          </w:p>
        </w:tc>
        <w:tc>
          <w:tcPr>
            <w:tcW w:w="931" w:type="pct"/>
            <w:vAlign w:val="center"/>
          </w:tcPr>
          <w:p w:rsidR="008A1BB9" w:rsidRDefault="007660D8">
            <w:pPr>
              <w:pStyle w:val="23"/>
              <w:rPr>
                <w:lang w:eastAsia="zh-CN"/>
              </w:rPr>
            </w:pPr>
            <w:r>
              <w:t>资金支付</w:t>
            </w:r>
            <w:r>
              <w:rPr>
                <w:rFonts w:hint="eastAsia"/>
                <w:lang w:eastAsia="zh-CN"/>
              </w:rPr>
              <w:t>情况</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时效指标</w:t>
            </w:r>
          </w:p>
        </w:tc>
        <w:tc>
          <w:tcPr>
            <w:tcW w:w="673" w:type="pct"/>
            <w:vAlign w:val="center"/>
          </w:tcPr>
          <w:p w:rsidR="008A1BB9" w:rsidRDefault="007660D8">
            <w:pPr>
              <w:pStyle w:val="23"/>
            </w:pPr>
            <w:r>
              <w:t>资金支付及时率</w:t>
            </w:r>
          </w:p>
        </w:tc>
        <w:tc>
          <w:tcPr>
            <w:tcW w:w="1461" w:type="pct"/>
            <w:vAlign w:val="center"/>
          </w:tcPr>
          <w:p w:rsidR="008A1BB9" w:rsidRDefault="007660D8">
            <w:pPr>
              <w:pStyle w:val="23"/>
            </w:pPr>
            <w:r>
              <w:t>资金支付及时率</w:t>
            </w:r>
          </w:p>
        </w:tc>
        <w:tc>
          <w:tcPr>
            <w:tcW w:w="645" w:type="pct"/>
            <w:vAlign w:val="center"/>
          </w:tcPr>
          <w:p w:rsidR="008A1BB9" w:rsidRDefault="007660D8">
            <w:pPr>
              <w:pStyle w:val="23"/>
            </w:pPr>
            <w:r>
              <w:t>100%</w:t>
            </w:r>
          </w:p>
        </w:tc>
        <w:tc>
          <w:tcPr>
            <w:tcW w:w="931" w:type="pct"/>
            <w:vAlign w:val="center"/>
          </w:tcPr>
          <w:p w:rsidR="008A1BB9" w:rsidRDefault="007660D8">
            <w:pPr>
              <w:pStyle w:val="23"/>
            </w:pPr>
            <w:r>
              <w:t>资金支付时间</w:t>
            </w:r>
          </w:p>
        </w:tc>
      </w:tr>
      <w:tr w:rsidR="008A1BB9">
        <w:trPr>
          <w:trHeight w:val="369"/>
          <w:jc w:val="center"/>
        </w:trPr>
        <w:tc>
          <w:tcPr>
            <w:tcW w:w="645" w:type="pct"/>
            <w:vMerge/>
            <w:vAlign w:val="center"/>
          </w:tcPr>
          <w:p w:rsidR="008A1BB9" w:rsidRDefault="008A1BB9"/>
        </w:tc>
        <w:tc>
          <w:tcPr>
            <w:tcW w:w="645" w:type="pct"/>
            <w:vAlign w:val="center"/>
          </w:tcPr>
          <w:p w:rsidR="008A1BB9" w:rsidRDefault="007660D8">
            <w:pPr>
              <w:pStyle w:val="23"/>
            </w:pPr>
            <w:r>
              <w:t>成本指标</w:t>
            </w:r>
          </w:p>
        </w:tc>
        <w:tc>
          <w:tcPr>
            <w:tcW w:w="673" w:type="pct"/>
            <w:vAlign w:val="center"/>
          </w:tcPr>
          <w:p w:rsidR="008A1BB9" w:rsidRDefault="007660D8">
            <w:pPr>
              <w:pStyle w:val="23"/>
            </w:pPr>
            <w:r>
              <w:rPr>
                <w:rFonts w:hint="eastAsia"/>
                <w:lang w:eastAsia="zh-CN"/>
              </w:rPr>
              <w:t>项目</w:t>
            </w:r>
            <w:r>
              <w:t>控制预算数</w:t>
            </w:r>
          </w:p>
        </w:tc>
        <w:tc>
          <w:tcPr>
            <w:tcW w:w="1461" w:type="pct"/>
            <w:vAlign w:val="center"/>
          </w:tcPr>
          <w:p w:rsidR="008A1BB9" w:rsidRDefault="007660D8">
            <w:pPr>
              <w:pStyle w:val="23"/>
            </w:pPr>
            <w:r>
              <w:t>控制在预算资金内</w:t>
            </w:r>
          </w:p>
        </w:tc>
        <w:tc>
          <w:tcPr>
            <w:tcW w:w="645" w:type="pct"/>
            <w:vAlign w:val="center"/>
          </w:tcPr>
          <w:p w:rsidR="008A1BB9" w:rsidRDefault="007660D8">
            <w:pPr>
              <w:pStyle w:val="23"/>
              <w:rPr>
                <w:lang w:eastAsia="zh-CN"/>
              </w:rPr>
            </w:pPr>
            <w:r>
              <w:t>≤</w:t>
            </w:r>
            <w:r>
              <w:rPr>
                <w:rFonts w:hint="eastAsia"/>
                <w:lang w:eastAsia="zh-CN"/>
              </w:rPr>
              <w:t>82.54万元</w:t>
            </w:r>
          </w:p>
        </w:tc>
        <w:tc>
          <w:tcPr>
            <w:tcW w:w="931" w:type="pct"/>
            <w:vAlign w:val="center"/>
          </w:tcPr>
          <w:p w:rsidR="008A1BB9" w:rsidRDefault="007660D8">
            <w:pPr>
              <w:pStyle w:val="23"/>
            </w:pPr>
            <w:r>
              <w:rPr>
                <w:rFonts w:hint="eastAsia"/>
                <w:lang w:eastAsia="zh-CN"/>
              </w:rPr>
              <w:t>依据</w:t>
            </w:r>
            <w:r>
              <w:t>年度预算</w:t>
            </w:r>
          </w:p>
        </w:tc>
      </w:tr>
      <w:tr w:rsidR="008A1BB9">
        <w:trPr>
          <w:trHeight w:val="369"/>
          <w:jc w:val="center"/>
        </w:trPr>
        <w:tc>
          <w:tcPr>
            <w:tcW w:w="645" w:type="pct"/>
            <w:vAlign w:val="center"/>
          </w:tcPr>
          <w:p w:rsidR="008A1BB9" w:rsidRDefault="007660D8">
            <w:pPr>
              <w:pStyle w:val="30"/>
            </w:pPr>
            <w:r>
              <w:t>效益指标</w:t>
            </w:r>
          </w:p>
        </w:tc>
        <w:tc>
          <w:tcPr>
            <w:tcW w:w="645" w:type="pct"/>
            <w:vAlign w:val="center"/>
          </w:tcPr>
          <w:p w:rsidR="008A1BB9" w:rsidRDefault="007660D8">
            <w:pPr>
              <w:pStyle w:val="23"/>
            </w:pPr>
            <w:r>
              <w:t>社会效益指标</w:t>
            </w:r>
          </w:p>
        </w:tc>
        <w:tc>
          <w:tcPr>
            <w:tcW w:w="673" w:type="pct"/>
            <w:vAlign w:val="center"/>
          </w:tcPr>
          <w:p w:rsidR="008A1BB9" w:rsidRDefault="007660D8">
            <w:pPr>
              <w:pStyle w:val="23"/>
            </w:pPr>
            <w:r>
              <w:t>业务工作稳定性</w:t>
            </w:r>
          </w:p>
        </w:tc>
        <w:tc>
          <w:tcPr>
            <w:tcW w:w="1461" w:type="pct"/>
            <w:vAlign w:val="center"/>
          </w:tcPr>
          <w:p w:rsidR="008A1BB9" w:rsidRDefault="007660D8">
            <w:pPr>
              <w:pStyle w:val="23"/>
            </w:pPr>
            <w:r>
              <w:t>通过日常工作稳定运转</w:t>
            </w:r>
          </w:p>
        </w:tc>
        <w:tc>
          <w:tcPr>
            <w:tcW w:w="645" w:type="pct"/>
            <w:vAlign w:val="center"/>
          </w:tcPr>
          <w:p w:rsidR="008A1BB9" w:rsidRDefault="007660D8">
            <w:pPr>
              <w:pStyle w:val="23"/>
              <w:rPr>
                <w:lang w:eastAsia="zh-CN"/>
              </w:rPr>
            </w:pPr>
            <w:r>
              <w:rPr>
                <w:rFonts w:hint="eastAsia"/>
                <w:lang w:eastAsia="zh-CN"/>
              </w:rPr>
              <w:t>合规完善</w:t>
            </w:r>
          </w:p>
        </w:tc>
        <w:tc>
          <w:tcPr>
            <w:tcW w:w="931" w:type="pct"/>
            <w:vAlign w:val="center"/>
          </w:tcPr>
          <w:p w:rsidR="008A1BB9" w:rsidRDefault="007660D8">
            <w:pPr>
              <w:pStyle w:val="23"/>
            </w:pPr>
            <w:r>
              <w:rPr>
                <w:rFonts w:hint="eastAsia"/>
                <w:lang w:eastAsia="zh-CN"/>
              </w:rPr>
              <w:t>依据</w:t>
            </w:r>
            <w:r>
              <w:t>实际情况</w:t>
            </w:r>
          </w:p>
        </w:tc>
      </w:tr>
      <w:tr w:rsidR="008A1BB9">
        <w:trPr>
          <w:trHeight w:val="369"/>
          <w:jc w:val="center"/>
        </w:trPr>
        <w:tc>
          <w:tcPr>
            <w:tcW w:w="645" w:type="pct"/>
            <w:vAlign w:val="center"/>
          </w:tcPr>
          <w:p w:rsidR="008A1BB9" w:rsidRDefault="007660D8">
            <w:pPr>
              <w:pStyle w:val="30"/>
            </w:pPr>
            <w:r>
              <w:t>满意度指标</w:t>
            </w:r>
          </w:p>
        </w:tc>
        <w:tc>
          <w:tcPr>
            <w:tcW w:w="645" w:type="pct"/>
            <w:vAlign w:val="center"/>
          </w:tcPr>
          <w:p w:rsidR="008A1BB9" w:rsidRDefault="007660D8">
            <w:pPr>
              <w:pStyle w:val="23"/>
            </w:pPr>
            <w:r>
              <w:t>服务对象满意度指标</w:t>
            </w:r>
          </w:p>
        </w:tc>
        <w:tc>
          <w:tcPr>
            <w:tcW w:w="673" w:type="pct"/>
            <w:vAlign w:val="center"/>
          </w:tcPr>
          <w:p w:rsidR="008A1BB9" w:rsidRDefault="007660D8">
            <w:pPr>
              <w:pStyle w:val="23"/>
            </w:pPr>
            <w:r>
              <w:t>职工满意度</w:t>
            </w:r>
          </w:p>
        </w:tc>
        <w:tc>
          <w:tcPr>
            <w:tcW w:w="1461" w:type="pct"/>
            <w:vAlign w:val="center"/>
          </w:tcPr>
          <w:p w:rsidR="008A1BB9" w:rsidRDefault="007660D8">
            <w:pPr>
              <w:pStyle w:val="23"/>
            </w:pPr>
            <w:r>
              <w:t>满意度人员占总职工数</w:t>
            </w:r>
          </w:p>
        </w:tc>
        <w:tc>
          <w:tcPr>
            <w:tcW w:w="645" w:type="pct"/>
            <w:vAlign w:val="center"/>
          </w:tcPr>
          <w:p w:rsidR="008A1BB9" w:rsidRDefault="007660D8">
            <w:pPr>
              <w:pStyle w:val="23"/>
            </w:pPr>
            <w:r>
              <w:t>≥95%</w:t>
            </w:r>
          </w:p>
        </w:tc>
        <w:tc>
          <w:tcPr>
            <w:tcW w:w="931" w:type="pct"/>
            <w:vAlign w:val="center"/>
          </w:tcPr>
          <w:p w:rsidR="008A1BB9" w:rsidRDefault="007660D8">
            <w:pPr>
              <w:pStyle w:val="23"/>
            </w:pPr>
            <w:r>
              <w:rPr>
                <w:rFonts w:ascii="仿宋_GB2312" w:eastAsia="仿宋_GB2312" w:hint="eastAsia"/>
                <w:sz w:val="24"/>
              </w:rPr>
              <w:t>满意度测评情况</w:t>
            </w:r>
          </w:p>
        </w:tc>
      </w:tr>
    </w:tbl>
    <w:p w:rsidR="008A1BB9" w:rsidRDefault="008A1BB9">
      <w:pPr>
        <w:widowControl w:val="0"/>
        <w:snapToGrid w:val="0"/>
        <w:jc w:val="both"/>
        <w:rPr>
          <w:rFonts w:eastAsia="方正仿宋_GBK"/>
          <w:sz w:val="28"/>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ind w:firstLine="640"/>
        <w:outlineLvl w:val="5"/>
        <w:rPr>
          <w:rFonts w:ascii="黑体" w:eastAsia="黑体" w:hAnsi="黑体" w:cs="黑体"/>
          <w:sz w:val="32"/>
          <w:lang w:eastAsia="zh-CN"/>
        </w:rPr>
      </w:pPr>
    </w:p>
    <w:p w:rsidR="008A1BB9" w:rsidRDefault="008A1BB9">
      <w:pPr>
        <w:spacing w:before="10" w:after="10"/>
        <w:outlineLvl w:val="5"/>
        <w:rPr>
          <w:rFonts w:ascii="黑体" w:eastAsia="黑体" w:hAnsi="黑体" w:cs="黑体"/>
          <w:sz w:val="32"/>
          <w:lang w:eastAsia="zh-CN"/>
        </w:rPr>
      </w:pPr>
    </w:p>
    <w:p w:rsidR="008A1BB9" w:rsidRDefault="007660D8">
      <w:pPr>
        <w:spacing w:before="10" w:after="10"/>
        <w:ind w:firstLine="640"/>
        <w:outlineLvl w:val="5"/>
      </w:pPr>
      <w:r>
        <w:rPr>
          <w:rFonts w:ascii="黑体" w:eastAsia="黑体" w:hAnsi="黑体" w:cs="黑体"/>
          <w:sz w:val="32"/>
        </w:rPr>
        <w:t>六、政府采购预算情况</w:t>
      </w:r>
    </w:p>
    <w:p w:rsidR="008A1BB9" w:rsidRDefault="007660D8">
      <w:pPr>
        <w:spacing w:line="500" w:lineRule="exact"/>
        <w:ind w:firstLine="560"/>
        <w:rPr>
          <w:rFonts w:ascii="仿宋_GB2312" w:eastAsia="仿宋_GB2312"/>
          <w:sz w:val="32"/>
          <w:szCs w:val="32"/>
        </w:rPr>
      </w:pPr>
      <w:r>
        <w:rPr>
          <w:rFonts w:ascii="仿宋_GB2312" w:eastAsia="仿宋_GB2312" w:hint="eastAsia"/>
          <w:sz w:val="32"/>
          <w:szCs w:val="32"/>
        </w:rPr>
        <w:t>2022年，本</w:t>
      </w:r>
      <w:r>
        <w:rPr>
          <w:rFonts w:ascii="仿宋_GB2312" w:eastAsia="仿宋_GB2312" w:hint="eastAsia"/>
          <w:sz w:val="32"/>
          <w:szCs w:val="32"/>
          <w:lang w:eastAsia="zh-CN"/>
        </w:rPr>
        <w:t>单位</w:t>
      </w:r>
      <w:r>
        <w:rPr>
          <w:rFonts w:ascii="仿宋_GB2312" w:eastAsia="仿宋_GB2312" w:hint="eastAsia"/>
          <w:sz w:val="32"/>
          <w:szCs w:val="32"/>
        </w:rPr>
        <w:t>安排政府采购预算</w:t>
      </w:r>
      <w:r>
        <w:rPr>
          <w:rFonts w:ascii="仿宋_GB2312" w:eastAsia="仿宋_GB2312" w:hint="eastAsia"/>
          <w:sz w:val="32"/>
          <w:szCs w:val="32"/>
          <w:lang w:eastAsia="zh-CN"/>
        </w:rPr>
        <w:t>0</w:t>
      </w:r>
      <w:r>
        <w:rPr>
          <w:rFonts w:ascii="仿宋_GB2312" w:eastAsia="仿宋_GB2312" w:hint="eastAsia"/>
          <w:sz w:val="32"/>
          <w:szCs w:val="32"/>
        </w:rPr>
        <w:t>万元。具体内容见下表。</w:t>
      </w:r>
    </w:p>
    <w:p w:rsidR="008A1BB9" w:rsidRDefault="007660D8">
      <w:pPr>
        <w:jc w:val="center"/>
      </w:pPr>
      <w:r>
        <w:rPr>
          <w:rFonts w:ascii="方正小标宋_GBK" w:eastAsia="方正小标宋_GBK" w:hAnsi="方正小标宋_GBK" w:cs="方正小标宋_GBK"/>
          <w:sz w:val="36"/>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480"/>
        <w:gridCol w:w="839"/>
        <w:gridCol w:w="987"/>
        <w:gridCol w:w="987"/>
        <w:gridCol w:w="616"/>
        <w:gridCol w:w="739"/>
        <w:gridCol w:w="742"/>
        <w:gridCol w:w="663"/>
        <w:gridCol w:w="853"/>
        <w:gridCol w:w="708"/>
        <w:gridCol w:w="708"/>
        <w:gridCol w:w="708"/>
        <w:gridCol w:w="711"/>
        <w:gridCol w:w="850"/>
        <w:gridCol w:w="992"/>
        <w:gridCol w:w="1355"/>
      </w:tblGrid>
      <w:tr w:rsidR="008A1BB9">
        <w:trPr>
          <w:cantSplit/>
          <w:tblHeader/>
          <w:jc w:val="center"/>
        </w:trPr>
        <w:tc>
          <w:tcPr>
            <w:tcW w:w="2292" w:type="pct"/>
            <w:gridSpan w:val="7"/>
            <w:tcBorders>
              <w:top w:val="single" w:sz="6" w:space="0" w:color="FFFFFF"/>
              <w:left w:val="single" w:sz="6" w:space="0" w:color="FFFFFF"/>
              <w:right w:val="single" w:sz="6" w:space="0" w:color="FFFFFF"/>
            </w:tcBorders>
            <w:vAlign w:val="center"/>
          </w:tcPr>
          <w:p w:rsidR="008A1BB9" w:rsidRDefault="007660D8">
            <w:pPr>
              <w:pStyle w:val="20"/>
            </w:pPr>
            <w:r>
              <w:t>334005秦皇岛市山海关区市政维修建设中心</w:t>
            </w:r>
          </w:p>
        </w:tc>
        <w:tc>
          <w:tcPr>
            <w:tcW w:w="2708" w:type="pct"/>
            <w:gridSpan w:val="9"/>
            <w:tcBorders>
              <w:top w:val="single" w:sz="6" w:space="0" w:color="FFFFFF"/>
              <w:left w:val="single" w:sz="6" w:space="0" w:color="FFFFFF"/>
              <w:right w:val="single" w:sz="6" w:space="0" w:color="FFFFFF"/>
            </w:tcBorders>
            <w:vAlign w:val="center"/>
          </w:tcPr>
          <w:p w:rsidR="008A1BB9" w:rsidRDefault="007660D8">
            <w:pPr>
              <w:pStyle w:val="230"/>
            </w:pPr>
            <w:r>
              <w:t>单位：万元</w:t>
            </w:r>
          </w:p>
        </w:tc>
      </w:tr>
      <w:tr w:rsidR="008A1BB9">
        <w:trPr>
          <w:cantSplit/>
          <w:tblHeader/>
          <w:jc w:val="center"/>
        </w:trPr>
        <w:tc>
          <w:tcPr>
            <w:tcW w:w="832" w:type="pct"/>
            <w:gridSpan w:val="2"/>
            <w:vAlign w:val="center"/>
          </w:tcPr>
          <w:p w:rsidR="008A1BB9" w:rsidRDefault="007660D8">
            <w:pPr>
              <w:pStyle w:val="10"/>
            </w:pPr>
            <w:r>
              <w:t>政府采购项目来源</w:t>
            </w:r>
          </w:p>
        </w:tc>
        <w:tc>
          <w:tcPr>
            <w:tcW w:w="354" w:type="pct"/>
            <w:vMerge w:val="restart"/>
            <w:vAlign w:val="center"/>
          </w:tcPr>
          <w:p w:rsidR="008A1BB9" w:rsidRDefault="007660D8">
            <w:pPr>
              <w:pStyle w:val="10"/>
            </w:pPr>
            <w:r>
              <w:t>采购物品名称</w:t>
            </w:r>
          </w:p>
        </w:tc>
        <w:tc>
          <w:tcPr>
            <w:tcW w:w="354" w:type="pct"/>
            <w:vMerge w:val="restart"/>
            <w:vAlign w:val="center"/>
          </w:tcPr>
          <w:p w:rsidR="008A1BB9" w:rsidRDefault="007660D8">
            <w:pPr>
              <w:pStyle w:val="10"/>
            </w:pPr>
            <w:r>
              <w:t>政府采购目录序号</w:t>
            </w:r>
          </w:p>
        </w:tc>
        <w:tc>
          <w:tcPr>
            <w:tcW w:w="221" w:type="pct"/>
            <w:vMerge w:val="restart"/>
            <w:vAlign w:val="center"/>
          </w:tcPr>
          <w:p w:rsidR="008A1BB9" w:rsidRDefault="007660D8">
            <w:pPr>
              <w:pStyle w:val="10"/>
            </w:pPr>
            <w:r>
              <w:t>计量  单位</w:t>
            </w:r>
          </w:p>
        </w:tc>
        <w:tc>
          <w:tcPr>
            <w:tcW w:w="265" w:type="pct"/>
            <w:vMerge w:val="restart"/>
            <w:vAlign w:val="center"/>
          </w:tcPr>
          <w:p w:rsidR="008A1BB9" w:rsidRDefault="007660D8">
            <w:pPr>
              <w:pStyle w:val="10"/>
            </w:pPr>
            <w:r>
              <w:t>数量</w:t>
            </w:r>
          </w:p>
        </w:tc>
        <w:tc>
          <w:tcPr>
            <w:tcW w:w="266" w:type="pct"/>
            <w:vMerge w:val="restart"/>
            <w:vAlign w:val="center"/>
          </w:tcPr>
          <w:p w:rsidR="008A1BB9" w:rsidRDefault="007660D8">
            <w:pPr>
              <w:pStyle w:val="10"/>
            </w:pPr>
            <w:r>
              <w:t>单价</w:t>
            </w:r>
          </w:p>
        </w:tc>
        <w:tc>
          <w:tcPr>
            <w:tcW w:w="2221" w:type="pct"/>
            <w:gridSpan w:val="8"/>
            <w:vAlign w:val="center"/>
          </w:tcPr>
          <w:p w:rsidR="008A1BB9" w:rsidRDefault="007660D8">
            <w:pPr>
              <w:pStyle w:val="10"/>
            </w:pPr>
            <w:r>
              <w:t>政府采购金额（当年部门预算安排资金）</w:t>
            </w:r>
          </w:p>
        </w:tc>
        <w:tc>
          <w:tcPr>
            <w:tcW w:w="486" w:type="pct"/>
            <w:vMerge w:val="restart"/>
            <w:vAlign w:val="center"/>
          </w:tcPr>
          <w:p w:rsidR="008A1BB9" w:rsidRDefault="007660D8">
            <w:pPr>
              <w:pStyle w:val="10"/>
            </w:pPr>
            <w:r>
              <w:t>2022年  预留中  小微企  业份额</w:t>
            </w:r>
          </w:p>
        </w:tc>
      </w:tr>
      <w:tr w:rsidR="008A1BB9">
        <w:trPr>
          <w:cantSplit/>
          <w:tblHeader/>
          <w:jc w:val="center"/>
        </w:trPr>
        <w:tc>
          <w:tcPr>
            <w:tcW w:w="531" w:type="pct"/>
            <w:vAlign w:val="center"/>
          </w:tcPr>
          <w:p w:rsidR="008A1BB9" w:rsidRDefault="007660D8">
            <w:pPr>
              <w:pStyle w:val="10"/>
            </w:pPr>
            <w:r>
              <w:t>项目名称</w:t>
            </w:r>
          </w:p>
        </w:tc>
        <w:tc>
          <w:tcPr>
            <w:tcW w:w="301" w:type="pct"/>
            <w:vAlign w:val="center"/>
          </w:tcPr>
          <w:p w:rsidR="008A1BB9" w:rsidRDefault="007660D8">
            <w:pPr>
              <w:pStyle w:val="10"/>
            </w:pPr>
            <w:r>
              <w:t>预算    资金</w:t>
            </w:r>
          </w:p>
        </w:tc>
        <w:tc>
          <w:tcPr>
            <w:tcW w:w="354" w:type="pct"/>
            <w:vMerge/>
          </w:tcPr>
          <w:p w:rsidR="008A1BB9" w:rsidRDefault="008A1BB9"/>
        </w:tc>
        <w:tc>
          <w:tcPr>
            <w:tcW w:w="354" w:type="pct"/>
            <w:vMerge/>
          </w:tcPr>
          <w:p w:rsidR="008A1BB9" w:rsidRDefault="008A1BB9"/>
        </w:tc>
        <w:tc>
          <w:tcPr>
            <w:tcW w:w="221" w:type="pct"/>
            <w:vMerge/>
          </w:tcPr>
          <w:p w:rsidR="008A1BB9" w:rsidRDefault="008A1BB9"/>
        </w:tc>
        <w:tc>
          <w:tcPr>
            <w:tcW w:w="265" w:type="pct"/>
            <w:vMerge/>
          </w:tcPr>
          <w:p w:rsidR="008A1BB9" w:rsidRDefault="008A1BB9"/>
        </w:tc>
        <w:tc>
          <w:tcPr>
            <w:tcW w:w="266" w:type="pct"/>
            <w:vMerge/>
          </w:tcPr>
          <w:p w:rsidR="008A1BB9" w:rsidRDefault="008A1BB9"/>
        </w:tc>
        <w:tc>
          <w:tcPr>
            <w:tcW w:w="238" w:type="pct"/>
            <w:vAlign w:val="center"/>
          </w:tcPr>
          <w:p w:rsidR="008A1BB9" w:rsidRDefault="007660D8">
            <w:pPr>
              <w:pStyle w:val="10"/>
            </w:pPr>
            <w:r>
              <w:t>合计</w:t>
            </w:r>
          </w:p>
        </w:tc>
        <w:tc>
          <w:tcPr>
            <w:tcW w:w="306" w:type="pct"/>
            <w:vAlign w:val="center"/>
          </w:tcPr>
          <w:p w:rsidR="008A1BB9" w:rsidRDefault="007660D8">
            <w:pPr>
              <w:pStyle w:val="10"/>
            </w:pPr>
            <w:r>
              <w:t>一般公共预算拨款</w:t>
            </w:r>
          </w:p>
        </w:tc>
        <w:tc>
          <w:tcPr>
            <w:tcW w:w="254" w:type="pct"/>
            <w:vAlign w:val="center"/>
          </w:tcPr>
          <w:p w:rsidR="008A1BB9" w:rsidRDefault="007660D8">
            <w:pPr>
              <w:pStyle w:val="10"/>
            </w:pPr>
            <w:r>
              <w:t>基金预算拨款</w:t>
            </w:r>
          </w:p>
        </w:tc>
        <w:tc>
          <w:tcPr>
            <w:tcW w:w="254" w:type="pct"/>
            <w:vAlign w:val="center"/>
          </w:tcPr>
          <w:p w:rsidR="008A1BB9" w:rsidRDefault="007660D8">
            <w:pPr>
              <w:pStyle w:val="10"/>
            </w:pPr>
            <w:r>
              <w:t>国有资本经营预算拨款</w:t>
            </w:r>
          </w:p>
        </w:tc>
        <w:tc>
          <w:tcPr>
            <w:tcW w:w="254" w:type="pct"/>
            <w:vAlign w:val="center"/>
          </w:tcPr>
          <w:p w:rsidR="008A1BB9" w:rsidRDefault="007660D8">
            <w:pPr>
              <w:pStyle w:val="10"/>
            </w:pPr>
            <w:r>
              <w:t>财政专户核拨</w:t>
            </w:r>
          </w:p>
        </w:tc>
        <w:tc>
          <w:tcPr>
            <w:tcW w:w="255" w:type="pct"/>
            <w:vAlign w:val="center"/>
          </w:tcPr>
          <w:p w:rsidR="008A1BB9" w:rsidRDefault="007660D8">
            <w:pPr>
              <w:pStyle w:val="10"/>
            </w:pPr>
            <w:r>
              <w:t>单位    资金</w:t>
            </w:r>
          </w:p>
        </w:tc>
        <w:tc>
          <w:tcPr>
            <w:tcW w:w="305" w:type="pct"/>
            <w:vAlign w:val="center"/>
          </w:tcPr>
          <w:p w:rsidR="008A1BB9" w:rsidRDefault="007660D8">
            <w:pPr>
              <w:pStyle w:val="10"/>
            </w:pPr>
            <w:r>
              <w:t>财政拨    款结转</w:t>
            </w:r>
          </w:p>
        </w:tc>
        <w:tc>
          <w:tcPr>
            <w:tcW w:w="356" w:type="pct"/>
            <w:vAlign w:val="center"/>
          </w:tcPr>
          <w:p w:rsidR="008A1BB9" w:rsidRDefault="007660D8">
            <w:pPr>
              <w:pStyle w:val="10"/>
            </w:pPr>
            <w:r>
              <w:t>非财政    拨款结    转结余</w:t>
            </w:r>
          </w:p>
        </w:tc>
        <w:tc>
          <w:tcPr>
            <w:tcW w:w="486" w:type="pct"/>
            <w:vMerge/>
          </w:tcPr>
          <w:p w:rsidR="008A1BB9" w:rsidRDefault="008A1BB9"/>
        </w:tc>
      </w:tr>
      <w:tr w:rsidR="008A1BB9">
        <w:trPr>
          <w:cantSplit/>
          <w:jc w:val="center"/>
        </w:trPr>
        <w:tc>
          <w:tcPr>
            <w:tcW w:w="531" w:type="pct"/>
            <w:vAlign w:val="center"/>
          </w:tcPr>
          <w:p w:rsidR="008A1BB9" w:rsidRDefault="007660D8">
            <w:pPr>
              <w:pStyle w:val="6"/>
            </w:pPr>
            <w:r>
              <w:t>合  计</w:t>
            </w:r>
          </w:p>
        </w:tc>
        <w:tc>
          <w:tcPr>
            <w:tcW w:w="301" w:type="pct"/>
            <w:vAlign w:val="center"/>
          </w:tcPr>
          <w:p w:rsidR="008A1BB9" w:rsidRDefault="008A1BB9">
            <w:pPr>
              <w:pStyle w:val="7"/>
            </w:pPr>
          </w:p>
        </w:tc>
        <w:tc>
          <w:tcPr>
            <w:tcW w:w="354" w:type="pct"/>
            <w:vAlign w:val="center"/>
          </w:tcPr>
          <w:p w:rsidR="008A1BB9" w:rsidRDefault="008A1BB9">
            <w:pPr>
              <w:pStyle w:val="5"/>
            </w:pPr>
          </w:p>
        </w:tc>
        <w:tc>
          <w:tcPr>
            <w:tcW w:w="354" w:type="pct"/>
            <w:vAlign w:val="center"/>
          </w:tcPr>
          <w:p w:rsidR="008A1BB9" w:rsidRDefault="008A1BB9">
            <w:pPr>
              <w:pStyle w:val="5"/>
            </w:pPr>
          </w:p>
        </w:tc>
        <w:tc>
          <w:tcPr>
            <w:tcW w:w="221" w:type="pct"/>
            <w:vAlign w:val="center"/>
          </w:tcPr>
          <w:p w:rsidR="008A1BB9" w:rsidRDefault="008A1BB9">
            <w:pPr>
              <w:pStyle w:val="6"/>
            </w:pPr>
          </w:p>
        </w:tc>
        <w:tc>
          <w:tcPr>
            <w:tcW w:w="265" w:type="pct"/>
            <w:vAlign w:val="center"/>
          </w:tcPr>
          <w:p w:rsidR="008A1BB9" w:rsidRDefault="008A1BB9">
            <w:pPr>
              <w:pStyle w:val="7"/>
            </w:pPr>
          </w:p>
        </w:tc>
        <w:tc>
          <w:tcPr>
            <w:tcW w:w="266" w:type="pct"/>
            <w:vAlign w:val="center"/>
          </w:tcPr>
          <w:p w:rsidR="008A1BB9" w:rsidRDefault="008A1BB9">
            <w:pPr>
              <w:pStyle w:val="7"/>
            </w:pPr>
          </w:p>
        </w:tc>
        <w:tc>
          <w:tcPr>
            <w:tcW w:w="238" w:type="pct"/>
            <w:vAlign w:val="center"/>
          </w:tcPr>
          <w:p w:rsidR="008A1BB9" w:rsidRDefault="008A1BB9">
            <w:pPr>
              <w:pStyle w:val="7"/>
            </w:pPr>
          </w:p>
        </w:tc>
        <w:tc>
          <w:tcPr>
            <w:tcW w:w="306" w:type="pct"/>
            <w:vAlign w:val="center"/>
          </w:tcPr>
          <w:p w:rsidR="008A1BB9" w:rsidRDefault="008A1BB9">
            <w:pPr>
              <w:pStyle w:val="7"/>
            </w:pPr>
          </w:p>
        </w:tc>
        <w:tc>
          <w:tcPr>
            <w:tcW w:w="254" w:type="pct"/>
            <w:vAlign w:val="center"/>
          </w:tcPr>
          <w:p w:rsidR="008A1BB9" w:rsidRDefault="008A1BB9">
            <w:pPr>
              <w:pStyle w:val="7"/>
            </w:pPr>
          </w:p>
        </w:tc>
        <w:tc>
          <w:tcPr>
            <w:tcW w:w="254" w:type="pct"/>
            <w:vAlign w:val="center"/>
          </w:tcPr>
          <w:p w:rsidR="008A1BB9" w:rsidRDefault="008A1BB9">
            <w:pPr>
              <w:pStyle w:val="7"/>
            </w:pPr>
          </w:p>
        </w:tc>
        <w:tc>
          <w:tcPr>
            <w:tcW w:w="254" w:type="pct"/>
            <w:vAlign w:val="center"/>
          </w:tcPr>
          <w:p w:rsidR="008A1BB9" w:rsidRDefault="008A1BB9">
            <w:pPr>
              <w:pStyle w:val="7"/>
            </w:pPr>
          </w:p>
        </w:tc>
        <w:tc>
          <w:tcPr>
            <w:tcW w:w="255" w:type="pct"/>
            <w:vAlign w:val="center"/>
          </w:tcPr>
          <w:p w:rsidR="008A1BB9" w:rsidRDefault="008A1BB9">
            <w:pPr>
              <w:pStyle w:val="7"/>
            </w:pPr>
          </w:p>
        </w:tc>
        <w:tc>
          <w:tcPr>
            <w:tcW w:w="305" w:type="pct"/>
            <w:vAlign w:val="center"/>
          </w:tcPr>
          <w:p w:rsidR="008A1BB9" w:rsidRDefault="008A1BB9">
            <w:pPr>
              <w:pStyle w:val="7"/>
            </w:pPr>
          </w:p>
        </w:tc>
        <w:tc>
          <w:tcPr>
            <w:tcW w:w="356" w:type="pct"/>
            <w:vAlign w:val="center"/>
          </w:tcPr>
          <w:p w:rsidR="008A1BB9" w:rsidRDefault="008A1BB9">
            <w:pPr>
              <w:pStyle w:val="7"/>
            </w:pPr>
          </w:p>
        </w:tc>
        <w:tc>
          <w:tcPr>
            <w:tcW w:w="486" w:type="pct"/>
            <w:vAlign w:val="center"/>
          </w:tcPr>
          <w:p w:rsidR="008A1BB9" w:rsidRDefault="008A1BB9">
            <w:pPr>
              <w:pStyle w:val="7"/>
            </w:pPr>
          </w:p>
        </w:tc>
      </w:tr>
      <w:tr w:rsidR="008A1BB9">
        <w:trPr>
          <w:cantSplit/>
          <w:jc w:val="center"/>
        </w:trPr>
        <w:tc>
          <w:tcPr>
            <w:tcW w:w="531" w:type="pct"/>
            <w:vAlign w:val="center"/>
          </w:tcPr>
          <w:p w:rsidR="008A1BB9" w:rsidRDefault="008A1BB9">
            <w:pPr>
              <w:pStyle w:val="6"/>
            </w:pPr>
          </w:p>
        </w:tc>
        <w:tc>
          <w:tcPr>
            <w:tcW w:w="301" w:type="pct"/>
            <w:vAlign w:val="center"/>
          </w:tcPr>
          <w:p w:rsidR="008A1BB9" w:rsidRDefault="008A1BB9">
            <w:pPr>
              <w:pStyle w:val="7"/>
            </w:pPr>
          </w:p>
        </w:tc>
        <w:tc>
          <w:tcPr>
            <w:tcW w:w="354" w:type="pct"/>
            <w:vAlign w:val="center"/>
          </w:tcPr>
          <w:p w:rsidR="008A1BB9" w:rsidRDefault="008A1BB9">
            <w:pPr>
              <w:pStyle w:val="5"/>
            </w:pPr>
          </w:p>
        </w:tc>
        <w:tc>
          <w:tcPr>
            <w:tcW w:w="354" w:type="pct"/>
            <w:vAlign w:val="center"/>
          </w:tcPr>
          <w:p w:rsidR="008A1BB9" w:rsidRDefault="008A1BB9">
            <w:pPr>
              <w:pStyle w:val="5"/>
            </w:pPr>
          </w:p>
        </w:tc>
        <w:tc>
          <w:tcPr>
            <w:tcW w:w="221" w:type="pct"/>
            <w:vAlign w:val="center"/>
          </w:tcPr>
          <w:p w:rsidR="008A1BB9" w:rsidRDefault="008A1BB9">
            <w:pPr>
              <w:pStyle w:val="6"/>
            </w:pPr>
          </w:p>
        </w:tc>
        <w:tc>
          <w:tcPr>
            <w:tcW w:w="265" w:type="pct"/>
            <w:vAlign w:val="center"/>
          </w:tcPr>
          <w:p w:rsidR="008A1BB9" w:rsidRDefault="008A1BB9">
            <w:pPr>
              <w:pStyle w:val="7"/>
            </w:pPr>
          </w:p>
        </w:tc>
        <w:tc>
          <w:tcPr>
            <w:tcW w:w="266" w:type="pct"/>
            <w:vAlign w:val="center"/>
          </w:tcPr>
          <w:p w:rsidR="008A1BB9" w:rsidRDefault="008A1BB9">
            <w:pPr>
              <w:pStyle w:val="7"/>
            </w:pPr>
          </w:p>
        </w:tc>
        <w:tc>
          <w:tcPr>
            <w:tcW w:w="238" w:type="pct"/>
            <w:vAlign w:val="center"/>
          </w:tcPr>
          <w:p w:rsidR="008A1BB9" w:rsidRDefault="008A1BB9">
            <w:pPr>
              <w:pStyle w:val="7"/>
            </w:pPr>
          </w:p>
        </w:tc>
        <w:tc>
          <w:tcPr>
            <w:tcW w:w="306" w:type="pct"/>
            <w:vAlign w:val="center"/>
          </w:tcPr>
          <w:p w:rsidR="008A1BB9" w:rsidRDefault="008A1BB9">
            <w:pPr>
              <w:pStyle w:val="7"/>
            </w:pPr>
          </w:p>
        </w:tc>
        <w:tc>
          <w:tcPr>
            <w:tcW w:w="254" w:type="pct"/>
            <w:vAlign w:val="center"/>
          </w:tcPr>
          <w:p w:rsidR="008A1BB9" w:rsidRDefault="008A1BB9">
            <w:pPr>
              <w:pStyle w:val="7"/>
            </w:pPr>
          </w:p>
        </w:tc>
        <w:tc>
          <w:tcPr>
            <w:tcW w:w="254" w:type="pct"/>
            <w:vAlign w:val="center"/>
          </w:tcPr>
          <w:p w:rsidR="008A1BB9" w:rsidRDefault="008A1BB9">
            <w:pPr>
              <w:pStyle w:val="7"/>
            </w:pPr>
          </w:p>
        </w:tc>
        <w:tc>
          <w:tcPr>
            <w:tcW w:w="254" w:type="pct"/>
            <w:vAlign w:val="center"/>
          </w:tcPr>
          <w:p w:rsidR="008A1BB9" w:rsidRDefault="008A1BB9">
            <w:pPr>
              <w:pStyle w:val="7"/>
            </w:pPr>
          </w:p>
        </w:tc>
        <w:tc>
          <w:tcPr>
            <w:tcW w:w="255" w:type="pct"/>
            <w:vAlign w:val="center"/>
          </w:tcPr>
          <w:p w:rsidR="008A1BB9" w:rsidRDefault="008A1BB9">
            <w:pPr>
              <w:pStyle w:val="7"/>
            </w:pPr>
          </w:p>
        </w:tc>
        <w:tc>
          <w:tcPr>
            <w:tcW w:w="305" w:type="pct"/>
            <w:vAlign w:val="center"/>
          </w:tcPr>
          <w:p w:rsidR="008A1BB9" w:rsidRDefault="008A1BB9">
            <w:pPr>
              <w:pStyle w:val="7"/>
            </w:pPr>
          </w:p>
        </w:tc>
        <w:tc>
          <w:tcPr>
            <w:tcW w:w="356" w:type="pct"/>
            <w:vAlign w:val="center"/>
          </w:tcPr>
          <w:p w:rsidR="008A1BB9" w:rsidRDefault="008A1BB9">
            <w:pPr>
              <w:pStyle w:val="7"/>
            </w:pPr>
          </w:p>
        </w:tc>
        <w:tc>
          <w:tcPr>
            <w:tcW w:w="486" w:type="pct"/>
            <w:vAlign w:val="center"/>
          </w:tcPr>
          <w:p w:rsidR="008A1BB9" w:rsidRDefault="008A1BB9">
            <w:pPr>
              <w:pStyle w:val="7"/>
            </w:pPr>
          </w:p>
        </w:tc>
      </w:tr>
    </w:tbl>
    <w:p w:rsidR="008A1BB9" w:rsidRDefault="007660D8">
      <w:pPr>
        <w:spacing w:line="500" w:lineRule="exact"/>
        <w:ind w:firstLine="420"/>
      </w:pPr>
      <w:r>
        <w:rPr>
          <w:rFonts w:ascii="方正书宋_GBK" w:eastAsia="方正书宋_GBK" w:hAnsi="方正书宋_GBK" w:cs="方正书宋_GBK"/>
          <w:sz w:val="21"/>
        </w:rPr>
        <w:t>注：同一采购目录序号的物品，其单价会因配置规格不同而变动，均符合资产配置标准。涉密采购事项按照相关规定执行。</w:t>
      </w:r>
    </w:p>
    <w:p w:rsidR="008A1BB9" w:rsidRDefault="008A1BB9">
      <w:pPr>
        <w:ind w:firstLine="640"/>
        <w:rPr>
          <w:rFonts w:eastAsiaTheme="minorEastAsia"/>
          <w:lang w:eastAsia="zh-CN"/>
        </w:rPr>
      </w:pPr>
    </w:p>
    <w:p w:rsidR="008A1BB9" w:rsidRDefault="007660D8">
      <w:pPr>
        <w:spacing w:before="10" w:after="10"/>
        <w:ind w:firstLine="640"/>
        <w:outlineLvl w:val="5"/>
      </w:pPr>
      <w:r>
        <w:rPr>
          <w:rFonts w:ascii="黑体" w:eastAsia="黑体" w:hAnsi="黑体" w:cs="黑体"/>
          <w:sz w:val="32"/>
        </w:rPr>
        <w:t>七、国有资产信息</w:t>
      </w:r>
    </w:p>
    <w:p w:rsidR="008A1BB9" w:rsidRDefault="007660D8">
      <w:pPr>
        <w:spacing w:line="500" w:lineRule="exact"/>
        <w:ind w:firstLine="560"/>
        <w:rPr>
          <w:rFonts w:ascii="仿宋_GB2312" w:eastAsia="仿宋_GB2312"/>
          <w:sz w:val="32"/>
          <w:szCs w:val="32"/>
        </w:rPr>
      </w:pPr>
      <w:r>
        <w:rPr>
          <w:rFonts w:ascii="仿宋_GB2312" w:eastAsia="仿宋_GB2312" w:hAnsi="宋体" w:cs="宋体" w:hint="eastAsia"/>
          <w:sz w:val="32"/>
          <w:szCs w:val="32"/>
        </w:rPr>
        <w:t>秦皇岛市山海关区市政维修建设中心</w:t>
      </w:r>
      <w:r>
        <w:rPr>
          <w:rFonts w:ascii="仿宋_GB2312" w:eastAsia="仿宋_GB2312" w:hint="eastAsia"/>
          <w:sz w:val="32"/>
          <w:szCs w:val="32"/>
        </w:rPr>
        <w:t>上年末固定资产金额为</w:t>
      </w:r>
      <w:r>
        <w:rPr>
          <w:rFonts w:ascii="仿宋_GB2312" w:eastAsia="仿宋_GB2312" w:hint="eastAsia"/>
          <w:sz w:val="32"/>
          <w:szCs w:val="32"/>
          <w:lang w:eastAsia="zh-CN"/>
        </w:rPr>
        <w:t>310.48</w:t>
      </w:r>
      <w:r>
        <w:rPr>
          <w:rFonts w:ascii="仿宋_GB2312" w:eastAsia="仿宋_GB2312" w:hint="eastAsia"/>
          <w:sz w:val="32"/>
          <w:szCs w:val="32"/>
        </w:rPr>
        <w:t>万元（详见下表）。本年度拟购置固定资产总额为</w:t>
      </w:r>
      <w:r>
        <w:rPr>
          <w:rFonts w:ascii="仿宋_GB2312" w:eastAsia="仿宋_GB2312" w:hint="eastAsia"/>
          <w:sz w:val="32"/>
          <w:szCs w:val="32"/>
          <w:lang w:eastAsia="zh-CN"/>
        </w:rPr>
        <w:t>0</w:t>
      </w:r>
      <w:r>
        <w:rPr>
          <w:rFonts w:ascii="仿宋_GB2312" w:eastAsia="仿宋_GB2312" w:hint="eastAsia"/>
          <w:sz w:val="32"/>
          <w:szCs w:val="32"/>
        </w:rPr>
        <w:t>万元，已按要求列入政府采购预算，详见政府采购预算表。</w:t>
      </w:r>
    </w:p>
    <w:p w:rsidR="008A1BB9" w:rsidRDefault="007660D8">
      <w:pPr>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A1BB9">
        <w:trPr>
          <w:tblHeader/>
          <w:jc w:val="center"/>
        </w:trPr>
        <w:tc>
          <w:tcPr>
            <w:tcW w:w="7370" w:type="dxa"/>
            <w:tcBorders>
              <w:top w:val="single" w:sz="6" w:space="0" w:color="FFFFFF"/>
              <w:left w:val="single" w:sz="6" w:space="0" w:color="FFFFFF"/>
              <w:right w:val="single" w:sz="6" w:space="0" w:color="FFFFFF"/>
            </w:tcBorders>
            <w:vAlign w:val="center"/>
          </w:tcPr>
          <w:p w:rsidR="008A1BB9" w:rsidRDefault="007660D8">
            <w:pPr>
              <w:pStyle w:val="20"/>
            </w:pPr>
            <w:r>
              <w:t>334005秦皇岛市山海关区市政维修建设中心</w:t>
            </w:r>
          </w:p>
        </w:tc>
        <w:tc>
          <w:tcPr>
            <w:tcW w:w="5669" w:type="dxa"/>
            <w:gridSpan w:val="2"/>
            <w:tcBorders>
              <w:top w:val="single" w:sz="6" w:space="0" w:color="FFFFFF"/>
              <w:left w:val="single" w:sz="6" w:space="0" w:color="FFFFFF"/>
              <w:right w:val="single" w:sz="6" w:space="0" w:color="FFFFFF"/>
            </w:tcBorders>
            <w:vAlign w:val="center"/>
          </w:tcPr>
          <w:p w:rsidR="008A1BB9" w:rsidRDefault="007660D8">
            <w:pPr>
              <w:pStyle w:val="22"/>
            </w:pPr>
            <w:r>
              <w:t>截止时间：2021-12-31</w:t>
            </w:r>
          </w:p>
        </w:tc>
      </w:tr>
      <w:tr w:rsidR="008A1BB9">
        <w:trPr>
          <w:tblHeader/>
          <w:jc w:val="center"/>
        </w:trPr>
        <w:tc>
          <w:tcPr>
            <w:tcW w:w="7370" w:type="dxa"/>
            <w:vAlign w:val="center"/>
          </w:tcPr>
          <w:p w:rsidR="008A1BB9" w:rsidRDefault="007660D8">
            <w:pPr>
              <w:pStyle w:val="10"/>
            </w:pPr>
            <w:r>
              <w:t>项   目</w:t>
            </w:r>
          </w:p>
        </w:tc>
        <w:tc>
          <w:tcPr>
            <w:tcW w:w="2835" w:type="dxa"/>
            <w:vAlign w:val="center"/>
          </w:tcPr>
          <w:p w:rsidR="008A1BB9" w:rsidRDefault="007660D8">
            <w:pPr>
              <w:pStyle w:val="10"/>
            </w:pPr>
            <w:r>
              <w:t>数量</w:t>
            </w:r>
          </w:p>
        </w:tc>
        <w:tc>
          <w:tcPr>
            <w:tcW w:w="2835" w:type="dxa"/>
            <w:vAlign w:val="center"/>
          </w:tcPr>
          <w:p w:rsidR="008A1BB9" w:rsidRDefault="007660D8">
            <w:pPr>
              <w:pStyle w:val="10"/>
            </w:pPr>
            <w:r>
              <w:t>价值（金额单位：万元）</w:t>
            </w:r>
          </w:p>
        </w:tc>
      </w:tr>
      <w:tr w:rsidR="008A1BB9">
        <w:trPr>
          <w:jc w:val="center"/>
        </w:trPr>
        <w:tc>
          <w:tcPr>
            <w:tcW w:w="7370" w:type="dxa"/>
            <w:vAlign w:val="center"/>
          </w:tcPr>
          <w:p w:rsidR="008A1BB9" w:rsidRDefault="007660D8">
            <w:pPr>
              <w:pStyle w:val="23"/>
            </w:pPr>
            <w:r>
              <w:t>资产总额</w:t>
            </w:r>
          </w:p>
        </w:tc>
        <w:tc>
          <w:tcPr>
            <w:tcW w:w="2835" w:type="dxa"/>
            <w:vAlign w:val="center"/>
          </w:tcPr>
          <w:p w:rsidR="008A1BB9" w:rsidRDefault="008A1BB9">
            <w:pPr>
              <w:pStyle w:val="30"/>
            </w:pPr>
          </w:p>
        </w:tc>
        <w:tc>
          <w:tcPr>
            <w:tcW w:w="2835" w:type="dxa"/>
            <w:vAlign w:val="center"/>
          </w:tcPr>
          <w:p w:rsidR="008A1BB9" w:rsidRDefault="007660D8">
            <w:pPr>
              <w:pStyle w:val="40"/>
              <w:rPr>
                <w:lang w:eastAsia="zh-CN"/>
              </w:rPr>
            </w:pPr>
            <w:r>
              <w:rPr>
                <w:rFonts w:hint="eastAsia"/>
                <w:lang w:eastAsia="zh-CN"/>
              </w:rPr>
              <w:t>310.48</w:t>
            </w:r>
          </w:p>
        </w:tc>
      </w:tr>
      <w:tr w:rsidR="008A1BB9">
        <w:trPr>
          <w:jc w:val="center"/>
        </w:trPr>
        <w:tc>
          <w:tcPr>
            <w:tcW w:w="7370" w:type="dxa"/>
            <w:vAlign w:val="center"/>
          </w:tcPr>
          <w:p w:rsidR="008A1BB9" w:rsidRDefault="007660D8">
            <w:pPr>
              <w:pStyle w:val="23"/>
            </w:pPr>
            <w:r>
              <w:t>1、房屋（平方米）</w:t>
            </w:r>
          </w:p>
        </w:tc>
        <w:tc>
          <w:tcPr>
            <w:tcW w:w="2835" w:type="dxa"/>
            <w:vAlign w:val="center"/>
          </w:tcPr>
          <w:p w:rsidR="008A1BB9" w:rsidRDefault="007660D8">
            <w:pPr>
              <w:pStyle w:val="30"/>
              <w:rPr>
                <w:lang w:eastAsia="zh-CN"/>
              </w:rPr>
            </w:pPr>
            <w:r>
              <w:rPr>
                <w:rFonts w:hint="eastAsia"/>
                <w:lang w:eastAsia="zh-CN"/>
              </w:rPr>
              <w:t>4439.27</w:t>
            </w:r>
          </w:p>
        </w:tc>
        <w:tc>
          <w:tcPr>
            <w:tcW w:w="2835" w:type="dxa"/>
            <w:vAlign w:val="center"/>
          </w:tcPr>
          <w:p w:rsidR="008A1BB9" w:rsidRDefault="007660D8">
            <w:pPr>
              <w:pStyle w:val="40"/>
              <w:rPr>
                <w:lang w:eastAsia="zh-CN"/>
              </w:rPr>
            </w:pPr>
            <w:r>
              <w:rPr>
                <w:rFonts w:hint="eastAsia"/>
                <w:lang w:eastAsia="zh-CN"/>
              </w:rPr>
              <w:t>71.74</w:t>
            </w:r>
          </w:p>
        </w:tc>
      </w:tr>
      <w:tr w:rsidR="008A1BB9">
        <w:trPr>
          <w:jc w:val="center"/>
        </w:trPr>
        <w:tc>
          <w:tcPr>
            <w:tcW w:w="7370" w:type="dxa"/>
            <w:vAlign w:val="center"/>
          </w:tcPr>
          <w:p w:rsidR="008A1BB9" w:rsidRDefault="007660D8">
            <w:pPr>
              <w:pStyle w:val="23"/>
            </w:pPr>
            <w:r>
              <w:lastRenderedPageBreak/>
              <w:t xml:space="preserve">　　其中：办公用房（平方米）</w:t>
            </w:r>
          </w:p>
        </w:tc>
        <w:tc>
          <w:tcPr>
            <w:tcW w:w="2835" w:type="dxa"/>
            <w:vAlign w:val="center"/>
          </w:tcPr>
          <w:p w:rsidR="008A1BB9" w:rsidRDefault="008A1BB9">
            <w:pPr>
              <w:pStyle w:val="30"/>
            </w:pPr>
          </w:p>
        </w:tc>
        <w:tc>
          <w:tcPr>
            <w:tcW w:w="2835" w:type="dxa"/>
            <w:vAlign w:val="center"/>
          </w:tcPr>
          <w:p w:rsidR="008A1BB9" w:rsidRDefault="008A1BB9">
            <w:pPr>
              <w:pStyle w:val="40"/>
              <w:rPr>
                <w:lang w:eastAsia="zh-CN"/>
              </w:rPr>
            </w:pPr>
          </w:p>
        </w:tc>
      </w:tr>
      <w:tr w:rsidR="008A1BB9">
        <w:trPr>
          <w:jc w:val="center"/>
        </w:trPr>
        <w:tc>
          <w:tcPr>
            <w:tcW w:w="7370" w:type="dxa"/>
            <w:vAlign w:val="center"/>
          </w:tcPr>
          <w:p w:rsidR="008A1BB9" w:rsidRDefault="007660D8">
            <w:pPr>
              <w:pStyle w:val="23"/>
            </w:pPr>
            <w:r>
              <w:t>2、车辆（台、辆）</w:t>
            </w:r>
          </w:p>
        </w:tc>
        <w:tc>
          <w:tcPr>
            <w:tcW w:w="2835" w:type="dxa"/>
            <w:vAlign w:val="center"/>
          </w:tcPr>
          <w:p w:rsidR="008A1BB9" w:rsidRDefault="007660D8">
            <w:pPr>
              <w:pStyle w:val="30"/>
              <w:rPr>
                <w:lang w:eastAsia="zh-CN"/>
              </w:rPr>
            </w:pPr>
            <w:r>
              <w:rPr>
                <w:rFonts w:hint="eastAsia"/>
                <w:lang w:eastAsia="zh-CN"/>
              </w:rPr>
              <w:t>3</w:t>
            </w:r>
          </w:p>
        </w:tc>
        <w:tc>
          <w:tcPr>
            <w:tcW w:w="2835" w:type="dxa"/>
            <w:vAlign w:val="center"/>
          </w:tcPr>
          <w:p w:rsidR="008A1BB9" w:rsidRDefault="007660D8">
            <w:pPr>
              <w:pStyle w:val="40"/>
              <w:rPr>
                <w:lang w:eastAsia="zh-CN"/>
              </w:rPr>
            </w:pPr>
            <w:r>
              <w:rPr>
                <w:rFonts w:hint="eastAsia"/>
                <w:lang w:eastAsia="zh-CN"/>
              </w:rPr>
              <w:t>51.65</w:t>
            </w:r>
          </w:p>
        </w:tc>
      </w:tr>
      <w:tr w:rsidR="008A1BB9">
        <w:trPr>
          <w:jc w:val="center"/>
        </w:trPr>
        <w:tc>
          <w:tcPr>
            <w:tcW w:w="7370" w:type="dxa"/>
            <w:vAlign w:val="center"/>
          </w:tcPr>
          <w:p w:rsidR="008A1BB9" w:rsidRDefault="007660D8">
            <w:pPr>
              <w:pStyle w:val="23"/>
            </w:pPr>
            <w:r>
              <w:t>3、单价在20万元以上的设备</w:t>
            </w:r>
          </w:p>
        </w:tc>
        <w:tc>
          <w:tcPr>
            <w:tcW w:w="2835" w:type="dxa"/>
            <w:vAlign w:val="center"/>
          </w:tcPr>
          <w:p w:rsidR="008A1BB9" w:rsidRDefault="008A1BB9">
            <w:pPr>
              <w:pStyle w:val="30"/>
            </w:pPr>
          </w:p>
        </w:tc>
        <w:tc>
          <w:tcPr>
            <w:tcW w:w="2835" w:type="dxa"/>
            <w:vAlign w:val="center"/>
          </w:tcPr>
          <w:p w:rsidR="008A1BB9" w:rsidRDefault="008A1BB9">
            <w:pPr>
              <w:pStyle w:val="40"/>
            </w:pPr>
          </w:p>
        </w:tc>
      </w:tr>
      <w:tr w:rsidR="008A1BB9">
        <w:trPr>
          <w:jc w:val="center"/>
        </w:trPr>
        <w:tc>
          <w:tcPr>
            <w:tcW w:w="7370" w:type="dxa"/>
            <w:vAlign w:val="center"/>
          </w:tcPr>
          <w:p w:rsidR="008A1BB9" w:rsidRDefault="007660D8">
            <w:pPr>
              <w:pStyle w:val="23"/>
            </w:pPr>
            <w:r>
              <w:t>4、其他固定资产</w:t>
            </w:r>
          </w:p>
        </w:tc>
        <w:tc>
          <w:tcPr>
            <w:tcW w:w="2835" w:type="dxa"/>
            <w:vAlign w:val="center"/>
          </w:tcPr>
          <w:p w:rsidR="008A1BB9" w:rsidRDefault="007660D8">
            <w:pPr>
              <w:pStyle w:val="30"/>
              <w:rPr>
                <w:lang w:eastAsia="zh-CN"/>
              </w:rPr>
            </w:pPr>
            <w:r>
              <w:rPr>
                <w:rFonts w:hint="eastAsia"/>
                <w:lang w:eastAsia="zh-CN"/>
              </w:rPr>
              <w:t>272</w:t>
            </w:r>
          </w:p>
        </w:tc>
        <w:tc>
          <w:tcPr>
            <w:tcW w:w="2835" w:type="dxa"/>
            <w:vAlign w:val="center"/>
          </w:tcPr>
          <w:p w:rsidR="008A1BB9" w:rsidRDefault="007660D8">
            <w:pPr>
              <w:pStyle w:val="40"/>
              <w:rPr>
                <w:lang w:eastAsia="zh-CN"/>
              </w:rPr>
            </w:pPr>
            <w:r>
              <w:rPr>
                <w:rFonts w:hint="eastAsia"/>
                <w:lang w:eastAsia="zh-CN"/>
              </w:rPr>
              <w:t>187.09</w:t>
            </w:r>
          </w:p>
        </w:tc>
      </w:tr>
    </w:tbl>
    <w:p w:rsidR="008A1BB9" w:rsidRDefault="008A1BB9">
      <w:pPr>
        <w:ind w:firstLine="640"/>
      </w:pPr>
    </w:p>
    <w:p w:rsidR="008A1BB9" w:rsidRDefault="007660D8">
      <w:pPr>
        <w:ind w:firstLine="640"/>
        <w:outlineLvl w:val="5"/>
      </w:pPr>
      <w:r>
        <w:rPr>
          <w:rFonts w:ascii="黑体" w:eastAsia="黑体" w:hAnsi="黑体" w:cs="黑体"/>
          <w:sz w:val="32"/>
        </w:rPr>
        <w:t>八、名词解释</w:t>
      </w:r>
    </w:p>
    <w:p w:rsidR="008A1BB9" w:rsidRDefault="007660D8">
      <w:pPr>
        <w:ind w:firstLine="560"/>
        <w:rPr>
          <w:rFonts w:ascii="仿宋_GB2312" w:eastAsia="仿宋_GB2312"/>
        </w:rPr>
      </w:pPr>
      <w:r>
        <w:rPr>
          <w:rFonts w:ascii="仿宋_GB2312" w:eastAsia="仿宋_GB2312" w:hint="eastAsia"/>
          <w:sz w:val="28"/>
        </w:rPr>
        <w:t>1、</w:t>
      </w:r>
      <w:r>
        <w:rPr>
          <w:rFonts w:ascii="仿宋_GB2312" w:eastAsia="仿宋_GB2312" w:hint="eastAsia"/>
          <w:b/>
          <w:sz w:val="28"/>
        </w:rPr>
        <w:t>一般公共预算拨款收入：</w:t>
      </w:r>
      <w:r>
        <w:rPr>
          <w:rFonts w:ascii="仿宋_GB2312" w:eastAsia="仿宋_GB2312" w:hint="eastAsia"/>
          <w:sz w:val="28"/>
        </w:rPr>
        <w:t>指县级财政当年拨付的资金。</w:t>
      </w:r>
    </w:p>
    <w:p w:rsidR="008A1BB9" w:rsidRDefault="007660D8">
      <w:pPr>
        <w:ind w:firstLine="560"/>
        <w:rPr>
          <w:rFonts w:ascii="仿宋_GB2312" w:eastAsia="仿宋_GB2312"/>
        </w:rPr>
      </w:pPr>
      <w:r>
        <w:rPr>
          <w:rFonts w:ascii="仿宋_GB2312" w:eastAsia="仿宋_GB2312" w:hint="eastAsia"/>
          <w:sz w:val="28"/>
        </w:rPr>
        <w:t>2、</w:t>
      </w:r>
      <w:r>
        <w:rPr>
          <w:rFonts w:ascii="仿宋_GB2312" w:eastAsia="仿宋_GB2312" w:hint="eastAsia"/>
          <w:b/>
          <w:sz w:val="28"/>
        </w:rPr>
        <w:t>事业收入：</w:t>
      </w:r>
      <w:r>
        <w:rPr>
          <w:rFonts w:ascii="仿宋_GB2312" w:eastAsia="仿宋_GB2312" w:hint="eastAsia"/>
          <w:sz w:val="28"/>
        </w:rPr>
        <w:t>指事业单位开展专业业务活动及辅助活动所取得的收入。</w:t>
      </w:r>
    </w:p>
    <w:p w:rsidR="008A1BB9" w:rsidRDefault="007660D8">
      <w:pPr>
        <w:ind w:firstLine="560"/>
        <w:rPr>
          <w:rFonts w:ascii="仿宋_GB2312" w:eastAsia="仿宋_GB2312"/>
        </w:rPr>
      </w:pPr>
      <w:r>
        <w:rPr>
          <w:rFonts w:ascii="仿宋_GB2312" w:eastAsia="仿宋_GB2312" w:hint="eastAsia"/>
          <w:sz w:val="28"/>
        </w:rPr>
        <w:t>3、</w:t>
      </w:r>
      <w:r>
        <w:rPr>
          <w:rFonts w:ascii="仿宋_GB2312" w:eastAsia="仿宋_GB2312" w:hint="eastAsia"/>
          <w:b/>
          <w:sz w:val="28"/>
        </w:rPr>
        <w:t>其他收入：</w:t>
      </w:r>
      <w:r>
        <w:rPr>
          <w:rFonts w:ascii="仿宋_GB2312" w:eastAsia="仿宋_GB2312" w:hint="eastAsia"/>
          <w:sz w:val="28"/>
        </w:rPr>
        <w:t>指除“一般公共预算拨款收入”、“事业收入”等以外的收入。主要是按规定动用的租房收入、存款利息收入等。</w:t>
      </w:r>
    </w:p>
    <w:p w:rsidR="008A1BB9" w:rsidRDefault="007660D8">
      <w:pPr>
        <w:ind w:firstLine="560"/>
        <w:rPr>
          <w:rFonts w:ascii="仿宋_GB2312" w:eastAsia="仿宋_GB2312"/>
        </w:rPr>
      </w:pPr>
      <w:r>
        <w:rPr>
          <w:rFonts w:ascii="仿宋_GB2312" w:eastAsia="仿宋_GB2312" w:hint="eastAsia"/>
          <w:sz w:val="28"/>
        </w:rPr>
        <w:t>4、</w:t>
      </w:r>
      <w:r>
        <w:rPr>
          <w:rFonts w:ascii="仿宋_GB2312" w:eastAsia="仿宋_GB2312" w:hint="eastAsia"/>
          <w:b/>
          <w:sz w:val="28"/>
        </w:rPr>
        <w:t>基本支出：</w:t>
      </w:r>
      <w:r>
        <w:rPr>
          <w:rFonts w:ascii="仿宋_GB2312" w:eastAsia="仿宋_GB2312" w:hint="eastAsia"/>
          <w:sz w:val="28"/>
        </w:rPr>
        <w:t>指为保障机构正常运转、完成日常工作任务而发生的人员支出和公用支出。</w:t>
      </w:r>
    </w:p>
    <w:p w:rsidR="008A1BB9" w:rsidRDefault="007660D8">
      <w:pPr>
        <w:ind w:firstLine="560"/>
        <w:rPr>
          <w:rFonts w:ascii="仿宋_GB2312" w:eastAsia="仿宋_GB2312"/>
        </w:rPr>
      </w:pPr>
      <w:r>
        <w:rPr>
          <w:rFonts w:ascii="仿宋_GB2312" w:eastAsia="仿宋_GB2312" w:hint="eastAsia"/>
          <w:sz w:val="28"/>
        </w:rPr>
        <w:t>5、</w:t>
      </w:r>
      <w:r>
        <w:rPr>
          <w:rFonts w:ascii="仿宋_GB2312" w:eastAsia="仿宋_GB2312" w:hint="eastAsia"/>
          <w:b/>
          <w:sz w:val="28"/>
        </w:rPr>
        <w:t>项目支出：</w:t>
      </w:r>
      <w:r>
        <w:rPr>
          <w:rFonts w:ascii="仿宋_GB2312" w:eastAsia="仿宋_GB2312" w:hint="eastAsia"/>
          <w:sz w:val="28"/>
        </w:rPr>
        <w:t>指在基本支出之外为完成特定行政任务和事业发展目标所发生的支出。</w:t>
      </w:r>
    </w:p>
    <w:p w:rsidR="008A1BB9" w:rsidRDefault="007660D8">
      <w:pPr>
        <w:ind w:firstLine="560"/>
        <w:rPr>
          <w:rFonts w:ascii="仿宋_GB2312" w:eastAsia="仿宋_GB2312"/>
        </w:rPr>
      </w:pPr>
      <w:r>
        <w:rPr>
          <w:rFonts w:ascii="仿宋_GB2312" w:eastAsia="仿宋_GB2312" w:hint="eastAsia"/>
          <w:sz w:val="28"/>
        </w:rPr>
        <w:t>6、</w:t>
      </w:r>
      <w:r>
        <w:rPr>
          <w:rFonts w:ascii="仿宋_GB2312" w:eastAsia="仿宋_GB2312" w:hint="eastAsia"/>
          <w:b/>
          <w:sz w:val="28"/>
        </w:rPr>
        <w:t>上缴上级支出：</w:t>
      </w:r>
      <w:r>
        <w:rPr>
          <w:rFonts w:ascii="仿宋_GB2312" w:eastAsia="仿宋_GB2312" w:hint="eastAsia"/>
          <w:sz w:val="28"/>
        </w:rPr>
        <w:t>指下级单位上缴上级的支出。</w:t>
      </w:r>
    </w:p>
    <w:p w:rsidR="008A1BB9" w:rsidRDefault="007660D8">
      <w:pPr>
        <w:ind w:firstLine="560"/>
        <w:rPr>
          <w:rFonts w:ascii="仿宋_GB2312" w:eastAsia="仿宋_GB2312"/>
        </w:rPr>
      </w:pPr>
      <w:r>
        <w:rPr>
          <w:rFonts w:ascii="仿宋_GB2312" w:eastAsia="仿宋_GB2312" w:hint="eastAsia"/>
          <w:sz w:val="28"/>
        </w:rPr>
        <w:t>7、</w:t>
      </w:r>
      <w:r>
        <w:rPr>
          <w:rFonts w:ascii="仿宋_GB2312" w:eastAsia="仿宋_GB2312" w:hint="eastAsia"/>
          <w:b/>
          <w:sz w:val="28"/>
        </w:rPr>
        <w:t>“三公”经费：</w:t>
      </w:r>
      <w:r>
        <w:rPr>
          <w:rFonts w:ascii="仿宋_GB2312" w:eastAsia="仿宋_GB2312" w:hint="eastAsia"/>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A1BB9" w:rsidRDefault="007660D8">
      <w:pPr>
        <w:ind w:firstLine="560"/>
        <w:rPr>
          <w:rFonts w:ascii="仿宋_GB2312" w:eastAsia="仿宋_GB2312"/>
        </w:rPr>
      </w:pPr>
      <w:r>
        <w:rPr>
          <w:rFonts w:ascii="仿宋_GB2312" w:eastAsia="仿宋_GB2312" w:hint="eastAsia"/>
          <w:sz w:val="28"/>
        </w:rPr>
        <w:t>8、</w:t>
      </w:r>
      <w:r>
        <w:rPr>
          <w:rFonts w:ascii="仿宋_GB2312" w:eastAsia="仿宋_GB2312" w:hint="eastAsia"/>
          <w:b/>
          <w:sz w:val="28"/>
        </w:rPr>
        <w:t>机关运行费：</w:t>
      </w:r>
      <w:r>
        <w:rPr>
          <w:rFonts w:ascii="仿宋_GB2312" w:eastAsia="仿宋_GB2312"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1BB9" w:rsidRDefault="007660D8">
      <w:pPr>
        <w:ind w:firstLine="560"/>
        <w:rPr>
          <w:rFonts w:ascii="仿宋_GB2312" w:eastAsia="仿宋_GB2312"/>
        </w:rPr>
      </w:pPr>
      <w:r>
        <w:rPr>
          <w:rFonts w:ascii="仿宋_GB2312" w:eastAsia="仿宋_GB2312" w:hint="eastAsia"/>
          <w:sz w:val="28"/>
        </w:rPr>
        <w:t>9、</w:t>
      </w:r>
      <w:r>
        <w:rPr>
          <w:rFonts w:ascii="仿宋_GB2312" w:eastAsia="仿宋_GB2312" w:hint="eastAsia"/>
          <w:b/>
          <w:sz w:val="28"/>
        </w:rPr>
        <w:t>上年结转：</w:t>
      </w:r>
      <w:r>
        <w:rPr>
          <w:rFonts w:ascii="仿宋_GB2312" w:eastAsia="仿宋_GB2312" w:hint="eastAsia"/>
          <w:sz w:val="28"/>
        </w:rPr>
        <w:t>指以前年度尚未完成、结转到本年仍按原规定用途继续使用的资金。</w:t>
      </w:r>
    </w:p>
    <w:p w:rsidR="008A1BB9" w:rsidRDefault="007660D8">
      <w:pPr>
        <w:ind w:firstLine="560"/>
        <w:rPr>
          <w:rFonts w:ascii="仿宋_GB2312" w:eastAsia="仿宋_GB2312"/>
        </w:rPr>
      </w:pPr>
      <w:r>
        <w:rPr>
          <w:rFonts w:ascii="仿宋_GB2312" w:eastAsia="仿宋_GB2312" w:hint="eastAsia"/>
          <w:sz w:val="28"/>
        </w:rPr>
        <w:t>10、</w:t>
      </w:r>
      <w:r>
        <w:rPr>
          <w:rFonts w:ascii="仿宋_GB2312" w:eastAsia="仿宋_GB2312" w:hint="eastAsia"/>
          <w:b/>
          <w:sz w:val="28"/>
        </w:rPr>
        <w:t>事业单位经营支出：</w:t>
      </w:r>
      <w:r>
        <w:rPr>
          <w:rFonts w:ascii="仿宋_GB2312" w:eastAsia="仿宋_GB2312" w:hint="eastAsia"/>
          <w:sz w:val="28"/>
        </w:rPr>
        <w:t>指事业单位在专业业务活动及其辅助活动之外开展非独立核算经营活动发生的支出。</w:t>
      </w:r>
    </w:p>
    <w:p w:rsidR="008A1BB9" w:rsidRDefault="007660D8">
      <w:pPr>
        <w:ind w:firstLine="640"/>
        <w:outlineLvl w:val="5"/>
      </w:pPr>
      <w:r>
        <w:rPr>
          <w:rFonts w:ascii="黑体" w:eastAsia="黑体" w:hAnsi="黑体" w:cs="黑体"/>
          <w:sz w:val="32"/>
        </w:rPr>
        <w:lastRenderedPageBreak/>
        <w:t>九、其他需要说明的事项</w:t>
      </w:r>
    </w:p>
    <w:p w:rsidR="008A1BB9" w:rsidRDefault="007660D8">
      <w:pPr>
        <w:widowControl w:val="0"/>
        <w:snapToGrid w:val="0"/>
        <w:ind w:firstLineChars="200" w:firstLine="560"/>
        <w:jc w:val="both"/>
        <w:rPr>
          <w:rFonts w:ascii="仿宋_GB2312" w:eastAsia="仿宋_GB2312"/>
          <w:sz w:val="28"/>
          <w:lang w:eastAsia="zh-CN"/>
        </w:rPr>
      </w:pPr>
      <w:r>
        <w:rPr>
          <w:rFonts w:ascii="仿宋_GB2312" w:eastAsia="仿宋_GB2312" w:hint="eastAsia"/>
          <w:sz w:val="28"/>
        </w:rPr>
        <w:t>我单位无其他需要说明的事项。</w:t>
      </w:r>
    </w:p>
    <w:p w:rsidR="008A1BB9" w:rsidRDefault="008A1BB9">
      <w:pPr>
        <w:widowControl w:val="0"/>
        <w:snapToGrid w:val="0"/>
        <w:jc w:val="both"/>
        <w:rPr>
          <w:rFonts w:eastAsia="方正仿宋_GBK"/>
          <w:sz w:val="28"/>
          <w:lang w:eastAsia="zh-CN"/>
        </w:rPr>
      </w:pPr>
    </w:p>
    <w:p w:rsidR="008A1BB9" w:rsidRDefault="008A1BB9">
      <w:pPr>
        <w:widowControl w:val="0"/>
        <w:snapToGrid w:val="0"/>
        <w:jc w:val="center"/>
        <w:rPr>
          <w:rFonts w:ascii="方正小标宋_GBK" w:eastAsia="方正小标宋_GBK" w:hAnsi="方正小标宋_GBK" w:cs="方正小标宋_GBK"/>
          <w:sz w:val="44"/>
          <w:lang w:eastAsia="zh-CN"/>
        </w:rPr>
      </w:pPr>
    </w:p>
    <w:p w:rsidR="008A1BB9" w:rsidRDefault="008A1BB9">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A038A3" w:rsidRDefault="00A038A3">
      <w:pPr>
        <w:widowControl w:val="0"/>
        <w:snapToGrid w:val="0"/>
        <w:jc w:val="center"/>
        <w:rPr>
          <w:rFonts w:ascii="方正小标宋_GBK" w:eastAsia="方正小标宋_GBK" w:hAnsi="方正小标宋_GBK" w:cs="方正小标宋_GBK"/>
          <w:sz w:val="44"/>
          <w:lang w:eastAsia="zh-CN"/>
        </w:rPr>
      </w:pPr>
    </w:p>
    <w:p w:rsidR="008A1BB9" w:rsidRDefault="007660D8">
      <w:pPr>
        <w:widowControl w:val="0"/>
        <w:snapToGrid w:val="0"/>
        <w:jc w:val="center"/>
        <w:rPr>
          <w:rFonts w:eastAsia="方正仿宋_GBK"/>
          <w:sz w:val="28"/>
          <w:lang w:eastAsia="zh-CN"/>
        </w:rPr>
      </w:pPr>
      <w:r>
        <w:rPr>
          <w:rFonts w:ascii="方正小标宋_GBK" w:eastAsia="方正小标宋_GBK" w:hAnsi="方正小标宋_GBK" w:cs="方正小标宋_GBK" w:hint="eastAsia"/>
          <w:sz w:val="44"/>
          <w:lang w:eastAsia="zh-CN"/>
        </w:rPr>
        <w:lastRenderedPageBreak/>
        <w:t>五</w:t>
      </w:r>
      <w:r>
        <w:rPr>
          <w:rFonts w:ascii="方正小标宋_GBK" w:eastAsia="方正小标宋_GBK" w:hAnsi="方正小标宋_GBK" w:cs="方正小标宋_GBK"/>
          <w:sz w:val="44"/>
        </w:rPr>
        <w:t>、</w:t>
      </w:r>
      <w:r>
        <w:rPr>
          <w:rFonts w:ascii="方正小标宋_GBK" w:eastAsia="方正小标宋_GBK" w:hAnsi="方正小标宋_GBK" w:cs="方正小标宋_GBK" w:hint="eastAsia"/>
          <w:sz w:val="44"/>
        </w:rPr>
        <w:t>山海关区</w:t>
      </w:r>
      <w:r>
        <w:rPr>
          <w:rFonts w:ascii="方正小标宋_GBK" w:eastAsia="方正小标宋_GBK" w:hAnsi="方正小标宋_GBK" w:cs="方正小标宋_GBK" w:hint="eastAsia"/>
          <w:sz w:val="44"/>
          <w:lang w:eastAsia="zh-CN"/>
        </w:rPr>
        <w:t>环境</w:t>
      </w:r>
      <w:r>
        <w:rPr>
          <w:rFonts w:ascii="方正小标宋_GBK" w:eastAsia="方正小标宋_GBK" w:hAnsi="方正小标宋_GBK" w:cs="方正小标宋_GBK" w:hint="eastAsia"/>
          <w:sz w:val="44"/>
        </w:rPr>
        <w:t>卫生保障中心</w:t>
      </w:r>
      <w:r>
        <w:rPr>
          <w:rFonts w:ascii="方正小标宋_GBK" w:eastAsia="方正小标宋_GBK" w:hAnsi="方正小标宋_GBK" w:cs="方正小标宋_GBK"/>
          <w:sz w:val="44"/>
        </w:rPr>
        <w:t>收支预算</w:t>
      </w:r>
    </w:p>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t>单位预算收支总表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8"/>
        <w:gridCol w:w="878"/>
        <w:gridCol w:w="3981"/>
        <w:gridCol w:w="1377"/>
        <w:gridCol w:w="541"/>
        <w:gridCol w:w="739"/>
        <w:gridCol w:w="4987"/>
        <w:gridCol w:w="282"/>
        <w:gridCol w:w="995"/>
      </w:tblGrid>
      <w:tr w:rsidR="008A1BB9">
        <w:trPr>
          <w:gridBefore w:val="1"/>
          <w:gridAfter w:val="1"/>
          <w:wBefore w:w="57" w:type="pct"/>
          <w:wAfter w:w="357" w:type="pct"/>
          <w:trHeight w:val="369"/>
          <w:tblHeader/>
          <w:jc w:val="center"/>
        </w:trPr>
        <w:tc>
          <w:tcPr>
            <w:tcW w:w="1743" w:type="pct"/>
            <w:gridSpan w:val="2"/>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334004秦皇岛市山海关区环境卫生保障中心</w:t>
            </w:r>
          </w:p>
        </w:tc>
        <w:tc>
          <w:tcPr>
            <w:tcW w:w="688"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2155" w:type="pct"/>
            <w:gridSpan w:val="3"/>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2381"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收入</w:t>
            </w:r>
          </w:p>
        </w:tc>
        <w:tc>
          <w:tcPr>
            <w:tcW w:w="2248" w:type="pct"/>
            <w:gridSpan w:val="3"/>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72"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1922"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w:t>
            </w:r>
          </w:p>
        </w:tc>
        <w:tc>
          <w:tcPr>
            <w:tcW w:w="45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预算数</w:t>
            </w:r>
          </w:p>
        </w:tc>
        <w:tc>
          <w:tcPr>
            <w:tcW w:w="178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w:t>
            </w:r>
          </w:p>
        </w:tc>
        <w:tc>
          <w:tcPr>
            <w:tcW w:w="45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预算数</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72" w:type="pct"/>
            <w:gridSpan w:val="2"/>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1922"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45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1789"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45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一、一般公共预算拨款收入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3916.14</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一、一般公共服务支出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二、政府性基金预算拨款收入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二、外交支出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三、国有资本经营预算拨款收入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三、国防支出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四、财政专户管理资金收入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四、公共安全支出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5</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五、事业收入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五、教育支出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6</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六、事业单位经营收入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六、科学技术支出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7</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七、上级补助收入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七、文化旅游体育与传媒支出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8</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八、附属单位上缴收入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八、社会保障和就业支出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117.41</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9</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九、其他收入</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九、社会保险基金支出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10</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十、卫生健康支出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11</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十一、节能环保支出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12</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十二、城乡社区支出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4890.13</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13</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十三、农林水支出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14</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十四、交通运输支出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15</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十五、资源勘探工业信息等支出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16</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十六、商业服务业等支出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17</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十七、金融支出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18</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十八、援助其他地区支出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lastRenderedPageBreak/>
              <w:t>19</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十九、自然资源海洋气象等支出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20</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二十、住房保障支出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21</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二十一、粮油物资储备支出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22</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二十二、国有资本经营预算支出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23</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二十三、灾害防治及应急管理支出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24</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二十四、预备费</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25</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二十五、其他支出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26</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二十六、转移性支出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27</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二十七、债务还本支出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28</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二十八、债务付息支出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29</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二十九、债务发行费用支出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30</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三十、抗疫特别国债安排的支出</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31</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本年收入合计</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4868.14</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本年支出合计</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32</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上年结转结余</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260.25</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年终结转结余</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37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33</w:t>
            </w:r>
          </w:p>
        </w:tc>
        <w:tc>
          <w:tcPr>
            <w:tcW w:w="1922"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收入总计</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c>
          <w:tcPr>
            <w:tcW w:w="1789"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支出总计</w:t>
            </w:r>
          </w:p>
        </w:tc>
        <w:tc>
          <w:tcPr>
            <w:tcW w:w="45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单位预算收入总表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0"/>
        <w:gridCol w:w="440"/>
        <w:gridCol w:w="997"/>
        <w:gridCol w:w="1555"/>
        <w:gridCol w:w="1008"/>
        <w:gridCol w:w="941"/>
        <w:gridCol w:w="184"/>
        <w:gridCol w:w="1118"/>
        <w:gridCol w:w="1071"/>
        <w:gridCol w:w="831"/>
        <w:gridCol w:w="78"/>
        <w:gridCol w:w="795"/>
        <w:gridCol w:w="1249"/>
        <w:gridCol w:w="1606"/>
        <w:gridCol w:w="1096"/>
        <w:gridCol w:w="435"/>
        <w:gridCol w:w="474"/>
      </w:tblGrid>
      <w:tr w:rsidR="008A1BB9">
        <w:trPr>
          <w:gridAfter w:val="1"/>
          <w:wAfter w:w="174" w:type="pct"/>
          <w:trHeight w:val="369"/>
          <w:tblHeader/>
          <w:jc w:val="center"/>
        </w:trPr>
        <w:tc>
          <w:tcPr>
            <w:tcW w:w="1821" w:type="pct"/>
            <w:gridSpan w:val="7"/>
            <w:tcBorders>
              <w:top w:val="single" w:sz="6" w:space="0" w:color="FFFFFF"/>
              <w:left w:val="single" w:sz="6" w:space="0" w:color="FFFFFF"/>
              <w:right w:val="single" w:sz="6" w:space="0" w:color="FFFFFF"/>
            </w:tcBorders>
            <w:vAlign w:val="center"/>
          </w:tcPr>
          <w:p w:rsidR="008A1BB9" w:rsidRDefault="007660D8">
            <w:pPr>
              <w:pStyle w:val="20"/>
              <w:rPr>
                <w:rFonts w:asciiTheme="minorHAnsi" w:hAnsiTheme="minorHAnsi"/>
                <w:lang w:val="uk-UA"/>
              </w:rPr>
            </w:pPr>
            <w:r>
              <w:t>334004</w:t>
            </w:r>
            <w:r>
              <w:rPr>
                <w:rFonts w:hint="eastAsia"/>
                <w:lang w:eastAsia="zh-CN"/>
              </w:rPr>
              <w:t>秦皇岛市山海关区环境卫生保障中心</w:t>
            </w:r>
          </w:p>
        </w:tc>
        <w:tc>
          <w:tcPr>
            <w:tcW w:w="1127" w:type="pct"/>
            <w:gridSpan w:val="4"/>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878" w:type="pct"/>
            <w:gridSpan w:val="5"/>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560"/>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序号</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功能分类科目</w:t>
            </w:r>
          </w:p>
        </w:tc>
        <w:tc>
          <w:tcPr>
            <w:tcW w:w="56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合计</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本年收入</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上年结转</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60"/>
          <w:jc w:val="center"/>
        </w:trPr>
        <w:tc>
          <w:tcPr>
            <w:tcW w:w="151"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科目编码</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科目名称</w:t>
            </w:r>
          </w:p>
        </w:tc>
        <w:tc>
          <w:tcPr>
            <w:tcW w:w="366"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小计</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财政拨款收入</w:t>
            </w:r>
          </w:p>
        </w:tc>
        <w:tc>
          <w:tcPr>
            <w:tcW w:w="38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财政专户收入</w:t>
            </w:r>
          </w:p>
        </w:tc>
        <w:tc>
          <w:tcPr>
            <w:tcW w:w="30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事业收入</w:t>
            </w: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经营收入</w:t>
            </w:r>
          </w:p>
        </w:tc>
        <w:tc>
          <w:tcPr>
            <w:tcW w:w="45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上级补助收入</w:t>
            </w:r>
          </w:p>
        </w:tc>
        <w:tc>
          <w:tcPr>
            <w:tcW w:w="580"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附属单位上缴收入</w:t>
            </w:r>
          </w:p>
        </w:tc>
        <w:tc>
          <w:tcPr>
            <w:tcW w:w="397"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其他收入</w:t>
            </w: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60"/>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栏次</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2</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4</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5</w:t>
            </w:r>
          </w:p>
        </w:tc>
        <w:tc>
          <w:tcPr>
            <w:tcW w:w="38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6</w:t>
            </w:r>
          </w:p>
        </w:tc>
        <w:tc>
          <w:tcPr>
            <w:tcW w:w="30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7</w:t>
            </w: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8</w:t>
            </w:r>
          </w:p>
        </w:tc>
        <w:tc>
          <w:tcPr>
            <w:tcW w:w="45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9</w:t>
            </w:r>
          </w:p>
        </w:tc>
        <w:tc>
          <w:tcPr>
            <w:tcW w:w="580"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10</w:t>
            </w:r>
          </w:p>
        </w:tc>
        <w:tc>
          <w:tcPr>
            <w:tcW w:w="397"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11</w:t>
            </w: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12</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w:t>
            </w:r>
          </w:p>
        </w:tc>
        <w:tc>
          <w:tcPr>
            <w:tcW w:w="36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rPr>
                <w:rFonts w:ascii="Calibri" w:eastAsia="宋体" w:hAnsi="Calibri" w:cs="Calibri"/>
                <w:sz w:val="22"/>
                <w:szCs w:val="22"/>
                <w:lang w:eastAsia="zh-CN"/>
              </w:rPr>
            </w:pP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合计</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5128.39</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4868.14</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4868.14</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260.25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社会保障和就业支出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117.41</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117.41</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117.41</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3</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行政事业单位养老支出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109.96</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109.96</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109.96</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4</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2080502</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事业单位离退休</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70.33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70.33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70.33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5</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2080505</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机关事业单位基本养老保险缴费支出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39.63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39.63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39.63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6</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20808</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抚恤</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7</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2080899</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其他优抚支出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8</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卫生健康支出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9</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行政事业单位医疗</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10</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2101102</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事业单位医疗</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19.20</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19.20</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19.20</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11</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2101103</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公务员医疗补助</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63.68</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63.68</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63.68</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12</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节能环保支出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284"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13</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21103</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污染防治</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284"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14</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2110301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大气</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284"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lastRenderedPageBreak/>
              <w:t>15</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4890.13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4638.13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4638.13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16</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21203</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城乡社区公共设施</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17</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2120399</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其他城乡社区公共设施支出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18</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21205</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城乡社区环境卫生</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3624.32</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3372.32</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3372.32</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19</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2120501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城乡社区环境卫生</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3624.32</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3372.32</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3372.32</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20</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21208</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国有土地使用权出让收入安排的支出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21</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2120899</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其他国有土地使用权出让收入安排的支出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505"/>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22</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住房保障支出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439"/>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23</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22102</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住房改革支出</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515"/>
          <w:jc w:val="center"/>
        </w:trPr>
        <w:tc>
          <w:tcPr>
            <w:tcW w:w="151"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24</w:t>
            </w:r>
          </w:p>
        </w:tc>
        <w:tc>
          <w:tcPr>
            <w:tcW w:w="3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2210201</w:t>
            </w:r>
          </w:p>
        </w:tc>
        <w:tc>
          <w:tcPr>
            <w:tcW w:w="562"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住房公积金</w:t>
            </w:r>
          </w:p>
        </w:tc>
        <w:tc>
          <w:tcPr>
            <w:tcW w:w="366"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284"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7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8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0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21"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52"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580"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334"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单位预算支出总表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3"/>
        <w:gridCol w:w="712"/>
        <w:gridCol w:w="1333"/>
        <w:gridCol w:w="2775"/>
        <w:gridCol w:w="1096"/>
        <w:gridCol w:w="368"/>
        <w:gridCol w:w="970"/>
        <w:gridCol w:w="1215"/>
        <w:gridCol w:w="145"/>
        <w:gridCol w:w="1296"/>
        <w:gridCol w:w="1385"/>
        <w:gridCol w:w="2283"/>
        <w:gridCol w:w="287"/>
      </w:tblGrid>
      <w:tr w:rsidR="008A1BB9">
        <w:trPr>
          <w:gridAfter w:val="1"/>
          <w:wAfter w:w="103" w:type="pct"/>
          <w:trHeight w:val="369"/>
          <w:tblHeader/>
          <w:jc w:val="center"/>
        </w:trPr>
        <w:tc>
          <w:tcPr>
            <w:tcW w:w="2147" w:type="pct"/>
            <w:gridSpan w:val="5"/>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916" w:type="pct"/>
            <w:gridSpan w:val="3"/>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833"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60"/>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序号</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支出功能分类科目</w:t>
            </w:r>
          </w:p>
        </w:tc>
        <w:tc>
          <w:tcPr>
            <w:tcW w:w="99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本年支出合计</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基本支出</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项目支出</w:t>
            </w:r>
          </w:p>
        </w:tc>
        <w:tc>
          <w:tcPr>
            <w:tcW w:w="46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经营支出</w:t>
            </w:r>
          </w:p>
        </w:tc>
        <w:tc>
          <w:tcPr>
            <w:tcW w:w="497"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上缴上级支出</w:t>
            </w: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对附属单位补助支出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60"/>
          <w:jc w:val="center"/>
        </w:trPr>
        <w:tc>
          <w:tcPr>
            <w:tcW w:w="25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科目编码</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科目名称</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center"/>
              <w:rPr>
                <w:rFonts w:ascii="宋体" w:eastAsia="宋体" w:cs="宋体"/>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60"/>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hint="eastAsia"/>
                <w:sz w:val="22"/>
                <w:szCs w:val="22"/>
                <w:lang w:eastAsia="zh-CN"/>
              </w:rPr>
              <w:t>栏次</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2</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4</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5</w:t>
            </w:r>
          </w:p>
        </w:tc>
        <w:tc>
          <w:tcPr>
            <w:tcW w:w="46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6</w:t>
            </w:r>
          </w:p>
        </w:tc>
        <w:tc>
          <w:tcPr>
            <w:tcW w:w="497"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7</w:t>
            </w: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宋体" w:eastAsia="宋体" w:cs="宋体"/>
                <w:sz w:val="22"/>
                <w:szCs w:val="22"/>
                <w:lang w:eastAsia="zh-CN"/>
              </w:rPr>
            </w:pPr>
            <w:r>
              <w:rPr>
                <w:rFonts w:ascii="宋体" w:eastAsia="宋体" w:cs="宋体"/>
                <w:sz w:val="22"/>
                <w:szCs w:val="22"/>
                <w:lang w:eastAsia="zh-CN"/>
              </w:rPr>
              <w:t>8</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w:t>
            </w:r>
          </w:p>
        </w:tc>
        <w:tc>
          <w:tcPr>
            <w:tcW w:w="47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rPr>
                <w:rFonts w:ascii="Calibri" w:eastAsia="宋体" w:hAnsi="Calibri" w:cs="Calibri"/>
                <w:sz w:val="22"/>
                <w:szCs w:val="22"/>
                <w:lang w:eastAsia="zh-CN"/>
              </w:rPr>
            </w:pP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合计</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5128.39</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520.33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4608.06</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社会保障和就业支出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117.41</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117.41</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3</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行政事业单位养老支出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109.96</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109.96</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4</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2080502</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事业单位离退休</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70.33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70.33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5</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2080505</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机关事业单位基本养老保险缴费支出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39.63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39.63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6</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20808</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抚恤</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7</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2080899</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其他优抚支出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7.44</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8</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卫生健康支出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9</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行政事业单位医疗</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82.88</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10</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2101102</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事业单位医疗</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19.20</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19.20</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11</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2101103</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公务员医疗补助</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63.68</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63.68</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12</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节能环保支出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13</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21103</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污染防治</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14</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2110301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大气</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8.25</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15</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4890.13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290.32</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4599.81</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16</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21203</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城乡社区公共设施</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17</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2120399</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其他城乡社区公共设施支出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313.81</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18</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21205</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城乡社区环境卫生</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3624.32</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290.32</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3334.00</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19</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2120501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城乡社区环境卫生</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3624.32</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290.32</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3334.00</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lastRenderedPageBreak/>
              <w:t>20</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21208</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国有土地使用权出让收入安排的支出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21</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2120899</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其他国有土地使用权出让收入安排的支出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348"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952.00</w:t>
            </w: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22</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住房保障支出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23</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22102</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住房改革支出</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pct"/>
          <w:trHeight w:val="331"/>
          <w:jc w:val="center"/>
        </w:trPr>
        <w:tc>
          <w:tcPr>
            <w:tcW w:w="25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center"/>
              <w:rPr>
                <w:rFonts w:ascii="Calibri" w:eastAsia="宋体" w:hAnsi="Calibri" w:cs="Calibri"/>
                <w:sz w:val="22"/>
                <w:szCs w:val="22"/>
                <w:lang w:eastAsia="zh-CN"/>
              </w:rPr>
            </w:pPr>
            <w:r>
              <w:rPr>
                <w:rFonts w:ascii="Calibri" w:eastAsia="宋体" w:hAnsi="Calibri" w:cs="Calibri"/>
                <w:sz w:val="22"/>
                <w:szCs w:val="22"/>
                <w:lang w:eastAsia="zh-CN"/>
              </w:rPr>
              <w:t>24</w:t>
            </w:r>
          </w:p>
        </w:tc>
        <w:tc>
          <w:tcPr>
            <w:tcW w:w="47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2210201</w:t>
            </w:r>
          </w:p>
        </w:tc>
        <w:tc>
          <w:tcPr>
            <w:tcW w:w="995"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rPr>
                <w:rFonts w:ascii="Calibri" w:eastAsia="宋体" w:hAnsi="Calibri" w:cs="Calibri"/>
                <w:sz w:val="22"/>
                <w:szCs w:val="22"/>
                <w:lang w:eastAsia="zh-CN"/>
              </w:rPr>
            </w:pPr>
            <w:r>
              <w:rPr>
                <w:rFonts w:ascii="Calibri" w:eastAsia="宋体" w:hAnsi="Calibri" w:cs="Calibri"/>
                <w:sz w:val="22"/>
                <w:szCs w:val="22"/>
                <w:lang w:eastAsia="zh-CN"/>
              </w:rPr>
              <w:t>住房公积金</w:t>
            </w:r>
          </w:p>
        </w:tc>
        <w:tc>
          <w:tcPr>
            <w:tcW w:w="525" w:type="pct"/>
            <w:gridSpan w:val="2"/>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348" w:type="pct"/>
            <w:tcBorders>
              <w:top w:val="single" w:sz="6" w:space="0" w:color="auto"/>
              <w:left w:val="single" w:sz="6" w:space="0" w:color="auto"/>
              <w:bottom w:val="single" w:sz="6" w:space="0" w:color="auto"/>
              <w:right w:val="single" w:sz="6" w:space="0" w:color="auto"/>
            </w:tcBorders>
          </w:tcPr>
          <w:p w:rsidR="008A1BB9" w:rsidRDefault="007660D8">
            <w:pPr>
              <w:widowControl w:val="0"/>
              <w:autoSpaceDE w:val="0"/>
              <w:autoSpaceDN w:val="0"/>
              <w:adjustRightInd w:val="0"/>
              <w:jc w:val="right"/>
              <w:rPr>
                <w:rFonts w:ascii="Calibri" w:eastAsia="宋体" w:hAnsi="Calibri" w:cs="Calibri"/>
                <w:sz w:val="22"/>
                <w:szCs w:val="22"/>
                <w:lang w:eastAsia="zh-CN"/>
              </w:rPr>
            </w:pPr>
            <w:r>
              <w:rPr>
                <w:rFonts w:ascii="Calibri" w:eastAsia="宋体" w:hAnsi="Calibri" w:cs="Calibri"/>
                <w:sz w:val="22"/>
                <w:szCs w:val="22"/>
                <w:lang w:eastAsia="zh-CN"/>
              </w:rPr>
              <w:t>29.73</w:t>
            </w:r>
          </w:p>
        </w:tc>
        <w:tc>
          <w:tcPr>
            <w:tcW w:w="488"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65"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497" w:type="pct"/>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c>
          <w:tcPr>
            <w:tcW w:w="922" w:type="pct"/>
            <w:gridSpan w:val="2"/>
            <w:tcBorders>
              <w:top w:val="single" w:sz="6" w:space="0" w:color="auto"/>
              <w:left w:val="single" w:sz="6" w:space="0" w:color="auto"/>
              <w:bottom w:val="single" w:sz="6" w:space="0" w:color="auto"/>
              <w:right w:val="single" w:sz="6" w:space="0" w:color="auto"/>
            </w:tcBorders>
          </w:tcPr>
          <w:p w:rsidR="008A1BB9" w:rsidRDefault="008A1BB9">
            <w:pPr>
              <w:widowControl w:val="0"/>
              <w:autoSpaceDE w:val="0"/>
              <w:autoSpaceDN w:val="0"/>
              <w:adjustRightInd w:val="0"/>
              <w:jc w:val="right"/>
              <w:rPr>
                <w:rFonts w:ascii="Calibri" w:eastAsia="宋体" w:hAnsi="Calibri" w:cs="Calibri"/>
                <w:sz w:val="22"/>
                <w:szCs w:val="22"/>
                <w:lang w:eastAsia="zh-CN"/>
              </w:rPr>
            </w:pP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8"/>
        <w:gridCol w:w="332"/>
        <w:gridCol w:w="2330"/>
        <w:gridCol w:w="797"/>
        <w:gridCol w:w="1037"/>
        <w:gridCol w:w="2411"/>
        <w:gridCol w:w="661"/>
        <w:gridCol w:w="758"/>
        <w:gridCol w:w="1845"/>
        <w:gridCol w:w="1851"/>
        <w:gridCol w:w="1503"/>
        <w:gridCol w:w="125"/>
      </w:tblGrid>
      <w:tr w:rsidR="008A1BB9">
        <w:trPr>
          <w:gridBefore w:val="1"/>
          <w:gridAfter w:val="1"/>
          <w:wBefore w:w="103" w:type="pct"/>
          <w:wAfter w:w="45" w:type="pct"/>
          <w:trHeight w:val="369"/>
          <w:tblHeader/>
          <w:jc w:val="center"/>
        </w:trPr>
        <w:tc>
          <w:tcPr>
            <w:tcW w:w="1613" w:type="pct"/>
            <w:gridSpan w:val="4"/>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1102"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2137"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1122"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收入</w:t>
            </w:r>
          </w:p>
        </w:tc>
        <w:tc>
          <w:tcPr>
            <w:tcW w:w="3656" w:type="pct"/>
            <w:gridSpan w:val="8"/>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22"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83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w:t>
            </w:r>
          </w:p>
        </w:tc>
        <w:tc>
          <w:tcPr>
            <w:tcW w:w="28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金额</w:t>
            </w:r>
          </w:p>
        </w:tc>
        <w:tc>
          <w:tcPr>
            <w:tcW w:w="1237"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w:t>
            </w:r>
          </w:p>
        </w:tc>
        <w:tc>
          <w:tcPr>
            <w:tcW w:w="50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66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一般公共预算财政拨款</w:t>
            </w:r>
          </w:p>
        </w:tc>
        <w:tc>
          <w:tcPr>
            <w:tcW w:w="66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政府性基金预算财政拨款</w:t>
            </w:r>
          </w:p>
        </w:tc>
        <w:tc>
          <w:tcPr>
            <w:tcW w:w="584"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国有资本经营预算财政拨款</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22" w:type="pct"/>
            <w:gridSpan w:val="2"/>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83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28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1237"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509"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66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c>
          <w:tcPr>
            <w:tcW w:w="66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6</w:t>
            </w:r>
          </w:p>
        </w:tc>
        <w:tc>
          <w:tcPr>
            <w:tcW w:w="584"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7</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一、一般公共预算拨款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3916.14</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一、一般公共服务支出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二、政府性基金预算拨款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二、外交支出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三、国有资本经营预算拨款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三、国防支出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四、公共安全支出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5</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五、教育支出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6</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六、科学技术支出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7</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七、文化旅游体育与传媒支出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8</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八、社会保障和就业支出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117.41</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117.41</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9</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九、社会保险基金支出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10</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十、卫生健康支出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11</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十一、节能环保支出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12</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十二、城乡社区支出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4890.13</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3938.13</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13</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十三、农林水支出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14</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十四、交通运输支出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15</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十五、资源勘探工业信息等支出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16</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十六、商业服务业等支出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17</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十七、金融支出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lastRenderedPageBreak/>
              <w:t>18</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十八、援助其他地区支出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19</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十九、自然资源海洋气象等支出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20</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二十、住房保障支出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21</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二十一、粮油物资储备支出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22</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二十二、国有资本经营预算支出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23</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二十三、灾害防治及应急管理支出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24</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二十四、预备费</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25</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二十五、其他支出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26</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二十六、转移性支出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27</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二十七、债务还本支出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28</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二十八、债务付息支出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29</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二十九、债务发行费用支出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30</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三十、抗疫特别国债安排的支出</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31</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本年收入合计</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4868.14</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本年支出合计</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4176.39</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32</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年初财政拨款结转和结余</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260.25</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年末财政拨款结转和结余</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33</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一、一般公共预算拨款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260.25</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34</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二、政府性基金预算拨款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35</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三、国有资本经营预算拨款</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22" w:type="pct"/>
            <w:gridSpan w:val="2"/>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36</w:t>
            </w:r>
          </w:p>
        </w:tc>
        <w:tc>
          <w:tcPr>
            <w:tcW w:w="83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收入总计</w:t>
            </w:r>
          </w:p>
        </w:tc>
        <w:tc>
          <w:tcPr>
            <w:tcW w:w="286"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c>
          <w:tcPr>
            <w:tcW w:w="1237"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支出总计</w:t>
            </w:r>
          </w:p>
        </w:tc>
        <w:tc>
          <w:tcPr>
            <w:tcW w:w="509"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5128.39</w:t>
            </w:r>
          </w:p>
        </w:tc>
        <w:tc>
          <w:tcPr>
            <w:tcW w:w="66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4176.39</w:t>
            </w:r>
          </w:p>
        </w:tc>
        <w:tc>
          <w:tcPr>
            <w:tcW w:w="66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584"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bl>
    <w:p w:rsidR="008A1BB9" w:rsidRDefault="008A1BB9">
      <w:pPr>
        <w:widowControl w:val="0"/>
        <w:snapToGrid w:val="0"/>
        <w:jc w:val="both"/>
        <w:rPr>
          <w:rFonts w:eastAsia="方正仿宋_GBK"/>
          <w:sz w:val="28"/>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单位预算一般公共预算财政拨款支出表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9"/>
        <w:gridCol w:w="822"/>
        <w:gridCol w:w="1132"/>
        <w:gridCol w:w="4229"/>
        <w:gridCol w:w="190"/>
        <w:gridCol w:w="1377"/>
        <w:gridCol w:w="875"/>
        <w:gridCol w:w="156"/>
        <w:gridCol w:w="1455"/>
        <w:gridCol w:w="1455"/>
        <w:gridCol w:w="1815"/>
        <w:gridCol w:w="323"/>
      </w:tblGrid>
      <w:tr w:rsidR="008A1BB9">
        <w:trPr>
          <w:gridAfter w:val="1"/>
          <w:wAfter w:w="116" w:type="pct"/>
          <w:trHeight w:val="369"/>
          <w:tblHeader/>
          <w:jc w:val="center"/>
        </w:trPr>
        <w:tc>
          <w:tcPr>
            <w:tcW w:w="2257" w:type="pct"/>
            <w:gridSpan w:val="4"/>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876" w:type="pct"/>
            <w:gridSpan w:val="3"/>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51" w:type="pct"/>
            <w:gridSpan w:val="4"/>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1991" w:type="pct"/>
            <w:gridSpan w:val="3"/>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支出功能分类科目</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1414" w:type="pct"/>
            <w:gridSpan w:val="4"/>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基本支出</w:t>
            </w:r>
          </w:p>
        </w:tc>
        <w:tc>
          <w:tcPr>
            <w:tcW w:w="76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40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科目编码</w:t>
            </w:r>
          </w:p>
        </w:tc>
        <w:tc>
          <w:tcPr>
            <w:tcW w:w="1585"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科目名称</w:t>
            </w:r>
          </w:p>
        </w:tc>
        <w:tc>
          <w:tcPr>
            <w:tcW w:w="494"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37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小计</w:t>
            </w:r>
          </w:p>
        </w:tc>
        <w:tc>
          <w:tcPr>
            <w:tcW w:w="52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人员经费</w:t>
            </w:r>
          </w:p>
        </w:tc>
        <w:tc>
          <w:tcPr>
            <w:tcW w:w="52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公用经费</w:t>
            </w:r>
          </w:p>
        </w:tc>
        <w:tc>
          <w:tcPr>
            <w:tcW w:w="766"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40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1585"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49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37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52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c>
          <w:tcPr>
            <w:tcW w:w="522"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6</w:t>
            </w:r>
          </w:p>
        </w:tc>
        <w:tc>
          <w:tcPr>
            <w:tcW w:w="766"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7</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合计</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4176.39</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520.33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491.67</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28.67</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3656.06</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社会保障和就业支出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117.41</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117.41</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108.14</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9.26</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20805</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行政事业单位养老支出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109.96</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109.96</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100.70</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9.26</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2080502</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事业单位离退休</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70.33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70.33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61.06</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9.26</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5</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2080505</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机关事业单位基本养老保险缴费支出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39.63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39.63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39.63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6</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20808</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抚恤</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7</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2080899</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其他优抚支出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8</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210</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卫生健康支出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9</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21011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行政事业单位医疗</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82.88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10</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2101102</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事业单位医疗</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19.20</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19.20</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19.20</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11</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2101103</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公务员医疗补助</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63.68</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63.68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63.68</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12</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节能环保支出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13</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21103</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污染防治</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14</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2110301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大气</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8.25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15</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城乡社区支出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3938.13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290.32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270.92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19.40</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3647.81</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16</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21203</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城乡社区公共设施</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313.81</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313.81</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17</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2120399</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其他城乡社区公共设施支出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313.81</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313.81</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18</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21205</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城乡社区环境卫生</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3624.32</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290.32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270.92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19.40</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3334.00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19</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2120501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城乡社区环境卫生</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3624.32</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290.32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270.92</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19.40</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3334.00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20</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221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住房保障支出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21</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22102</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住房改革支出</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hRule="exact" w:val="284"/>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22</w:t>
            </w:r>
          </w:p>
        </w:tc>
        <w:tc>
          <w:tcPr>
            <w:tcW w:w="40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2210201</w:t>
            </w:r>
          </w:p>
        </w:tc>
        <w:tc>
          <w:tcPr>
            <w:tcW w:w="1585"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住房公积金</w:t>
            </w:r>
          </w:p>
        </w:tc>
        <w:tc>
          <w:tcPr>
            <w:tcW w:w="49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37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522"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766"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单位预算一般公共预算财政拨款基本支出表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4"/>
        <w:gridCol w:w="778"/>
        <w:gridCol w:w="1096"/>
        <w:gridCol w:w="3609"/>
        <w:gridCol w:w="724"/>
        <w:gridCol w:w="671"/>
        <w:gridCol w:w="1763"/>
        <w:gridCol w:w="208"/>
        <w:gridCol w:w="4671"/>
        <w:gridCol w:w="314"/>
      </w:tblGrid>
      <w:tr w:rsidR="008A1BB9">
        <w:trPr>
          <w:gridAfter w:val="1"/>
          <w:wAfter w:w="115" w:type="pct"/>
          <w:trHeight w:val="369"/>
          <w:tblHeader/>
          <w:jc w:val="center"/>
        </w:trPr>
        <w:tc>
          <w:tcPr>
            <w:tcW w:w="2257" w:type="pct"/>
            <w:gridSpan w:val="5"/>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876"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5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1676"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支出部门经济分类科目</w:t>
            </w:r>
          </w:p>
        </w:tc>
        <w:tc>
          <w:tcPr>
            <w:tcW w:w="3004" w:type="pct"/>
            <w:gridSpan w:val="6"/>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一般公共预算基本支出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81"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38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科目编码</w:t>
            </w:r>
          </w:p>
        </w:tc>
        <w:tc>
          <w:tcPr>
            <w:tcW w:w="129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科目名称</w:t>
            </w:r>
          </w:p>
        </w:tc>
        <w:tc>
          <w:tcPr>
            <w:tcW w:w="503"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71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人员经费</w:t>
            </w:r>
          </w:p>
        </w:tc>
        <w:tc>
          <w:tcPr>
            <w:tcW w:w="1791"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公用经费</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81"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38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1296"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503"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71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1791"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合计</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520.33</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491.67</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28.67</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工资福利支出</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422.98</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422.98</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30101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基本工资</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134.13</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134.13</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30102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津贴补贴</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20.05</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20.05</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5</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30107</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绩效工资</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113.58</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113.58</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6</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30108</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机关事业单位基本养老保险缴费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39.63</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39.63</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7</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30110</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职工基本医疗保险缴费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19.20</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8</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30111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公务员医疗补助缴费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63.68</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63.68</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9</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30112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其他社会保障缴费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10</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30113</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住房公积金</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29.73</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11</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商品和服务支出</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28.35</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28.35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12</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办公费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2.00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13</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印刷费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0.16</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0.16</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14</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30205</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水费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0.24</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0.24</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15</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30206</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电费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0.80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0.80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16</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30207</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邮电费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0.80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0.80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17</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30209</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物业管理费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18</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30211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差旅费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2.40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2.40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19</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30213</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维修</w:t>
            </w:r>
            <w:r>
              <w:rPr>
                <w:rFonts w:ascii="Calibri" w:hAnsi="Calibri" w:cs="Calibri"/>
                <w:sz w:val="22"/>
                <w:szCs w:val="22"/>
              </w:rPr>
              <w:t>(</w:t>
            </w:r>
            <w:r>
              <w:rPr>
                <w:rFonts w:ascii="宋体" w:eastAsia="宋体" w:hAnsi="宋体" w:cs="宋体" w:hint="eastAsia"/>
                <w:sz w:val="22"/>
                <w:szCs w:val="22"/>
              </w:rPr>
              <w:t>护</w:t>
            </w:r>
            <w:r>
              <w:rPr>
                <w:rFonts w:ascii="Calibri" w:hAnsi="Calibri" w:cs="Calibri"/>
                <w:sz w:val="22"/>
                <w:szCs w:val="22"/>
              </w:rPr>
              <w:t>)</w:t>
            </w:r>
            <w:r>
              <w:rPr>
                <w:rFonts w:ascii="宋体" w:eastAsia="宋体" w:hAnsi="宋体" w:cs="宋体" w:hint="eastAsia"/>
                <w:sz w:val="22"/>
                <w:szCs w:val="22"/>
              </w:rPr>
              <w:t>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0.47</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0.47</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20</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30215</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会议费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0.40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21</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30216</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培训费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1.92</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lastRenderedPageBreak/>
              <w:t>22</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30217</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公务接待费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0.14</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0.14</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23</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30228</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工会经费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4.95</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4.95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24</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30229</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福利费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3.35</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3.35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25</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30231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公务用车运行维护费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0.60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0.60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26</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30299</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其他商品和服务支出</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9.70</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9.70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27</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303</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对个人和家庭的补助</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68.69</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68.69</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28</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30301</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离休费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10.74</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10.74</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29</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30302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退休费</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50.33</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50.33</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30</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30305</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生活补助</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7.44</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31</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30399</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其他对个人和家庭的补助</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0.18</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0.18</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32</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310</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资本性支出</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0.32</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0.32</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81"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33</w:t>
            </w:r>
          </w:p>
        </w:tc>
        <w:tc>
          <w:tcPr>
            <w:tcW w:w="38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31002</w:t>
            </w:r>
          </w:p>
        </w:tc>
        <w:tc>
          <w:tcPr>
            <w:tcW w:w="1296"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办公设备购置</w:t>
            </w:r>
          </w:p>
        </w:tc>
        <w:tc>
          <w:tcPr>
            <w:tcW w:w="503"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0.32</w:t>
            </w:r>
          </w:p>
        </w:tc>
        <w:tc>
          <w:tcPr>
            <w:tcW w:w="71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79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0.32</w:t>
            </w: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lastRenderedPageBreak/>
        <w:t>单位预算政府基金预算财政拨款支出表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
        <w:gridCol w:w="815"/>
        <w:gridCol w:w="1097"/>
        <w:gridCol w:w="4314"/>
        <w:gridCol w:w="239"/>
        <w:gridCol w:w="1870"/>
        <w:gridCol w:w="315"/>
        <w:gridCol w:w="1739"/>
        <w:gridCol w:w="3130"/>
        <w:gridCol w:w="317"/>
      </w:tblGrid>
      <w:tr w:rsidR="008A1BB9">
        <w:trPr>
          <w:gridAfter w:val="1"/>
          <w:wAfter w:w="116" w:type="pct"/>
          <w:trHeight w:val="369"/>
          <w:tblHeader/>
          <w:jc w:val="center"/>
        </w:trPr>
        <w:tc>
          <w:tcPr>
            <w:tcW w:w="2257" w:type="pct"/>
            <w:gridSpan w:val="4"/>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876" w:type="pct"/>
            <w:gridSpan w:val="3"/>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51"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2011" w:type="pct"/>
            <w:gridSpan w:val="3"/>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支出功能分类科目</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74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基本支出</w:t>
            </w:r>
          </w:p>
        </w:tc>
        <w:tc>
          <w:tcPr>
            <w:tcW w:w="12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37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科目编码</w:t>
            </w:r>
          </w:p>
        </w:tc>
        <w:tc>
          <w:tcPr>
            <w:tcW w:w="1638"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科目名称</w:t>
            </w:r>
          </w:p>
        </w:tc>
        <w:tc>
          <w:tcPr>
            <w:tcW w:w="673"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741"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1240"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5"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37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1638"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673"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741"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124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373"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 xml:space="preserve">　</w:t>
            </w:r>
          </w:p>
        </w:tc>
        <w:tc>
          <w:tcPr>
            <w:tcW w:w="1638"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合计</w:t>
            </w:r>
          </w:p>
        </w:tc>
        <w:tc>
          <w:tcPr>
            <w:tcW w:w="673"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7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4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373"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w:t>
            </w:r>
          </w:p>
        </w:tc>
        <w:tc>
          <w:tcPr>
            <w:tcW w:w="1638"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城乡社区支出</w:t>
            </w:r>
          </w:p>
        </w:tc>
        <w:tc>
          <w:tcPr>
            <w:tcW w:w="673"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7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4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373"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21208</w:t>
            </w:r>
          </w:p>
        </w:tc>
        <w:tc>
          <w:tcPr>
            <w:tcW w:w="1638"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国有土地使用权出让收入安排的支出</w:t>
            </w:r>
          </w:p>
        </w:tc>
        <w:tc>
          <w:tcPr>
            <w:tcW w:w="673"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7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4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30"/>
          <w:jc w:val="center"/>
        </w:trPr>
        <w:tc>
          <w:tcPr>
            <w:tcW w:w="295"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373"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2120899</w:t>
            </w:r>
          </w:p>
        </w:tc>
        <w:tc>
          <w:tcPr>
            <w:tcW w:w="1638" w:type="pct"/>
            <w:gridSpan w:val="2"/>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其他国有土地使用权出让收入安排的支出</w:t>
            </w:r>
          </w:p>
        </w:tc>
        <w:tc>
          <w:tcPr>
            <w:tcW w:w="673"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c>
          <w:tcPr>
            <w:tcW w:w="7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24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952.00</w:t>
            </w: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pPr>
      <w:r>
        <w:rPr>
          <w:rFonts w:ascii="方正小标宋_GBK" w:eastAsia="方正小标宋_GBK" w:hAnsi="方正小标宋_GBK" w:cs="方正小标宋_GBK"/>
          <w:sz w:val="36"/>
        </w:rPr>
        <w:t>单位预算国有资本经营预算财政拨款支出表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9"/>
        <w:gridCol w:w="820"/>
        <w:gridCol w:w="2537"/>
        <w:gridCol w:w="2537"/>
        <w:gridCol w:w="270"/>
        <w:gridCol w:w="2057"/>
        <w:gridCol w:w="376"/>
        <w:gridCol w:w="2523"/>
        <w:gridCol w:w="2344"/>
        <w:gridCol w:w="365"/>
      </w:tblGrid>
      <w:tr w:rsidR="008A1BB9">
        <w:trPr>
          <w:gridAfter w:val="1"/>
          <w:wAfter w:w="131" w:type="pct"/>
          <w:trHeight w:val="369"/>
          <w:tblHeader/>
          <w:jc w:val="center"/>
        </w:trPr>
        <w:tc>
          <w:tcPr>
            <w:tcW w:w="2250" w:type="pct"/>
            <w:gridSpan w:val="5"/>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873"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746"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1820"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支出功能分类科目</w:t>
            </w:r>
          </w:p>
        </w:tc>
        <w:tc>
          <w:tcPr>
            <w:tcW w:w="83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104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基本支出</w:t>
            </w:r>
          </w:p>
        </w:tc>
        <w:tc>
          <w:tcPr>
            <w:tcW w:w="9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项目支出</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4"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91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科目编码</w:t>
            </w:r>
          </w:p>
        </w:tc>
        <w:tc>
          <w:tcPr>
            <w:tcW w:w="91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科目名称</w:t>
            </w:r>
          </w:p>
        </w:tc>
        <w:tc>
          <w:tcPr>
            <w:tcW w:w="835"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972" w:type="pct"/>
            <w:gridSpan w:val="2"/>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pct"/>
          <w:trHeight w:val="360"/>
          <w:jc w:val="center"/>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8A1BB9">
            <w:pPr>
              <w:jc w:val="center"/>
              <w:rPr>
                <w:rFonts w:ascii="宋体" w:eastAsia="宋体" w:hAnsi="宋体" w:cs="宋体"/>
                <w:sz w:val="22"/>
                <w:szCs w:val="22"/>
              </w:rPr>
            </w:pP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8A1BB9" w:rsidRDefault="008A1BB9">
            <w:pPr>
              <w:jc w:val="center"/>
              <w:rPr>
                <w:sz w:val="22"/>
                <w:szCs w:val="22"/>
              </w:rPr>
            </w:pP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8A1BB9" w:rsidRDefault="008A1BB9">
            <w:pPr>
              <w:jc w:val="center"/>
              <w:rPr>
                <w:sz w:val="22"/>
                <w:szCs w:val="22"/>
              </w:rPr>
            </w:pP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8A1BB9">
            <w:pPr>
              <w:jc w:val="center"/>
              <w:rPr>
                <w:sz w:val="22"/>
                <w:szCs w:val="22"/>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8A1BB9">
            <w:pPr>
              <w:jc w:val="center"/>
              <w:rPr>
                <w:sz w:val="22"/>
                <w:szCs w:val="22"/>
              </w:rPr>
            </w:pP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tcPr>
          <w:p w:rsidR="008A1BB9" w:rsidRDefault="008A1BB9">
            <w:pPr>
              <w:jc w:val="center"/>
              <w:rPr>
                <w:sz w:val="22"/>
                <w:szCs w:val="22"/>
              </w:rPr>
            </w:pPr>
          </w:p>
        </w:tc>
      </w:tr>
    </w:tbl>
    <w:p w:rsidR="008A1BB9" w:rsidRDefault="007660D8">
      <w:pPr>
        <w:widowControl w:val="0"/>
        <w:snapToGrid w:val="0"/>
        <w:jc w:val="both"/>
        <w:rPr>
          <w:rFonts w:eastAsia="方正仿宋_GBK"/>
          <w:sz w:val="28"/>
          <w:lang w:eastAsia="zh-CN"/>
        </w:rPr>
      </w:pPr>
      <w:r>
        <w:rPr>
          <w:rFonts w:ascii="方正书宋_GBK" w:eastAsia="方正书宋_GBK" w:hAnsi="方正书宋_GBK" w:cs="方正书宋_GBK"/>
          <w:sz w:val="21"/>
        </w:rPr>
        <w:t>注：无国有资本经营预算财政拨款预算，空表列示。</w:t>
      </w: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8A1BB9">
      <w:pPr>
        <w:jc w:val="center"/>
        <w:outlineLvl w:val="4"/>
        <w:rPr>
          <w:rFonts w:ascii="方正小标宋_GBK" w:eastAsia="方正小标宋_GBK" w:hAnsi="方正小标宋_GBK" w:cs="方正小标宋_GBK"/>
          <w:sz w:val="36"/>
          <w:lang w:eastAsia="zh-CN"/>
        </w:rPr>
      </w:pPr>
    </w:p>
    <w:p w:rsidR="008A1BB9" w:rsidRDefault="007660D8">
      <w:pPr>
        <w:jc w:val="center"/>
        <w:outlineLvl w:val="4"/>
        <w:rPr>
          <w:rFonts w:asciiTheme="minorHAnsi" w:hAnsiTheme="minorHAnsi"/>
          <w:lang w:val="uk-UA"/>
        </w:rPr>
      </w:pPr>
      <w:r>
        <w:rPr>
          <w:rFonts w:ascii="方正小标宋_GBK" w:eastAsia="方正小标宋_GBK" w:hAnsi="方正小标宋_GBK" w:cs="方正小标宋_GBK"/>
          <w:sz w:val="36"/>
        </w:rPr>
        <w:lastRenderedPageBreak/>
        <w:t>单位预算财政拨款“三公”经费支出表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5"/>
        <w:gridCol w:w="661"/>
        <w:gridCol w:w="4098"/>
        <w:gridCol w:w="959"/>
        <w:gridCol w:w="775"/>
        <w:gridCol w:w="1790"/>
        <w:gridCol w:w="446"/>
        <w:gridCol w:w="2177"/>
        <w:gridCol w:w="2291"/>
        <w:gridCol w:w="636"/>
      </w:tblGrid>
      <w:tr w:rsidR="008A1BB9">
        <w:trPr>
          <w:gridAfter w:val="1"/>
          <w:wAfter w:w="228" w:type="pct"/>
          <w:trHeight w:val="369"/>
          <w:tblHeader/>
          <w:jc w:val="center"/>
        </w:trPr>
        <w:tc>
          <w:tcPr>
            <w:tcW w:w="2367" w:type="pct"/>
            <w:gridSpan w:val="5"/>
            <w:tcBorders>
              <w:top w:val="single" w:sz="6" w:space="0" w:color="FFFFFF"/>
              <w:left w:val="single" w:sz="6" w:space="0" w:color="FFFFFF"/>
              <w:right w:val="single" w:sz="6" w:space="0" w:color="FFFFFF"/>
            </w:tcBorders>
            <w:vAlign w:val="center"/>
          </w:tcPr>
          <w:p w:rsidR="008A1BB9" w:rsidRDefault="007660D8">
            <w:pPr>
              <w:pStyle w:val="20"/>
            </w:pPr>
            <w:r>
              <w:t>334004</w:t>
            </w:r>
            <w:r>
              <w:rPr>
                <w:rFonts w:hint="eastAsia"/>
                <w:lang w:eastAsia="zh-CN"/>
              </w:rPr>
              <w:t>秦皇岛市山海关区环境卫生保障中心</w:t>
            </w:r>
          </w:p>
        </w:tc>
        <w:tc>
          <w:tcPr>
            <w:tcW w:w="802" w:type="pct"/>
            <w:gridSpan w:val="2"/>
            <w:tcBorders>
              <w:top w:val="single" w:sz="6" w:space="0" w:color="FFFFFF"/>
              <w:left w:val="single" w:sz="6" w:space="0" w:color="FFFFFF"/>
              <w:right w:val="single" w:sz="6" w:space="0" w:color="FFFFFF"/>
            </w:tcBorders>
            <w:vAlign w:val="center"/>
          </w:tcPr>
          <w:p w:rsidR="008A1BB9" w:rsidRDefault="007660D8">
            <w:pPr>
              <w:pStyle w:val="21"/>
            </w:pPr>
            <w:r>
              <w:t>预算年度：2022</w:t>
            </w:r>
          </w:p>
        </w:tc>
        <w:tc>
          <w:tcPr>
            <w:tcW w:w="1603" w:type="pct"/>
            <w:gridSpan w:val="2"/>
            <w:tcBorders>
              <w:top w:val="single" w:sz="6" w:space="0" w:color="FFFFFF"/>
              <w:left w:val="single" w:sz="6" w:space="0" w:color="FFFFFF"/>
              <w:right w:val="single" w:sz="6" w:space="0" w:color="FFFFFF"/>
            </w:tcBorders>
            <w:vAlign w:val="center"/>
          </w:tcPr>
          <w:p w:rsidR="008A1BB9" w:rsidRDefault="007660D8">
            <w:pPr>
              <w:pStyle w:val="22"/>
            </w:pPr>
            <w:r>
              <w:t>单位：万元</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60"/>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lang w:eastAsia="zh-CN"/>
              </w:rPr>
            </w:pPr>
            <w:r>
              <w:rPr>
                <w:rFonts w:ascii="宋体" w:eastAsia="宋体" w:hAnsi="宋体" w:cs="宋体" w:hint="eastAsia"/>
                <w:sz w:val="22"/>
                <w:szCs w:val="22"/>
              </w:rPr>
              <w:t>序号</w:t>
            </w:r>
          </w:p>
        </w:tc>
        <w:tc>
          <w:tcPr>
            <w:tcW w:w="1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项目</w:t>
            </w:r>
          </w:p>
        </w:tc>
        <w:tc>
          <w:tcPr>
            <w:tcW w:w="3255" w:type="pct"/>
            <w:gridSpan w:val="7"/>
            <w:tcBorders>
              <w:top w:val="single" w:sz="4" w:space="0" w:color="auto"/>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资金性质</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60"/>
          <w:jc w:val="center"/>
        </w:trPr>
        <w:tc>
          <w:tcPr>
            <w:tcW w:w="237"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1470" w:type="pct"/>
            <w:vMerge/>
            <w:tcBorders>
              <w:top w:val="single" w:sz="4" w:space="0" w:color="auto"/>
              <w:left w:val="single" w:sz="4" w:space="0" w:color="auto"/>
              <w:bottom w:val="single" w:sz="4" w:space="0" w:color="auto"/>
              <w:right w:val="single" w:sz="4" w:space="0" w:color="auto"/>
            </w:tcBorders>
            <w:vAlign w:val="center"/>
          </w:tcPr>
          <w:p w:rsidR="008A1BB9" w:rsidRDefault="008A1BB9">
            <w:pPr>
              <w:rPr>
                <w:rFonts w:ascii="宋体" w:eastAsia="宋体" w:hAnsi="宋体" w:cs="宋体"/>
                <w:sz w:val="22"/>
                <w:szCs w:val="22"/>
              </w:rPr>
            </w:pPr>
          </w:p>
        </w:tc>
        <w:tc>
          <w:tcPr>
            <w:tcW w:w="34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合计</w:t>
            </w:r>
          </w:p>
        </w:tc>
        <w:tc>
          <w:tcPr>
            <w:tcW w:w="92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一般公共预算财政拨款</w:t>
            </w:r>
          </w:p>
        </w:tc>
        <w:tc>
          <w:tcPr>
            <w:tcW w:w="941"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政府性基金财政拨款</w:t>
            </w:r>
          </w:p>
        </w:tc>
        <w:tc>
          <w:tcPr>
            <w:tcW w:w="10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国有资本经营预算财政拨款</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60"/>
          <w:jc w:val="center"/>
        </w:trPr>
        <w:tc>
          <w:tcPr>
            <w:tcW w:w="237" w:type="pct"/>
            <w:tcBorders>
              <w:top w:val="nil"/>
              <w:left w:val="single" w:sz="4" w:space="0" w:color="auto"/>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ascii="宋体" w:eastAsia="宋体" w:hAnsi="宋体" w:cs="宋体" w:hint="eastAsia"/>
                <w:sz w:val="22"/>
                <w:szCs w:val="22"/>
              </w:rPr>
              <w:t>栏次</w:t>
            </w:r>
          </w:p>
        </w:tc>
        <w:tc>
          <w:tcPr>
            <w:tcW w:w="1470"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1</w:t>
            </w:r>
          </w:p>
        </w:tc>
        <w:tc>
          <w:tcPr>
            <w:tcW w:w="344" w:type="pct"/>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2</w:t>
            </w:r>
          </w:p>
        </w:tc>
        <w:tc>
          <w:tcPr>
            <w:tcW w:w="92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3</w:t>
            </w:r>
          </w:p>
        </w:tc>
        <w:tc>
          <w:tcPr>
            <w:tcW w:w="941"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4</w:t>
            </w:r>
          </w:p>
        </w:tc>
        <w:tc>
          <w:tcPr>
            <w:tcW w:w="1050" w:type="pct"/>
            <w:gridSpan w:val="2"/>
            <w:tcBorders>
              <w:top w:val="nil"/>
              <w:left w:val="nil"/>
              <w:bottom w:val="single" w:sz="4" w:space="0" w:color="auto"/>
              <w:right w:val="single" w:sz="4" w:space="0" w:color="auto"/>
            </w:tcBorders>
            <w:shd w:val="clear" w:color="auto" w:fill="auto"/>
            <w:noWrap/>
            <w:vAlign w:val="center"/>
          </w:tcPr>
          <w:p w:rsidR="008A1BB9" w:rsidRDefault="007660D8">
            <w:pPr>
              <w:jc w:val="center"/>
              <w:rPr>
                <w:sz w:val="22"/>
                <w:szCs w:val="22"/>
              </w:rPr>
            </w:pPr>
            <w:r>
              <w:rPr>
                <w:rFonts w:hint="eastAsia"/>
                <w:sz w:val="22"/>
                <w:szCs w:val="22"/>
              </w:rPr>
              <w:t>5</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1</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合计</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2</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Calibri" w:hAnsi="Calibri" w:cs="Calibri"/>
                <w:sz w:val="22"/>
                <w:szCs w:val="22"/>
              </w:rPr>
              <w:t>“</w:t>
            </w:r>
            <w:r>
              <w:rPr>
                <w:rFonts w:ascii="宋体" w:eastAsia="宋体" w:hAnsi="宋体" w:cs="宋体" w:hint="eastAsia"/>
                <w:sz w:val="22"/>
                <w:szCs w:val="22"/>
              </w:rPr>
              <w:t>三公</w:t>
            </w:r>
            <w:r>
              <w:rPr>
                <w:rFonts w:ascii="Calibri" w:hAnsi="Calibri" w:cs="Calibri"/>
                <w:sz w:val="22"/>
                <w:szCs w:val="22"/>
              </w:rPr>
              <w:t>”</w:t>
            </w:r>
            <w:r>
              <w:rPr>
                <w:rFonts w:ascii="宋体" w:eastAsia="宋体" w:hAnsi="宋体" w:cs="宋体" w:hint="eastAsia"/>
                <w:sz w:val="22"/>
                <w:szCs w:val="22"/>
              </w:rPr>
              <w:t>经费小计</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3</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一、因公出国（境）费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4</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其中：教学科研人员因公出国（境）费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5</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其他因公出国（境）费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6</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二、公务用车购置及运维费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7</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其中：公务用车购置费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8</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公务用车运行维护费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0.60</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0.60</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r w:rsidR="008A1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pct"/>
          <w:trHeight w:val="330"/>
          <w:jc w:val="center"/>
        </w:trPr>
        <w:tc>
          <w:tcPr>
            <w:tcW w:w="237" w:type="pct"/>
            <w:tcBorders>
              <w:top w:val="nil"/>
              <w:left w:val="single" w:sz="4" w:space="0" w:color="auto"/>
              <w:bottom w:val="single" w:sz="4" w:space="0" w:color="auto"/>
              <w:right w:val="single" w:sz="4" w:space="0" w:color="auto"/>
            </w:tcBorders>
            <w:shd w:val="clear" w:color="auto" w:fill="auto"/>
            <w:noWrap/>
          </w:tcPr>
          <w:p w:rsidR="008A1BB9" w:rsidRDefault="007660D8">
            <w:pPr>
              <w:jc w:val="center"/>
              <w:rPr>
                <w:rFonts w:ascii="Calibri" w:hAnsi="Calibri" w:cs="Calibri"/>
                <w:sz w:val="22"/>
                <w:szCs w:val="22"/>
              </w:rPr>
            </w:pPr>
            <w:r>
              <w:rPr>
                <w:rFonts w:ascii="Calibri" w:hAnsi="Calibri" w:cs="Calibri"/>
                <w:sz w:val="22"/>
                <w:szCs w:val="22"/>
              </w:rPr>
              <w:t>9</w:t>
            </w:r>
          </w:p>
        </w:tc>
        <w:tc>
          <w:tcPr>
            <w:tcW w:w="1470" w:type="pct"/>
            <w:tcBorders>
              <w:top w:val="nil"/>
              <w:left w:val="nil"/>
              <w:bottom w:val="single" w:sz="4" w:space="0" w:color="auto"/>
              <w:right w:val="single" w:sz="4" w:space="0" w:color="auto"/>
            </w:tcBorders>
            <w:shd w:val="clear" w:color="auto" w:fill="auto"/>
            <w:noWrap/>
          </w:tcPr>
          <w:p w:rsidR="008A1BB9" w:rsidRDefault="007660D8">
            <w:pPr>
              <w:rPr>
                <w:rFonts w:ascii="Calibri" w:hAnsi="Calibri" w:cs="Calibri"/>
                <w:sz w:val="22"/>
                <w:szCs w:val="22"/>
              </w:rPr>
            </w:pPr>
            <w:r>
              <w:rPr>
                <w:rFonts w:ascii="宋体" w:eastAsia="宋体" w:hAnsi="宋体" w:cs="宋体" w:hint="eastAsia"/>
                <w:sz w:val="22"/>
                <w:szCs w:val="22"/>
              </w:rPr>
              <w:t>三、公务接待费</w:t>
            </w:r>
          </w:p>
        </w:tc>
        <w:tc>
          <w:tcPr>
            <w:tcW w:w="344" w:type="pct"/>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0.14</w:t>
            </w:r>
          </w:p>
        </w:tc>
        <w:tc>
          <w:tcPr>
            <w:tcW w:w="92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Calibri" w:hAnsi="Calibri" w:cs="Calibri"/>
                <w:sz w:val="22"/>
                <w:szCs w:val="22"/>
              </w:rPr>
              <w:t>0.14</w:t>
            </w:r>
          </w:p>
        </w:tc>
        <w:tc>
          <w:tcPr>
            <w:tcW w:w="941"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c>
          <w:tcPr>
            <w:tcW w:w="1050" w:type="pct"/>
            <w:gridSpan w:val="2"/>
            <w:tcBorders>
              <w:top w:val="nil"/>
              <w:left w:val="nil"/>
              <w:bottom w:val="single" w:sz="4" w:space="0" w:color="auto"/>
              <w:right w:val="single" w:sz="4" w:space="0" w:color="auto"/>
            </w:tcBorders>
            <w:shd w:val="clear" w:color="auto" w:fill="auto"/>
            <w:noWrap/>
          </w:tcPr>
          <w:p w:rsidR="008A1BB9" w:rsidRDefault="007660D8">
            <w:pPr>
              <w:jc w:val="right"/>
              <w:rPr>
                <w:rFonts w:ascii="Calibri" w:hAnsi="Calibri" w:cs="Calibri"/>
                <w:sz w:val="22"/>
                <w:szCs w:val="22"/>
              </w:rPr>
            </w:pPr>
            <w:r>
              <w:rPr>
                <w:rFonts w:ascii="宋体" w:eastAsia="宋体" w:hAnsi="宋体" w:cs="宋体" w:hint="eastAsia"/>
                <w:sz w:val="22"/>
                <w:szCs w:val="22"/>
              </w:rPr>
              <w:t xml:space="preserve">　</w:t>
            </w:r>
          </w:p>
        </w:tc>
      </w:tr>
    </w:tbl>
    <w:p w:rsidR="008A1BB9" w:rsidRDefault="008A1BB9">
      <w:pPr>
        <w:widowControl w:val="0"/>
        <w:snapToGrid w:val="0"/>
        <w:jc w:val="both"/>
        <w:rPr>
          <w:rFonts w:eastAsia="方正仿宋_GBK"/>
          <w:sz w:val="28"/>
          <w:lang w:eastAsia="zh-CN"/>
        </w:rPr>
      </w:pPr>
    </w:p>
    <w:p w:rsidR="008A1BB9" w:rsidRDefault="008A1BB9">
      <w:pPr>
        <w:jc w:val="center"/>
        <w:outlineLvl w:val="4"/>
        <w:rPr>
          <w:rFonts w:ascii="方正小标宋_GBK" w:eastAsia="方正小标宋_GBK" w:hAnsi="方正小标宋_GBK" w:cs="方正小标宋_GBK"/>
          <w:sz w:val="44"/>
          <w:lang w:eastAsia="zh-CN"/>
        </w:rPr>
      </w:pPr>
    </w:p>
    <w:p w:rsidR="008A1BB9" w:rsidRDefault="008A1BB9">
      <w:pPr>
        <w:jc w:val="center"/>
        <w:outlineLvl w:val="4"/>
        <w:rPr>
          <w:rFonts w:ascii="方正小标宋_GBK" w:eastAsia="方正小标宋_GBK" w:hAnsi="方正小标宋_GBK" w:cs="方正小标宋_GBK"/>
          <w:sz w:val="44"/>
          <w:lang w:eastAsia="zh-CN"/>
        </w:rPr>
      </w:pPr>
    </w:p>
    <w:p w:rsidR="008A1BB9" w:rsidRDefault="008A1BB9">
      <w:pPr>
        <w:jc w:val="center"/>
        <w:outlineLvl w:val="4"/>
        <w:rPr>
          <w:rFonts w:ascii="方正小标宋_GBK" w:eastAsia="方正小标宋_GBK" w:hAnsi="方正小标宋_GBK" w:cs="方正小标宋_GBK"/>
          <w:sz w:val="44"/>
          <w:lang w:eastAsia="zh-CN"/>
        </w:rPr>
      </w:pPr>
    </w:p>
    <w:p w:rsidR="008A1BB9" w:rsidRDefault="008A1BB9">
      <w:pPr>
        <w:jc w:val="center"/>
        <w:outlineLvl w:val="4"/>
        <w:rPr>
          <w:rFonts w:ascii="方正小标宋_GBK" w:eastAsia="方正小标宋_GBK" w:hAnsi="方正小标宋_GBK" w:cs="方正小标宋_GBK"/>
          <w:sz w:val="44"/>
          <w:lang w:eastAsia="zh-CN"/>
        </w:rPr>
      </w:pPr>
    </w:p>
    <w:p w:rsidR="008A1BB9" w:rsidRDefault="008A1BB9">
      <w:pPr>
        <w:jc w:val="center"/>
        <w:outlineLvl w:val="4"/>
        <w:rPr>
          <w:rFonts w:ascii="方正小标宋_GBK" w:eastAsia="方正小标宋_GBK" w:hAnsi="方正小标宋_GBK" w:cs="方正小标宋_GBK"/>
          <w:sz w:val="44"/>
          <w:lang w:eastAsia="zh-CN"/>
        </w:rPr>
      </w:pPr>
    </w:p>
    <w:p w:rsidR="00537BEC" w:rsidRDefault="00537BEC">
      <w:pPr>
        <w:jc w:val="center"/>
        <w:outlineLvl w:val="4"/>
        <w:rPr>
          <w:rFonts w:ascii="方正小标宋_GBK" w:eastAsia="方正小标宋_GBK" w:hAnsi="方正小标宋_GBK" w:cs="方正小标宋_GBK"/>
          <w:sz w:val="44"/>
          <w:lang w:eastAsia="zh-CN"/>
        </w:rPr>
      </w:pPr>
    </w:p>
    <w:p w:rsidR="008A1BB9" w:rsidRDefault="007660D8">
      <w:pPr>
        <w:jc w:val="center"/>
        <w:outlineLvl w:val="4"/>
      </w:pPr>
      <w:r>
        <w:rPr>
          <w:rFonts w:ascii="方正小标宋_GBK" w:eastAsia="方正小标宋_GBK" w:hAnsi="方正小标宋_GBK" w:cs="方正小标宋_GBK" w:hint="eastAsia"/>
          <w:sz w:val="44"/>
          <w:lang w:eastAsia="zh-CN"/>
        </w:rPr>
        <w:lastRenderedPageBreak/>
        <w:t>山海关区环境卫生保障中心</w:t>
      </w:r>
      <w:r>
        <w:rPr>
          <w:rFonts w:ascii="方正小标宋_GBK" w:eastAsia="方正小标宋_GBK" w:hAnsi="方正小标宋_GBK" w:cs="方正小标宋_GBK"/>
          <w:sz w:val="44"/>
        </w:rPr>
        <w:t>2022年单位预算信息公开情况说明</w:t>
      </w:r>
    </w:p>
    <w:p w:rsidR="008A1BB9" w:rsidRDefault="008A1BB9">
      <w:pPr>
        <w:spacing w:line="500" w:lineRule="exact"/>
        <w:ind w:firstLine="560"/>
        <w:rPr>
          <w:rFonts w:ascii="仿宋_GB2312" w:eastAsia="仿宋_GB2312"/>
          <w:sz w:val="32"/>
          <w:szCs w:val="32"/>
          <w:lang w:eastAsia="zh-CN"/>
        </w:rPr>
      </w:pPr>
    </w:p>
    <w:p w:rsidR="008A1BB9" w:rsidRDefault="007660D8">
      <w:pPr>
        <w:spacing w:line="500" w:lineRule="exact"/>
        <w:ind w:firstLine="560"/>
        <w:rPr>
          <w:rFonts w:ascii="仿宋_GB2312" w:eastAsia="仿宋_GB2312"/>
          <w:sz w:val="32"/>
          <w:szCs w:val="32"/>
        </w:rPr>
      </w:pPr>
      <w:r>
        <w:rPr>
          <w:rFonts w:ascii="仿宋_GB2312" w:eastAsia="仿宋_GB2312" w:hint="eastAsia"/>
          <w:sz w:val="32"/>
          <w:szCs w:val="32"/>
        </w:rPr>
        <w:t>按照《</w:t>
      </w:r>
      <w:r w:rsidR="00A32665">
        <w:rPr>
          <w:rFonts w:ascii="仿宋_GB2312" w:eastAsia="仿宋_GB2312" w:hint="eastAsia"/>
          <w:sz w:val="32"/>
          <w:szCs w:val="32"/>
        </w:rPr>
        <w:t>中华人民共和国</w:t>
      </w:r>
      <w:r>
        <w:rPr>
          <w:rFonts w:ascii="仿宋_GB2312" w:eastAsia="仿宋_GB2312" w:hint="eastAsia"/>
          <w:sz w:val="32"/>
          <w:szCs w:val="32"/>
        </w:rPr>
        <w:t>预算法》、《地方预决算公开操作规程》和《关于进一步推进预算公开工作的实施意见》规定，现将</w:t>
      </w:r>
      <w:r>
        <w:rPr>
          <w:rFonts w:ascii="仿宋_GB2312" w:eastAsia="仿宋_GB2312" w:hint="eastAsia"/>
          <w:sz w:val="32"/>
          <w:szCs w:val="32"/>
          <w:lang w:eastAsia="zh-CN"/>
        </w:rPr>
        <w:t>秦皇岛市山海关区环境卫生保障中心</w:t>
      </w:r>
      <w:r>
        <w:rPr>
          <w:rFonts w:ascii="仿宋_GB2312" w:eastAsia="仿宋_GB2312" w:hint="eastAsia"/>
          <w:sz w:val="32"/>
          <w:szCs w:val="32"/>
        </w:rPr>
        <w:t>2022年单位预算公开如下：</w:t>
      </w:r>
    </w:p>
    <w:p w:rsidR="008A1BB9" w:rsidRDefault="007660D8">
      <w:pPr>
        <w:spacing w:before="10" w:after="10"/>
        <w:ind w:firstLine="640"/>
        <w:outlineLvl w:val="5"/>
        <w:rPr>
          <w:sz w:val="32"/>
          <w:szCs w:val="32"/>
        </w:rPr>
      </w:pPr>
      <w:r>
        <w:rPr>
          <w:rFonts w:ascii="黑体" w:eastAsia="黑体" w:hAnsi="黑体" w:cs="黑体"/>
          <w:sz w:val="32"/>
          <w:szCs w:val="32"/>
        </w:rPr>
        <w:t>一、单位职责及机构设置情况</w:t>
      </w:r>
    </w:p>
    <w:p w:rsidR="008A1BB9" w:rsidRDefault="007660D8">
      <w:pPr>
        <w:ind w:firstLine="640"/>
        <w:rPr>
          <w:sz w:val="32"/>
          <w:szCs w:val="32"/>
        </w:rPr>
      </w:pPr>
      <w:r>
        <w:rPr>
          <w:rFonts w:ascii="方正楷体_GBK" w:eastAsia="方正楷体_GBK" w:hAnsi="方正楷体_GBK" w:cs="方正楷体_GBK"/>
          <w:b/>
          <w:sz w:val="32"/>
          <w:szCs w:val="32"/>
        </w:rPr>
        <w:t>单位职责：</w:t>
      </w:r>
    </w:p>
    <w:p w:rsidR="008A1BB9" w:rsidRDefault="007660D8">
      <w:pPr>
        <w:spacing w:line="5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lang w:eastAsia="zh-CN"/>
        </w:rPr>
        <w:t>（</w:t>
      </w:r>
      <w:r>
        <w:rPr>
          <w:rFonts w:ascii="仿宋_GB2312" w:eastAsia="仿宋_GB2312" w:hAnsi="仿宋_GB2312" w:hint="eastAsia"/>
          <w:sz w:val="32"/>
          <w:szCs w:val="32"/>
        </w:rPr>
        <w:t>一</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贯彻执行国家和上级有关市容和环境卫生管理的法令、法规，研究拟定本市环境卫生管理措施，对</w:t>
      </w:r>
      <w:r>
        <w:rPr>
          <w:rFonts w:ascii="仿宋_GB2312" w:eastAsia="仿宋_GB2312" w:hAnsi="仿宋_GB2312" w:hint="eastAsia"/>
          <w:sz w:val="32"/>
          <w:szCs w:val="32"/>
          <w:lang w:eastAsia="zh-CN"/>
        </w:rPr>
        <w:t>城区</w:t>
      </w:r>
      <w:r>
        <w:rPr>
          <w:rFonts w:ascii="仿宋_GB2312" w:eastAsia="仿宋_GB2312" w:hAnsi="仿宋_GB2312" w:hint="eastAsia"/>
          <w:sz w:val="32"/>
          <w:szCs w:val="32"/>
        </w:rPr>
        <w:t>环境卫生进行管理 。</w:t>
      </w:r>
      <w:r>
        <w:rPr>
          <w:rFonts w:ascii="MS Mincho" w:eastAsia="MS Mincho" w:hAnsi="MS Mincho" w:cs="MS Mincho" w:hint="eastAsia"/>
          <w:sz w:val="32"/>
          <w:szCs w:val="32"/>
        </w:rPr>
        <w:t> </w:t>
      </w:r>
    </w:p>
    <w:p w:rsidR="008A1BB9" w:rsidRDefault="007660D8">
      <w:pPr>
        <w:spacing w:line="5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lang w:eastAsia="zh-CN"/>
        </w:rPr>
        <w:t>（</w:t>
      </w:r>
      <w:r>
        <w:rPr>
          <w:rFonts w:ascii="仿宋_GB2312" w:eastAsia="仿宋_GB2312" w:hAnsi="仿宋_GB2312" w:hint="eastAsia"/>
          <w:sz w:val="32"/>
          <w:szCs w:val="32"/>
        </w:rPr>
        <w:t>二</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负责对环卫市场化作业质量进行指导、监督、检查和考</w:t>
      </w:r>
      <w:r>
        <w:rPr>
          <w:rFonts w:ascii="仿宋_GB2312" w:eastAsia="仿宋_GB2312" w:hAnsi="仿宋_GB2312" w:hint="eastAsia"/>
          <w:sz w:val="32"/>
          <w:szCs w:val="32"/>
          <w:lang w:eastAsia="zh-CN"/>
        </w:rPr>
        <w:t>核</w:t>
      </w:r>
      <w:r>
        <w:rPr>
          <w:rFonts w:ascii="仿宋_GB2312" w:eastAsia="仿宋_GB2312" w:hAnsi="仿宋_GB2312" w:hint="eastAsia"/>
          <w:sz w:val="32"/>
          <w:szCs w:val="32"/>
        </w:rPr>
        <w:t>。</w:t>
      </w:r>
      <w:r>
        <w:rPr>
          <w:rFonts w:ascii="MS Mincho" w:eastAsia="MS Mincho" w:hAnsi="MS Mincho" w:cs="MS Mincho" w:hint="eastAsia"/>
          <w:sz w:val="32"/>
          <w:szCs w:val="32"/>
        </w:rPr>
        <w:t> </w:t>
      </w:r>
    </w:p>
    <w:p w:rsidR="008A1BB9" w:rsidRDefault="007660D8">
      <w:pPr>
        <w:spacing w:line="5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lang w:eastAsia="zh-CN"/>
        </w:rPr>
        <w:t>（</w:t>
      </w:r>
      <w:r>
        <w:rPr>
          <w:rFonts w:ascii="仿宋_GB2312" w:eastAsia="仿宋_GB2312" w:hAnsi="仿宋_GB2312" w:hint="eastAsia"/>
          <w:sz w:val="32"/>
          <w:szCs w:val="32"/>
        </w:rPr>
        <w:t>三</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负责辖区范围内公共厕所的掏保洁和消杀工作。</w:t>
      </w:r>
    </w:p>
    <w:p w:rsidR="008A1BB9" w:rsidRDefault="007660D8">
      <w:pPr>
        <w:spacing w:line="5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lang w:eastAsia="zh-CN"/>
        </w:rPr>
        <w:t>（四）</w:t>
      </w:r>
      <w:r>
        <w:rPr>
          <w:rFonts w:ascii="仿宋_GB2312" w:eastAsia="仿宋_GB2312" w:hAnsi="仿宋_GB2312" w:hint="eastAsia"/>
          <w:sz w:val="32"/>
          <w:szCs w:val="32"/>
        </w:rPr>
        <w:t>负责城区企事业单位、沿街经营门店、居民小区、学校的</w:t>
      </w:r>
      <w:r>
        <w:rPr>
          <w:rFonts w:ascii="仿宋_GB2312" w:eastAsia="仿宋_GB2312" w:hAnsi="仿宋_GB2312" w:hint="eastAsia"/>
          <w:sz w:val="32"/>
          <w:szCs w:val="32"/>
          <w:lang w:eastAsia="zh-CN"/>
        </w:rPr>
        <w:t>垃圾处理费</w:t>
      </w:r>
      <w:r>
        <w:rPr>
          <w:rFonts w:ascii="仿宋_GB2312" w:eastAsia="仿宋_GB2312" w:hAnsi="仿宋_GB2312" w:hint="eastAsia"/>
          <w:sz w:val="32"/>
          <w:szCs w:val="32"/>
        </w:rPr>
        <w:t>的收取工作。</w:t>
      </w:r>
    </w:p>
    <w:p w:rsidR="008A1BB9" w:rsidRDefault="007660D8">
      <w:pPr>
        <w:spacing w:line="500" w:lineRule="exact"/>
        <w:ind w:firstLineChars="200" w:firstLine="640"/>
        <w:rPr>
          <w:rFonts w:ascii="仿宋_GB2312" w:eastAsia="仿宋_GB2312" w:hAnsi="仿宋_GB2312"/>
          <w:sz w:val="32"/>
          <w:szCs w:val="32"/>
          <w:lang w:eastAsia="zh-CN"/>
        </w:rPr>
      </w:pPr>
      <w:r>
        <w:rPr>
          <w:rFonts w:ascii="仿宋_GB2312" w:eastAsia="仿宋_GB2312" w:hAnsi="仿宋_GB2312" w:hint="eastAsia"/>
          <w:sz w:val="32"/>
          <w:szCs w:val="32"/>
          <w:lang w:eastAsia="zh-CN"/>
        </w:rPr>
        <w:t>（五）</w:t>
      </w:r>
      <w:r>
        <w:rPr>
          <w:rFonts w:ascii="仿宋_GB2312" w:eastAsia="仿宋_GB2312" w:hAnsi="仿宋_GB2312" w:hint="eastAsia"/>
          <w:sz w:val="32"/>
          <w:szCs w:val="32"/>
        </w:rPr>
        <w:t>负责对城区</w:t>
      </w:r>
      <w:r>
        <w:rPr>
          <w:rFonts w:ascii="仿宋_GB2312" w:eastAsia="仿宋_GB2312" w:hAnsi="仿宋_GB2312" w:hint="eastAsia"/>
          <w:sz w:val="32"/>
          <w:szCs w:val="32"/>
          <w:lang w:eastAsia="zh-CN"/>
        </w:rPr>
        <w:t>乱倒垃圾、垃圾分类工作进行监察管理。</w:t>
      </w:r>
    </w:p>
    <w:p w:rsidR="008A1BB9" w:rsidRDefault="007660D8">
      <w:pPr>
        <w:spacing w:line="5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lang w:eastAsia="zh-CN"/>
        </w:rPr>
        <w:t>（六）</w:t>
      </w:r>
      <w:r>
        <w:rPr>
          <w:rFonts w:ascii="仿宋_GB2312" w:eastAsia="仿宋_GB2312" w:hAnsi="仿宋_GB2312" w:hint="eastAsia"/>
          <w:sz w:val="32"/>
          <w:szCs w:val="32"/>
        </w:rPr>
        <w:t>承办上级交办的其它工作。</w:t>
      </w:r>
    </w:p>
    <w:p w:rsidR="008A1BB9" w:rsidRDefault="008A1BB9">
      <w:pPr>
        <w:rPr>
          <w:rFonts w:ascii="仿宋_GB2312" w:eastAsia="仿宋_GB2312" w:hAnsi="仿宋_GB2312"/>
          <w:sz w:val="32"/>
          <w:szCs w:val="32"/>
        </w:rPr>
      </w:pPr>
    </w:p>
    <w:p w:rsidR="008A1BB9" w:rsidRDefault="007660D8">
      <w:pPr>
        <w:ind w:firstLine="640"/>
      </w:pPr>
      <w:r>
        <w:rPr>
          <w:rFonts w:ascii="方正楷体_GBK" w:eastAsia="方正楷体_GBK" w:hAnsi="方正楷体_GBK" w:cs="方正楷体_GBK"/>
          <w:b/>
          <w:sz w:val="32"/>
        </w:rPr>
        <w:t>机构设置：</w:t>
      </w:r>
    </w:p>
    <w:p w:rsidR="008A1BB9" w:rsidRDefault="007660D8">
      <w:pPr>
        <w:jc w:val="center"/>
      </w:pPr>
      <w:r>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A1BB9">
        <w:trPr>
          <w:trHeight w:val="567"/>
          <w:tblHeader/>
          <w:jc w:val="center"/>
        </w:trPr>
        <w:tc>
          <w:tcPr>
            <w:tcW w:w="5669" w:type="dxa"/>
            <w:vAlign w:val="center"/>
          </w:tcPr>
          <w:p w:rsidR="008A1BB9" w:rsidRDefault="007660D8">
            <w:pPr>
              <w:pStyle w:val="10"/>
            </w:pPr>
            <w:r>
              <w:t>单位名称</w:t>
            </w:r>
          </w:p>
        </w:tc>
        <w:tc>
          <w:tcPr>
            <w:tcW w:w="1843" w:type="dxa"/>
            <w:vAlign w:val="center"/>
          </w:tcPr>
          <w:p w:rsidR="008A1BB9" w:rsidRDefault="007660D8">
            <w:pPr>
              <w:pStyle w:val="10"/>
            </w:pPr>
            <w:r>
              <w:t>单位性质</w:t>
            </w:r>
          </w:p>
        </w:tc>
        <w:tc>
          <w:tcPr>
            <w:tcW w:w="2126" w:type="dxa"/>
            <w:vAlign w:val="center"/>
          </w:tcPr>
          <w:p w:rsidR="008A1BB9" w:rsidRDefault="007660D8">
            <w:pPr>
              <w:pStyle w:val="10"/>
            </w:pPr>
            <w:r>
              <w:t>单位规格</w:t>
            </w:r>
          </w:p>
        </w:tc>
        <w:tc>
          <w:tcPr>
            <w:tcW w:w="3827" w:type="dxa"/>
            <w:vAlign w:val="center"/>
          </w:tcPr>
          <w:p w:rsidR="008A1BB9" w:rsidRDefault="007660D8">
            <w:pPr>
              <w:pStyle w:val="10"/>
            </w:pPr>
            <w:r>
              <w:t>经费保障形式</w:t>
            </w:r>
          </w:p>
        </w:tc>
      </w:tr>
      <w:tr w:rsidR="008A1BB9">
        <w:trPr>
          <w:trHeight w:val="369"/>
          <w:jc w:val="center"/>
        </w:trPr>
        <w:tc>
          <w:tcPr>
            <w:tcW w:w="5669" w:type="dxa"/>
            <w:vAlign w:val="center"/>
          </w:tcPr>
          <w:p w:rsidR="008A1BB9" w:rsidRDefault="007660D8">
            <w:pPr>
              <w:pStyle w:val="23"/>
            </w:pPr>
            <w:r>
              <w:rPr>
                <w:rFonts w:hint="eastAsia"/>
                <w:lang w:eastAsia="zh-CN"/>
              </w:rPr>
              <w:t>秦皇岛市山海关区环境卫生保障中心</w:t>
            </w:r>
          </w:p>
        </w:tc>
        <w:tc>
          <w:tcPr>
            <w:tcW w:w="1843" w:type="dxa"/>
            <w:vAlign w:val="center"/>
          </w:tcPr>
          <w:p w:rsidR="008A1BB9" w:rsidRDefault="007660D8">
            <w:pPr>
              <w:pStyle w:val="30"/>
            </w:pPr>
            <w:r>
              <w:rPr>
                <w:rFonts w:hint="eastAsia"/>
                <w:lang w:eastAsia="zh-CN"/>
              </w:rPr>
              <w:t>事业</w:t>
            </w:r>
          </w:p>
        </w:tc>
        <w:tc>
          <w:tcPr>
            <w:tcW w:w="2126" w:type="dxa"/>
            <w:vAlign w:val="center"/>
          </w:tcPr>
          <w:p w:rsidR="008A1BB9" w:rsidRDefault="007660D8">
            <w:pPr>
              <w:pStyle w:val="30"/>
            </w:pPr>
            <w:r>
              <w:rPr>
                <w:rFonts w:hint="eastAsia"/>
                <w:lang w:eastAsia="zh-CN"/>
              </w:rPr>
              <w:t>县</w:t>
            </w:r>
            <w:r>
              <w:t>级</w:t>
            </w:r>
          </w:p>
        </w:tc>
        <w:tc>
          <w:tcPr>
            <w:tcW w:w="3827" w:type="dxa"/>
            <w:vAlign w:val="center"/>
          </w:tcPr>
          <w:p w:rsidR="008A1BB9" w:rsidRDefault="007660D8">
            <w:pPr>
              <w:pStyle w:val="30"/>
            </w:pPr>
            <w:r>
              <w:t>财政拨款</w:t>
            </w:r>
          </w:p>
        </w:tc>
      </w:tr>
    </w:tbl>
    <w:p w:rsidR="008A1BB9" w:rsidRDefault="008A1BB9">
      <w:pPr>
        <w:ind w:firstLine="640"/>
        <w:outlineLvl w:val="5"/>
        <w:rPr>
          <w:rFonts w:ascii="黑体" w:eastAsia="黑体" w:hAnsi="黑体" w:cs="黑体"/>
          <w:sz w:val="32"/>
          <w:lang w:eastAsia="zh-CN"/>
        </w:rPr>
      </w:pPr>
    </w:p>
    <w:p w:rsidR="008A1BB9" w:rsidRDefault="007660D8">
      <w:pPr>
        <w:ind w:firstLine="640"/>
        <w:outlineLvl w:val="5"/>
      </w:pPr>
      <w:r>
        <w:rPr>
          <w:rFonts w:ascii="黑体" w:eastAsia="黑体" w:hAnsi="黑体" w:cs="黑体"/>
          <w:sz w:val="32"/>
        </w:rPr>
        <w:lastRenderedPageBreak/>
        <w:t>二、单位预算安排的总体情况</w:t>
      </w:r>
    </w:p>
    <w:p w:rsidR="008A1BB9" w:rsidRDefault="007660D8">
      <w:pPr>
        <w:ind w:firstLine="560"/>
        <w:rPr>
          <w:rFonts w:ascii="仿宋_GB2312" w:eastAsia="仿宋_GB2312"/>
          <w:sz w:val="32"/>
          <w:szCs w:val="32"/>
        </w:rPr>
      </w:pPr>
      <w:r>
        <w:rPr>
          <w:rFonts w:ascii="仿宋_GB2312" w:eastAsia="仿宋_GB2312" w:hint="eastAsia"/>
          <w:sz w:val="32"/>
          <w:szCs w:val="32"/>
        </w:rPr>
        <w:t>按照预算管理有关规定，目前我单位预算的合预算管理，即全部收入和支出都反映在预算中。</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1、收入说明</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反映本单位当年全部收入。2022年预算收入</w:t>
      </w:r>
      <w:r>
        <w:rPr>
          <w:rFonts w:ascii="仿宋_GB2312" w:eastAsia="仿宋_GB2312" w:hint="eastAsia"/>
          <w:sz w:val="32"/>
          <w:szCs w:val="32"/>
          <w:lang w:eastAsia="zh-CN"/>
        </w:rPr>
        <w:t>4868.14</w:t>
      </w:r>
      <w:r>
        <w:rPr>
          <w:rFonts w:ascii="仿宋_GB2312" w:eastAsia="仿宋_GB2312" w:hint="eastAsia"/>
          <w:sz w:val="32"/>
          <w:szCs w:val="32"/>
        </w:rPr>
        <w:t>万元，其中：一般公共预算收入</w:t>
      </w:r>
      <w:r>
        <w:rPr>
          <w:rFonts w:ascii="仿宋_GB2312" w:eastAsia="仿宋_GB2312" w:hint="eastAsia"/>
          <w:sz w:val="32"/>
          <w:szCs w:val="32"/>
          <w:lang w:eastAsia="zh-CN"/>
        </w:rPr>
        <w:t>3916.14</w:t>
      </w:r>
      <w:r>
        <w:rPr>
          <w:rFonts w:ascii="仿宋_GB2312" w:eastAsia="仿宋_GB2312" w:hint="eastAsia"/>
          <w:sz w:val="32"/>
          <w:szCs w:val="32"/>
        </w:rPr>
        <w:t>万元，</w:t>
      </w:r>
      <w:r>
        <w:rPr>
          <w:rFonts w:ascii="仿宋_GB2312" w:eastAsia="仿宋_GB2312" w:hint="eastAsia"/>
          <w:sz w:val="32"/>
          <w:szCs w:val="32"/>
          <w:lang w:eastAsia="zh-CN"/>
        </w:rPr>
        <w:t>政府性</w:t>
      </w:r>
      <w:r>
        <w:rPr>
          <w:rFonts w:ascii="仿宋_GB2312" w:eastAsia="仿宋_GB2312" w:hint="eastAsia"/>
          <w:sz w:val="32"/>
          <w:szCs w:val="32"/>
        </w:rPr>
        <w:t>基金预算收入</w:t>
      </w:r>
      <w:r>
        <w:rPr>
          <w:rFonts w:ascii="仿宋_GB2312" w:eastAsia="仿宋_GB2312" w:hint="eastAsia"/>
          <w:sz w:val="32"/>
          <w:szCs w:val="32"/>
          <w:lang w:eastAsia="zh-CN"/>
        </w:rPr>
        <w:t>952</w:t>
      </w:r>
      <w:r>
        <w:rPr>
          <w:rFonts w:ascii="仿宋_GB2312" w:eastAsia="仿宋_GB2312" w:hint="eastAsia"/>
          <w:sz w:val="32"/>
          <w:szCs w:val="32"/>
        </w:rPr>
        <w:t>万元，上年结转</w:t>
      </w:r>
      <w:r>
        <w:rPr>
          <w:rFonts w:ascii="仿宋_GB2312" w:eastAsia="仿宋_GB2312" w:hint="eastAsia"/>
          <w:sz w:val="32"/>
          <w:szCs w:val="32"/>
          <w:lang w:eastAsia="zh-CN"/>
        </w:rPr>
        <w:t>260.25</w:t>
      </w:r>
      <w:r>
        <w:rPr>
          <w:rFonts w:ascii="仿宋_GB2312" w:eastAsia="仿宋_GB2312" w:hint="eastAsia"/>
          <w:sz w:val="32"/>
          <w:szCs w:val="32"/>
        </w:rPr>
        <w:t>万元。</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2、支出说明</w:t>
      </w:r>
    </w:p>
    <w:p w:rsidR="008A1BB9" w:rsidRDefault="007660D8">
      <w:pPr>
        <w:pStyle w:val="-7"/>
        <w:spacing w:line="240" w:lineRule="auto"/>
        <w:rPr>
          <w:rFonts w:ascii="仿宋_GB2312" w:eastAsia="仿宋_GB2312"/>
          <w:sz w:val="32"/>
          <w:szCs w:val="32"/>
          <w:lang w:val="uk-UA"/>
        </w:rPr>
      </w:pPr>
      <w:r>
        <w:rPr>
          <w:rFonts w:ascii="仿宋_GB2312" w:eastAsia="仿宋_GB2312" w:hint="eastAsia"/>
          <w:sz w:val="32"/>
          <w:szCs w:val="32"/>
        </w:rPr>
        <w:t>2022年支出预算为</w:t>
      </w:r>
      <w:r>
        <w:rPr>
          <w:rFonts w:ascii="仿宋_GB2312" w:eastAsia="仿宋_GB2312" w:hint="eastAsia"/>
          <w:sz w:val="32"/>
          <w:szCs w:val="32"/>
          <w:lang w:eastAsia="zh-CN"/>
        </w:rPr>
        <w:t>5128.39</w:t>
      </w:r>
      <w:r>
        <w:rPr>
          <w:rFonts w:ascii="仿宋_GB2312" w:eastAsia="仿宋_GB2312" w:hint="eastAsia"/>
          <w:sz w:val="32"/>
          <w:szCs w:val="32"/>
        </w:rPr>
        <w:t>万元，其中基本支出</w:t>
      </w:r>
      <w:r>
        <w:rPr>
          <w:rFonts w:ascii="仿宋_GB2312" w:eastAsia="仿宋_GB2312" w:hint="eastAsia"/>
          <w:sz w:val="32"/>
          <w:szCs w:val="32"/>
          <w:lang w:eastAsia="zh-CN"/>
        </w:rPr>
        <w:t>520.33</w:t>
      </w:r>
      <w:r>
        <w:rPr>
          <w:rFonts w:ascii="仿宋_GB2312" w:eastAsia="仿宋_GB2312" w:hint="eastAsia"/>
          <w:sz w:val="32"/>
          <w:szCs w:val="32"/>
        </w:rPr>
        <w:t>万元，项目支出</w:t>
      </w:r>
      <w:r>
        <w:rPr>
          <w:rFonts w:ascii="仿宋_GB2312" w:eastAsia="仿宋_GB2312" w:hint="eastAsia"/>
          <w:sz w:val="32"/>
          <w:szCs w:val="32"/>
          <w:lang w:eastAsia="zh-CN"/>
        </w:rPr>
        <w:t>4608.06</w:t>
      </w:r>
      <w:r>
        <w:rPr>
          <w:rFonts w:ascii="仿宋_GB2312" w:eastAsia="仿宋_GB2312" w:hint="eastAsia"/>
          <w:sz w:val="32"/>
          <w:szCs w:val="32"/>
        </w:rPr>
        <w:t>万元</w:t>
      </w:r>
    </w:p>
    <w:p w:rsidR="008A1BB9" w:rsidRDefault="007660D8">
      <w:pPr>
        <w:pStyle w:val="-7"/>
        <w:spacing w:line="240" w:lineRule="auto"/>
        <w:rPr>
          <w:rFonts w:ascii="仿宋_GB2312" w:eastAsia="仿宋_GB2312"/>
          <w:sz w:val="32"/>
          <w:szCs w:val="32"/>
        </w:rPr>
      </w:pPr>
      <w:r>
        <w:rPr>
          <w:rFonts w:ascii="仿宋_GB2312" w:eastAsia="仿宋_GB2312" w:hint="eastAsia"/>
          <w:sz w:val="32"/>
          <w:szCs w:val="32"/>
        </w:rPr>
        <w:t>3、比上年增减情况</w:t>
      </w:r>
    </w:p>
    <w:p w:rsidR="008A1BB9" w:rsidRDefault="007660D8">
      <w:pPr>
        <w:pStyle w:val="-7"/>
        <w:spacing w:line="240" w:lineRule="auto"/>
        <w:rPr>
          <w:rFonts w:ascii="仿宋_GB2312" w:eastAsia="仿宋_GB2312"/>
          <w:sz w:val="32"/>
          <w:szCs w:val="32"/>
          <w:lang w:val="uk-UA"/>
        </w:rPr>
      </w:pPr>
      <w:r>
        <w:rPr>
          <w:rFonts w:ascii="仿宋_GB2312" w:eastAsia="仿宋_GB2312" w:hint="eastAsia"/>
          <w:sz w:val="32"/>
          <w:szCs w:val="32"/>
        </w:rPr>
        <w:t>2022年预算收支安排</w:t>
      </w:r>
      <w:r>
        <w:rPr>
          <w:rFonts w:ascii="仿宋_GB2312" w:eastAsia="仿宋_GB2312" w:hint="eastAsia"/>
          <w:sz w:val="32"/>
          <w:szCs w:val="32"/>
          <w:lang w:eastAsia="zh-CN"/>
        </w:rPr>
        <w:t>5128.39</w:t>
      </w:r>
      <w:r>
        <w:rPr>
          <w:rFonts w:ascii="仿宋_GB2312" w:eastAsia="仿宋_GB2312" w:hint="eastAsia"/>
          <w:sz w:val="32"/>
          <w:szCs w:val="32"/>
        </w:rPr>
        <w:t>万元，较2021年预算</w:t>
      </w:r>
      <w:r>
        <w:rPr>
          <w:rFonts w:ascii="仿宋_GB2312" w:eastAsia="仿宋_GB2312" w:hint="eastAsia"/>
          <w:sz w:val="32"/>
          <w:szCs w:val="32"/>
          <w:lang w:eastAsia="zh-CN"/>
        </w:rPr>
        <w:t>增加1278.61</w:t>
      </w:r>
      <w:r>
        <w:rPr>
          <w:rFonts w:ascii="仿宋_GB2312" w:eastAsia="仿宋_GB2312" w:hint="eastAsia"/>
          <w:sz w:val="32"/>
          <w:szCs w:val="32"/>
        </w:rPr>
        <w:t>万元，其中：基本支出</w:t>
      </w:r>
      <w:r>
        <w:rPr>
          <w:rFonts w:ascii="仿宋_GB2312" w:eastAsia="仿宋_GB2312" w:hint="eastAsia"/>
          <w:sz w:val="32"/>
          <w:szCs w:val="32"/>
          <w:lang w:eastAsia="zh-CN"/>
        </w:rPr>
        <w:t>减少44.12</w:t>
      </w:r>
      <w:r>
        <w:rPr>
          <w:rFonts w:ascii="仿宋_GB2312" w:eastAsia="仿宋_GB2312" w:hint="eastAsia"/>
          <w:sz w:val="32"/>
          <w:szCs w:val="32"/>
        </w:rPr>
        <w:t>万元，主要是人员经费支出</w:t>
      </w:r>
      <w:r>
        <w:rPr>
          <w:rFonts w:ascii="仿宋_GB2312" w:eastAsia="仿宋_GB2312" w:hint="eastAsia"/>
          <w:sz w:val="32"/>
          <w:szCs w:val="32"/>
          <w:lang w:val="uk-UA" w:eastAsia="zh-CN"/>
        </w:rPr>
        <w:t>减少</w:t>
      </w:r>
      <w:r>
        <w:rPr>
          <w:rFonts w:ascii="仿宋_GB2312" w:eastAsia="仿宋_GB2312" w:hint="eastAsia"/>
          <w:sz w:val="32"/>
          <w:szCs w:val="32"/>
          <w:lang w:eastAsia="zh-CN"/>
        </w:rPr>
        <w:t>42.49</w:t>
      </w:r>
      <w:r>
        <w:rPr>
          <w:rFonts w:ascii="仿宋_GB2312" w:eastAsia="仿宋_GB2312" w:hint="eastAsia"/>
          <w:sz w:val="32"/>
          <w:szCs w:val="32"/>
        </w:rPr>
        <w:t>万元；项目支出增加</w:t>
      </w:r>
      <w:r>
        <w:rPr>
          <w:rFonts w:ascii="仿宋_GB2312" w:eastAsia="仿宋_GB2312" w:hint="eastAsia"/>
          <w:sz w:val="32"/>
          <w:szCs w:val="32"/>
          <w:lang w:eastAsia="zh-CN"/>
        </w:rPr>
        <w:t>1322.73</w:t>
      </w:r>
      <w:r>
        <w:rPr>
          <w:rFonts w:ascii="仿宋_GB2312" w:eastAsia="仿宋_GB2312" w:hint="eastAsia"/>
          <w:sz w:val="32"/>
          <w:szCs w:val="32"/>
        </w:rPr>
        <w:t>万元</w:t>
      </w:r>
      <w:r>
        <w:rPr>
          <w:rFonts w:ascii="仿宋_GB2312" w:eastAsia="仿宋_GB2312" w:hint="eastAsia"/>
          <w:sz w:val="32"/>
          <w:szCs w:val="32"/>
          <w:lang w:eastAsia="zh-CN"/>
        </w:rPr>
        <w:t>.</w:t>
      </w:r>
    </w:p>
    <w:p w:rsidR="008A1BB9" w:rsidRDefault="007660D8">
      <w:pPr>
        <w:ind w:firstLine="640"/>
        <w:outlineLvl w:val="5"/>
        <w:rPr>
          <w:sz w:val="32"/>
          <w:szCs w:val="32"/>
        </w:rPr>
      </w:pPr>
      <w:r>
        <w:rPr>
          <w:rFonts w:ascii="黑体" w:eastAsia="黑体" w:hAnsi="黑体" w:cs="黑体"/>
          <w:sz w:val="32"/>
          <w:szCs w:val="32"/>
        </w:rPr>
        <w:t>三、机关运行经费安排情况</w:t>
      </w:r>
    </w:p>
    <w:p w:rsidR="008A1BB9" w:rsidRDefault="007660D8">
      <w:pPr>
        <w:pStyle w:val="-8"/>
        <w:spacing w:line="240" w:lineRule="auto"/>
        <w:rPr>
          <w:rFonts w:ascii="仿宋_GB2312" w:eastAsia="仿宋_GB2312"/>
          <w:sz w:val="32"/>
          <w:szCs w:val="32"/>
        </w:rPr>
      </w:pPr>
      <w:r>
        <w:rPr>
          <w:rFonts w:ascii="仿宋_GB2312" w:eastAsia="仿宋_GB2312" w:hint="eastAsia"/>
          <w:sz w:val="32"/>
          <w:szCs w:val="32"/>
        </w:rPr>
        <w:t>2022年，我单位运行经费共计安排</w:t>
      </w:r>
      <w:r>
        <w:rPr>
          <w:rFonts w:ascii="仿宋_GB2312" w:eastAsia="仿宋_GB2312" w:hint="eastAsia"/>
          <w:sz w:val="32"/>
          <w:szCs w:val="32"/>
          <w:lang w:eastAsia="zh-CN"/>
        </w:rPr>
        <w:t>520.33</w:t>
      </w:r>
      <w:r>
        <w:rPr>
          <w:rFonts w:ascii="仿宋_GB2312" w:eastAsia="仿宋_GB2312" w:hint="eastAsia"/>
          <w:sz w:val="32"/>
          <w:szCs w:val="32"/>
        </w:rPr>
        <w:t>万元，主要用于日常维修、办公用房水电费、办公用房取暖费、办公用房物业费管理等日常运行支出。</w:t>
      </w:r>
    </w:p>
    <w:p w:rsidR="008A1BB9" w:rsidRDefault="007660D8">
      <w:pPr>
        <w:ind w:firstLine="640"/>
        <w:outlineLvl w:val="5"/>
        <w:rPr>
          <w:sz w:val="32"/>
          <w:szCs w:val="32"/>
        </w:rPr>
      </w:pPr>
      <w:r>
        <w:rPr>
          <w:rFonts w:ascii="黑体" w:eastAsia="黑体" w:hAnsi="黑体" w:cs="黑体"/>
          <w:sz w:val="32"/>
          <w:szCs w:val="32"/>
        </w:rPr>
        <w:t>四、财政拨款“三公”经费预算情况及增减变化原因</w:t>
      </w:r>
    </w:p>
    <w:p w:rsidR="008A1BB9" w:rsidRDefault="007660D8">
      <w:pPr>
        <w:pStyle w:val="-9"/>
        <w:spacing w:line="240" w:lineRule="auto"/>
        <w:rPr>
          <w:rFonts w:ascii="仿宋_GB2312" w:eastAsia="仿宋_GB2312"/>
          <w:sz w:val="32"/>
          <w:szCs w:val="32"/>
          <w:lang w:eastAsia="zh-CN"/>
        </w:rPr>
      </w:pPr>
      <w:r>
        <w:rPr>
          <w:rFonts w:ascii="仿宋_GB2312" w:eastAsia="仿宋_GB2312" w:hint="eastAsia"/>
          <w:sz w:val="32"/>
          <w:szCs w:val="32"/>
        </w:rPr>
        <w:t>2022年，我单位财政拨款“三公”经费预算安排</w:t>
      </w:r>
      <w:r>
        <w:rPr>
          <w:rFonts w:ascii="仿宋_GB2312" w:eastAsia="仿宋_GB2312" w:hint="eastAsia"/>
          <w:sz w:val="32"/>
          <w:szCs w:val="32"/>
          <w:lang w:eastAsia="zh-CN"/>
        </w:rPr>
        <w:t>0.74</w:t>
      </w:r>
      <w:r>
        <w:rPr>
          <w:rFonts w:ascii="仿宋_GB2312" w:eastAsia="仿宋_GB2312" w:hint="eastAsia"/>
          <w:sz w:val="32"/>
          <w:szCs w:val="32"/>
        </w:rPr>
        <w:t>万元，其中因公出国（境）费</w:t>
      </w:r>
      <w:r>
        <w:rPr>
          <w:rFonts w:ascii="仿宋_GB2312" w:eastAsia="仿宋_GB2312" w:hint="eastAsia"/>
          <w:sz w:val="32"/>
          <w:szCs w:val="32"/>
          <w:lang w:eastAsia="zh-CN"/>
        </w:rPr>
        <w:t>0</w:t>
      </w:r>
      <w:r>
        <w:rPr>
          <w:rFonts w:ascii="仿宋_GB2312" w:eastAsia="仿宋_GB2312" w:hint="eastAsia"/>
          <w:sz w:val="32"/>
          <w:szCs w:val="32"/>
        </w:rPr>
        <w:t>万元；公务用车购置及运维费</w:t>
      </w:r>
      <w:r>
        <w:rPr>
          <w:rFonts w:ascii="仿宋_GB2312" w:eastAsia="仿宋_GB2312" w:hint="eastAsia"/>
          <w:sz w:val="32"/>
          <w:szCs w:val="32"/>
          <w:lang w:val="uk-UA" w:eastAsia="zh-CN"/>
        </w:rPr>
        <w:t>0.6</w:t>
      </w:r>
      <w:r>
        <w:rPr>
          <w:rFonts w:ascii="仿宋_GB2312" w:eastAsia="仿宋_GB2312" w:hint="eastAsia"/>
          <w:sz w:val="32"/>
          <w:szCs w:val="32"/>
        </w:rPr>
        <w:t>万元（其中：公务用车购置费为0万元，公务用车运维费</w:t>
      </w:r>
      <w:r>
        <w:rPr>
          <w:rFonts w:ascii="仿宋_GB2312" w:eastAsia="仿宋_GB2312" w:hint="eastAsia"/>
          <w:sz w:val="32"/>
          <w:szCs w:val="32"/>
          <w:lang w:eastAsia="zh-CN"/>
        </w:rPr>
        <w:t>0.6</w:t>
      </w:r>
      <w:r>
        <w:rPr>
          <w:rFonts w:ascii="仿宋_GB2312" w:eastAsia="仿宋_GB2312" w:hint="eastAsia"/>
          <w:sz w:val="32"/>
          <w:szCs w:val="32"/>
        </w:rPr>
        <w:t>万元）；公务接待费</w:t>
      </w:r>
      <w:r>
        <w:rPr>
          <w:rFonts w:ascii="仿宋_GB2312" w:eastAsia="仿宋_GB2312" w:hint="eastAsia"/>
          <w:sz w:val="32"/>
          <w:szCs w:val="32"/>
          <w:lang w:eastAsia="zh-CN"/>
        </w:rPr>
        <w:t>0.14</w:t>
      </w:r>
      <w:r>
        <w:rPr>
          <w:rFonts w:ascii="仿宋_GB2312" w:eastAsia="仿宋_GB2312" w:hint="eastAsia"/>
          <w:sz w:val="32"/>
          <w:szCs w:val="32"/>
        </w:rPr>
        <w:t>万元</w:t>
      </w:r>
      <w:r>
        <w:rPr>
          <w:rFonts w:ascii="仿宋_GB2312" w:eastAsia="仿宋_GB2312" w:hint="eastAsia"/>
          <w:sz w:val="32"/>
          <w:szCs w:val="32"/>
          <w:lang w:eastAsia="zh-CN"/>
        </w:rPr>
        <w:t>。</w:t>
      </w:r>
      <w:r>
        <w:rPr>
          <w:rFonts w:ascii="仿宋_GB2312" w:eastAsia="仿宋_GB2312" w:hint="eastAsia"/>
          <w:sz w:val="32"/>
          <w:szCs w:val="32"/>
        </w:rPr>
        <w:t>与2021年相比</w:t>
      </w:r>
      <w:r>
        <w:rPr>
          <w:rFonts w:ascii="仿宋_GB2312" w:eastAsia="仿宋_GB2312" w:hint="eastAsia"/>
          <w:sz w:val="32"/>
          <w:szCs w:val="32"/>
          <w:lang w:eastAsia="zh-CN"/>
        </w:rPr>
        <w:t>减少了0.0214万元，减少</w:t>
      </w:r>
      <w:r>
        <w:rPr>
          <w:rFonts w:ascii="仿宋_GB2312" w:eastAsia="仿宋_GB2312" w:hint="eastAsia"/>
          <w:sz w:val="32"/>
          <w:szCs w:val="32"/>
        </w:rPr>
        <w:t>的主要原因是</w:t>
      </w:r>
      <w:r>
        <w:rPr>
          <w:rFonts w:ascii="仿宋_GB2312" w:eastAsia="仿宋_GB2312" w:hint="eastAsia"/>
          <w:sz w:val="32"/>
          <w:szCs w:val="32"/>
          <w:lang w:eastAsia="zh-CN"/>
        </w:rPr>
        <w:t>公务接待费</w:t>
      </w:r>
      <w:r>
        <w:rPr>
          <w:rFonts w:ascii="仿宋_GB2312" w:eastAsia="仿宋_GB2312" w:hint="eastAsia"/>
          <w:sz w:val="32"/>
          <w:szCs w:val="32"/>
        </w:rPr>
        <w:t>减少</w:t>
      </w:r>
      <w:r>
        <w:rPr>
          <w:rFonts w:ascii="仿宋_GB2312" w:eastAsia="仿宋_GB2312" w:hint="eastAsia"/>
          <w:sz w:val="32"/>
          <w:szCs w:val="32"/>
          <w:lang w:eastAsia="zh-CN"/>
        </w:rPr>
        <w:t>0.0214</w:t>
      </w:r>
      <w:r>
        <w:rPr>
          <w:rFonts w:ascii="仿宋_GB2312" w:eastAsia="仿宋_GB2312" w:hint="eastAsia"/>
          <w:sz w:val="32"/>
          <w:szCs w:val="32"/>
        </w:rPr>
        <w:t>万元</w:t>
      </w:r>
      <w:r>
        <w:rPr>
          <w:rFonts w:ascii="仿宋_GB2312" w:eastAsia="仿宋_GB2312" w:hint="eastAsia"/>
          <w:sz w:val="32"/>
          <w:szCs w:val="32"/>
          <w:lang w:eastAsia="zh-CN"/>
        </w:rPr>
        <w:t>，由于人员减少，根据比例核算的人员接待费也相应减少。</w:t>
      </w:r>
    </w:p>
    <w:p w:rsidR="008A1BB9" w:rsidRDefault="007660D8">
      <w:pPr>
        <w:ind w:firstLine="640"/>
        <w:outlineLvl w:val="5"/>
      </w:pPr>
      <w:r>
        <w:rPr>
          <w:rFonts w:ascii="黑体" w:eastAsia="黑体" w:hAnsi="黑体" w:cs="黑体"/>
          <w:sz w:val="32"/>
        </w:rPr>
        <w:t>五、预算绩效信息</w:t>
      </w:r>
    </w:p>
    <w:p w:rsidR="008A1BB9" w:rsidRDefault="008A1BB9">
      <w:pPr>
        <w:pStyle w:val="Normala27759fa-9d7f-4e31-ba69-eab77e87124b"/>
        <w:ind w:firstLine="560"/>
        <w:rPr>
          <w:rFonts w:ascii="方正仿宋_GBK" w:eastAsia="方正仿宋_GBK" w:hAnsi="方正仿宋_GBK" w:cs="方正仿宋_GBK"/>
          <w:b/>
          <w:sz w:val="28"/>
          <w:lang w:eastAsia="zh-CN"/>
        </w:rPr>
      </w:pPr>
    </w:p>
    <w:p w:rsidR="008A1BB9" w:rsidRDefault="008A1BB9">
      <w:pPr>
        <w:pStyle w:val="Normala27759fa-9d7f-4e31-ba69-eab77e87124b"/>
        <w:ind w:firstLine="560"/>
        <w:rPr>
          <w:rFonts w:ascii="方正仿宋_GBK" w:eastAsia="方正仿宋_GBK" w:hAnsi="方正仿宋_GBK" w:cs="方正仿宋_GBK"/>
          <w:b/>
          <w:sz w:val="28"/>
          <w:lang w:eastAsia="zh-CN"/>
        </w:rPr>
      </w:pPr>
    </w:p>
    <w:p w:rsidR="008A1BB9" w:rsidRDefault="007660D8">
      <w:pPr>
        <w:pStyle w:val="Normala27759fa-9d7f-4e31-ba69-eab77e87124b"/>
        <w:ind w:firstLine="560"/>
      </w:pPr>
      <w:r>
        <w:rPr>
          <w:rFonts w:ascii="方正仿宋_GBK" w:eastAsia="方正仿宋_GBK" w:hAnsi="方正仿宋_GBK" w:cs="方正仿宋_GBK"/>
          <w:b/>
          <w:color w:val="000000"/>
          <w:sz w:val="28"/>
        </w:rPr>
        <w:lastRenderedPageBreak/>
        <w:t>1、2016、2017年度创城采购垃圾桶绩效目标表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29"/>
        <w:gridCol w:w="9829"/>
      </w:tblGrid>
      <w:tr w:rsidR="008A1BB9">
        <w:trPr>
          <w:trHeight w:val="369"/>
          <w:jc w:val="center"/>
        </w:trPr>
        <w:tc>
          <w:tcPr>
            <w:tcW w:w="2129" w:type="dxa"/>
            <w:vAlign w:val="center"/>
          </w:tcPr>
          <w:p w:rsidR="008A1BB9" w:rsidRDefault="007660D8">
            <w:pPr>
              <w:pStyle w:val="10"/>
            </w:pPr>
            <w:r>
              <w:t>绩效目标</w:t>
            </w:r>
          </w:p>
        </w:tc>
        <w:tc>
          <w:tcPr>
            <w:tcW w:w="9829" w:type="dxa"/>
            <w:vAlign w:val="center"/>
          </w:tcPr>
          <w:p w:rsidR="008A1BB9" w:rsidRDefault="007660D8">
            <w:pPr>
              <w:pStyle w:val="23"/>
            </w:pPr>
            <w:r>
              <w:t>1.通过更换全区破旧分类垃圾箱，提升城市形象。</w:t>
            </w:r>
          </w:p>
          <w:p w:rsidR="008A1BB9" w:rsidRDefault="007660D8">
            <w:pPr>
              <w:pStyle w:val="23"/>
            </w:pPr>
            <w:r>
              <w:t>2.保障资金按时拨付。</w:t>
            </w:r>
          </w:p>
        </w:tc>
      </w:tr>
    </w:tbl>
    <w:p w:rsidR="008A1BB9" w:rsidRDefault="008A1BB9">
      <w:pPr>
        <w:spacing w:line="2" w:lineRule="exact"/>
        <w:jc w:val="center"/>
      </w:pPr>
    </w:p>
    <w:tbl>
      <w:tblPr>
        <w:tblW w:w="119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03"/>
        <w:gridCol w:w="2005"/>
        <w:gridCol w:w="1332"/>
        <w:gridCol w:w="2891"/>
        <w:gridCol w:w="1276"/>
        <w:gridCol w:w="2366"/>
      </w:tblGrid>
      <w:tr w:rsidR="008A1BB9">
        <w:trPr>
          <w:trHeight w:val="397"/>
          <w:tblHeader/>
          <w:jc w:val="center"/>
        </w:trPr>
        <w:tc>
          <w:tcPr>
            <w:tcW w:w="2103" w:type="dxa"/>
            <w:vAlign w:val="center"/>
          </w:tcPr>
          <w:p w:rsidR="008A1BB9" w:rsidRDefault="007660D8">
            <w:pPr>
              <w:pStyle w:val="10"/>
            </w:pPr>
            <w:r>
              <w:t>一级指标</w:t>
            </w:r>
          </w:p>
        </w:tc>
        <w:tc>
          <w:tcPr>
            <w:tcW w:w="2005"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2366" w:type="dxa"/>
            <w:vAlign w:val="center"/>
          </w:tcPr>
          <w:p w:rsidR="008A1BB9" w:rsidRDefault="007660D8">
            <w:pPr>
              <w:pStyle w:val="10"/>
            </w:pPr>
            <w:r>
              <w:t>指标值确定依据</w:t>
            </w:r>
          </w:p>
        </w:tc>
      </w:tr>
      <w:tr w:rsidR="008A1BB9">
        <w:trPr>
          <w:trHeight w:val="369"/>
          <w:jc w:val="center"/>
        </w:trPr>
        <w:tc>
          <w:tcPr>
            <w:tcW w:w="2103" w:type="dxa"/>
            <w:vMerge w:val="restart"/>
            <w:vAlign w:val="center"/>
          </w:tcPr>
          <w:p w:rsidR="008A1BB9" w:rsidRDefault="007660D8">
            <w:pPr>
              <w:pStyle w:val="30"/>
            </w:pPr>
            <w:r>
              <w:t>产出指标</w:t>
            </w:r>
          </w:p>
        </w:tc>
        <w:tc>
          <w:tcPr>
            <w:tcW w:w="2005" w:type="dxa"/>
            <w:vAlign w:val="center"/>
          </w:tcPr>
          <w:p w:rsidR="008A1BB9" w:rsidRDefault="007660D8">
            <w:pPr>
              <w:pStyle w:val="23"/>
            </w:pPr>
            <w:r>
              <w:t>数量指标</w:t>
            </w:r>
          </w:p>
        </w:tc>
        <w:tc>
          <w:tcPr>
            <w:tcW w:w="1332" w:type="dxa"/>
            <w:vAlign w:val="center"/>
          </w:tcPr>
          <w:p w:rsidR="008A1BB9" w:rsidRDefault="007660D8">
            <w:pPr>
              <w:pStyle w:val="23"/>
            </w:pPr>
            <w:r>
              <w:t>垃圾桶数量</w:t>
            </w:r>
          </w:p>
        </w:tc>
        <w:tc>
          <w:tcPr>
            <w:tcW w:w="2891" w:type="dxa"/>
            <w:vAlign w:val="center"/>
          </w:tcPr>
          <w:p w:rsidR="008A1BB9" w:rsidRDefault="007660D8">
            <w:pPr>
              <w:pStyle w:val="23"/>
            </w:pPr>
            <w:r>
              <w:t>更换小区分类垃圾桶</w:t>
            </w:r>
          </w:p>
        </w:tc>
        <w:tc>
          <w:tcPr>
            <w:tcW w:w="1276" w:type="dxa"/>
            <w:vAlign w:val="center"/>
          </w:tcPr>
          <w:p w:rsidR="008A1BB9" w:rsidRDefault="007660D8">
            <w:pPr>
              <w:pStyle w:val="23"/>
            </w:pPr>
            <w:r>
              <w:t>2200个垃圾桶</w:t>
            </w:r>
          </w:p>
        </w:tc>
        <w:tc>
          <w:tcPr>
            <w:tcW w:w="2366" w:type="dxa"/>
            <w:vAlign w:val="center"/>
          </w:tcPr>
          <w:p w:rsidR="008A1BB9" w:rsidRDefault="007660D8">
            <w:pPr>
              <w:pStyle w:val="23"/>
            </w:pPr>
            <w:r>
              <w:t>年度工作计划</w:t>
            </w:r>
          </w:p>
        </w:tc>
      </w:tr>
      <w:tr w:rsidR="008A1BB9">
        <w:trPr>
          <w:trHeight w:val="369"/>
          <w:jc w:val="center"/>
        </w:trPr>
        <w:tc>
          <w:tcPr>
            <w:tcW w:w="2103" w:type="dxa"/>
            <w:vMerge/>
            <w:vAlign w:val="center"/>
          </w:tcPr>
          <w:p w:rsidR="008A1BB9" w:rsidRDefault="008A1BB9"/>
        </w:tc>
        <w:tc>
          <w:tcPr>
            <w:tcW w:w="2005" w:type="dxa"/>
            <w:vAlign w:val="center"/>
          </w:tcPr>
          <w:p w:rsidR="008A1BB9" w:rsidRDefault="007660D8">
            <w:pPr>
              <w:pStyle w:val="23"/>
            </w:pPr>
            <w:r>
              <w:t>质量指标</w:t>
            </w:r>
          </w:p>
        </w:tc>
        <w:tc>
          <w:tcPr>
            <w:tcW w:w="1332" w:type="dxa"/>
            <w:vAlign w:val="center"/>
          </w:tcPr>
          <w:p w:rsidR="008A1BB9" w:rsidRDefault="007660D8">
            <w:pPr>
              <w:pStyle w:val="23"/>
            </w:pPr>
            <w:r>
              <w:t>摆放率</w:t>
            </w:r>
          </w:p>
        </w:tc>
        <w:tc>
          <w:tcPr>
            <w:tcW w:w="2891" w:type="dxa"/>
            <w:vAlign w:val="center"/>
          </w:tcPr>
          <w:p w:rsidR="008A1BB9" w:rsidRDefault="007660D8">
            <w:pPr>
              <w:pStyle w:val="23"/>
            </w:pPr>
            <w:r>
              <w:t>通过更换分类垃圾桶提升城市形象</w:t>
            </w:r>
          </w:p>
        </w:tc>
        <w:tc>
          <w:tcPr>
            <w:tcW w:w="1276" w:type="dxa"/>
            <w:vAlign w:val="center"/>
          </w:tcPr>
          <w:p w:rsidR="008A1BB9" w:rsidRDefault="007660D8">
            <w:pPr>
              <w:pStyle w:val="23"/>
              <w:rPr>
                <w:rFonts w:asciiTheme="minorHAnsi" w:hAnsiTheme="minorHAnsi"/>
                <w:lang w:val="uk-UA"/>
              </w:rPr>
            </w:pPr>
            <w:r>
              <w:t>已全部摆放完成</w:t>
            </w:r>
          </w:p>
        </w:tc>
        <w:tc>
          <w:tcPr>
            <w:tcW w:w="2366" w:type="dxa"/>
            <w:vAlign w:val="center"/>
          </w:tcPr>
          <w:p w:rsidR="008A1BB9" w:rsidRDefault="007660D8">
            <w:pPr>
              <w:pStyle w:val="23"/>
            </w:pPr>
            <w:r>
              <w:t>年度工作计划</w:t>
            </w:r>
          </w:p>
        </w:tc>
      </w:tr>
      <w:tr w:rsidR="008A1BB9">
        <w:trPr>
          <w:trHeight w:val="369"/>
          <w:jc w:val="center"/>
        </w:trPr>
        <w:tc>
          <w:tcPr>
            <w:tcW w:w="2103" w:type="dxa"/>
            <w:vMerge/>
            <w:vAlign w:val="center"/>
          </w:tcPr>
          <w:p w:rsidR="008A1BB9" w:rsidRDefault="008A1BB9"/>
        </w:tc>
        <w:tc>
          <w:tcPr>
            <w:tcW w:w="2005" w:type="dxa"/>
            <w:vAlign w:val="center"/>
          </w:tcPr>
          <w:p w:rsidR="008A1BB9" w:rsidRDefault="007660D8">
            <w:pPr>
              <w:pStyle w:val="23"/>
            </w:pPr>
            <w:r>
              <w:t>时效指标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采购并摆放到位</w:t>
            </w:r>
          </w:p>
        </w:tc>
        <w:tc>
          <w:tcPr>
            <w:tcW w:w="1276" w:type="dxa"/>
            <w:vAlign w:val="center"/>
          </w:tcPr>
          <w:p w:rsidR="008A1BB9" w:rsidRDefault="007660D8">
            <w:pPr>
              <w:pStyle w:val="23"/>
            </w:pPr>
            <w:r>
              <w:t>2017年6月完成</w:t>
            </w:r>
          </w:p>
        </w:tc>
        <w:tc>
          <w:tcPr>
            <w:tcW w:w="2366" w:type="dxa"/>
            <w:vAlign w:val="center"/>
          </w:tcPr>
          <w:p w:rsidR="008A1BB9" w:rsidRDefault="007660D8">
            <w:pPr>
              <w:pStyle w:val="23"/>
            </w:pPr>
            <w:r>
              <w:t>年度工作计划</w:t>
            </w:r>
          </w:p>
        </w:tc>
      </w:tr>
      <w:tr w:rsidR="008A1BB9">
        <w:trPr>
          <w:trHeight w:val="369"/>
          <w:jc w:val="center"/>
        </w:trPr>
        <w:tc>
          <w:tcPr>
            <w:tcW w:w="2103" w:type="dxa"/>
            <w:vMerge/>
            <w:vAlign w:val="center"/>
          </w:tcPr>
          <w:p w:rsidR="008A1BB9" w:rsidRDefault="008A1BB9"/>
        </w:tc>
        <w:tc>
          <w:tcPr>
            <w:tcW w:w="2005" w:type="dxa"/>
            <w:vAlign w:val="center"/>
          </w:tcPr>
          <w:p w:rsidR="008A1BB9" w:rsidRDefault="007660D8">
            <w:pPr>
              <w:pStyle w:val="23"/>
            </w:pPr>
            <w:r>
              <w:t>成本指标</w:t>
            </w:r>
          </w:p>
        </w:tc>
        <w:tc>
          <w:tcPr>
            <w:tcW w:w="1332" w:type="dxa"/>
            <w:vAlign w:val="center"/>
          </w:tcPr>
          <w:p w:rsidR="008A1BB9" w:rsidRDefault="007660D8">
            <w:pPr>
              <w:pStyle w:val="23"/>
            </w:pPr>
            <w:r>
              <w:t>51万</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预算控制数</w:t>
            </w:r>
          </w:p>
        </w:tc>
        <w:tc>
          <w:tcPr>
            <w:tcW w:w="2366" w:type="dxa"/>
            <w:vAlign w:val="center"/>
          </w:tcPr>
          <w:p w:rsidR="008A1BB9" w:rsidRDefault="007660D8">
            <w:pPr>
              <w:pStyle w:val="23"/>
            </w:pPr>
            <w:r>
              <w:t>年度工作计划</w:t>
            </w:r>
          </w:p>
        </w:tc>
      </w:tr>
      <w:tr w:rsidR="008A1BB9">
        <w:trPr>
          <w:trHeight w:val="742"/>
          <w:jc w:val="center"/>
        </w:trPr>
        <w:tc>
          <w:tcPr>
            <w:tcW w:w="2103" w:type="dxa"/>
            <w:vAlign w:val="center"/>
          </w:tcPr>
          <w:p w:rsidR="008A1BB9" w:rsidRDefault="007660D8">
            <w:pPr>
              <w:pStyle w:val="30"/>
            </w:pPr>
            <w:r>
              <w:t>效益指标</w:t>
            </w:r>
          </w:p>
        </w:tc>
        <w:tc>
          <w:tcPr>
            <w:tcW w:w="2005" w:type="dxa"/>
            <w:vAlign w:val="center"/>
          </w:tcPr>
          <w:p w:rsidR="008A1BB9" w:rsidRDefault="007660D8">
            <w:pPr>
              <w:pStyle w:val="23"/>
            </w:pPr>
            <w:r>
              <w:t>社会效益指标</w:t>
            </w:r>
          </w:p>
        </w:tc>
        <w:tc>
          <w:tcPr>
            <w:tcW w:w="1332" w:type="dxa"/>
            <w:vAlign w:val="center"/>
          </w:tcPr>
          <w:p w:rsidR="008A1BB9" w:rsidRDefault="007660D8">
            <w:pPr>
              <w:pStyle w:val="23"/>
            </w:pPr>
            <w:r>
              <w:t>改善率</w:t>
            </w:r>
          </w:p>
        </w:tc>
        <w:tc>
          <w:tcPr>
            <w:tcW w:w="2891" w:type="dxa"/>
            <w:vAlign w:val="center"/>
          </w:tcPr>
          <w:p w:rsidR="008A1BB9" w:rsidRDefault="007660D8">
            <w:pPr>
              <w:pStyle w:val="23"/>
            </w:pPr>
            <w:r>
              <w:t>改善了市民垃圾投放环境</w:t>
            </w:r>
            <w:r>
              <w:rPr>
                <w:rFonts w:hint="eastAsia"/>
                <w:lang w:eastAsia="zh-CN"/>
              </w:rPr>
              <w:t>，</w:t>
            </w:r>
            <w:r>
              <w:t>完善公共场所的垃圾收集，</w:t>
            </w:r>
          </w:p>
        </w:tc>
        <w:tc>
          <w:tcPr>
            <w:tcW w:w="1276" w:type="dxa"/>
            <w:vAlign w:val="center"/>
          </w:tcPr>
          <w:p w:rsidR="008A1BB9" w:rsidRDefault="007660D8">
            <w:pPr>
              <w:pStyle w:val="23"/>
              <w:rPr>
                <w:rFonts w:asciiTheme="minorHAnsi" w:hAnsiTheme="minorHAnsi"/>
                <w:lang w:val="uk-UA"/>
              </w:rPr>
            </w:pPr>
            <w:r>
              <w:t>得到改善</w:t>
            </w:r>
          </w:p>
        </w:tc>
        <w:tc>
          <w:tcPr>
            <w:tcW w:w="2366" w:type="dxa"/>
            <w:vAlign w:val="center"/>
          </w:tcPr>
          <w:p w:rsidR="008A1BB9" w:rsidRDefault="007660D8">
            <w:pPr>
              <w:pStyle w:val="23"/>
            </w:pPr>
            <w:r>
              <w:t>年度工作计划</w:t>
            </w:r>
          </w:p>
        </w:tc>
      </w:tr>
      <w:tr w:rsidR="008A1BB9">
        <w:trPr>
          <w:trHeight w:val="1047"/>
          <w:jc w:val="center"/>
        </w:trPr>
        <w:tc>
          <w:tcPr>
            <w:tcW w:w="2103" w:type="dxa"/>
            <w:vAlign w:val="center"/>
          </w:tcPr>
          <w:p w:rsidR="008A1BB9" w:rsidRDefault="007660D8">
            <w:pPr>
              <w:pStyle w:val="30"/>
            </w:pPr>
            <w:r>
              <w:t>满意度指标</w:t>
            </w:r>
          </w:p>
        </w:tc>
        <w:tc>
          <w:tcPr>
            <w:tcW w:w="2005"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市民的满意度</w:t>
            </w:r>
          </w:p>
        </w:tc>
        <w:tc>
          <w:tcPr>
            <w:tcW w:w="1276" w:type="dxa"/>
            <w:vAlign w:val="center"/>
          </w:tcPr>
          <w:p w:rsidR="008A1BB9" w:rsidRDefault="007660D8">
            <w:pPr>
              <w:pStyle w:val="23"/>
            </w:pPr>
            <w:r>
              <w:t>≥98</w:t>
            </w:r>
          </w:p>
        </w:tc>
        <w:tc>
          <w:tcPr>
            <w:tcW w:w="2366" w:type="dxa"/>
            <w:vAlign w:val="center"/>
          </w:tcPr>
          <w:p w:rsidR="008A1BB9" w:rsidRDefault="007660D8">
            <w:pPr>
              <w:pStyle w:val="23"/>
            </w:pPr>
            <w:r>
              <w:t>年度工作计划</w:t>
            </w:r>
          </w:p>
        </w:tc>
      </w:tr>
    </w:tbl>
    <w:p w:rsidR="008A1BB9" w:rsidRDefault="008A1BB9">
      <w:pPr>
        <w:rPr>
          <w:rFonts w:eastAsiaTheme="minorEastAsia"/>
          <w:lang w:val="uk-UA" w:eastAsia="zh-CN"/>
        </w:rPr>
        <w:sectPr w:rsidR="008A1BB9">
          <w:pgSz w:w="16840" w:h="11900" w:orient="landscape"/>
          <w:pgMar w:top="1304" w:right="1134" w:bottom="1304" w:left="1984" w:header="720" w:footer="720" w:gutter="0"/>
          <w:cols w:space="720"/>
          <w:docGrid w:linePitch="326"/>
        </w:sectPr>
      </w:pPr>
    </w:p>
    <w:p w:rsidR="008A1BB9" w:rsidRDefault="007660D8">
      <w:pPr>
        <w:pStyle w:val="Normala27759fa-9d7f-4e31-ba69-eab77e87124b"/>
        <w:ind w:firstLine="560"/>
      </w:pPr>
      <w:r>
        <w:rPr>
          <w:rFonts w:ascii="方正仿宋_GBK" w:eastAsia="方正仿宋_GBK" w:hAnsi="方正仿宋_GBK" w:cs="方正仿宋_GBK"/>
          <w:b/>
          <w:sz w:val="28"/>
        </w:rPr>
        <w:lastRenderedPageBreak/>
        <w:t>2、2016年、2017年垃圾清运汽油费绩效目标表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221"/>
        <w:gridCol w:w="9932"/>
      </w:tblGrid>
      <w:tr w:rsidR="008A1BB9">
        <w:trPr>
          <w:trHeight w:val="369"/>
          <w:jc w:val="center"/>
        </w:trPr>
        <w:tc>
          <w:tcPr>
            <w:tcW w:w="2221" w:type="dxa"/>
            <w:vAlign w:val="center"/>
          </w:tcPr>
          <w:p w:rsidR="008A1BB9" w:rsidRDefault="007660D8">
            <w:pPr>
              <w:pStyle w:val="10"/>
            </w:pPr>
            <w:r>
              <w:t>绩效目标</w:t>
            </w:r>
          </w:p>
        </w:tc>
        <w:tc>
          <w:tcPr>
            <w:tcW w:w="9932" w:type="dxa"/>
            <w:vAlign w:val="center"/>
          </w:tcPr>
          <w:p w:rsidR="008A1BB9" w:rsidRDefault="007660D8">
            <w:pPr>
              <w:pStyle w:val="23"/>
            </w:pPr>
            <w:r>
              <w:t>1.保障环卫垃圾清运业务正常运行，资金按时拨付。</w:t>
            </w:r>
          </w:p>
        </w:tc>
      </w:tr>
    </w:tbl>
    <w:p w:rsidR="008A1BB9" w:rsidRDefault="008A1BB9">
      <w:pPr>
        <w:spacing w:line="2" w:lineRule="exact"/>
        <w:jc w:val="center"/>
      </w:pPr>
    </w:p>
    <w:tbl>
      <w:tblPr>
        <w:tblW w:w="121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2512"/>
        <w:gridCol w:w="1332"/>
        <w:gridCol w:w="2891"/>
        <w:gridCol w:w="1276"/>
        <w:gridCol w:w="1843"/>
      </w:tblGrid>
      <w:tr w:rsidR="008A1BB9">
        <w:trPr>
          <w:trHeight w:val="397"/>
          <w:tblHeader/>
          <w:jc w:val="center"/>
        </w:trPr>
        <w:tc>
          <w:tcPr>
            <w:tcW w:w="2268" w:type="dxa"/>
            <w:vAlign w:val="center"/>
          </w:tcPr>
          <w:p w:rsidR="008A1BB9" w:rsidRDefault="007660D8">
            <w:pPr>
              <w:pStyle w:val="10"/>
            </w:pPr>
            <w:r>
              <w:t>一级指标</w:t>
            </w:r>
          </w:p>
        </w:tc>
        <w:tc>
          <w:tcPr>
            <w:tcW w:w="2512"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2268" w:type="dxa"/>
            <w:vMerge w:val="restart"/>
            <w:vAlign w:val="center"/>
          </w:tcPr>
          <w:p w:rsidR="008A1BB9" w:rsidRDefault="007660D8">
            <w:pPr>
              <w:pStyle w:val="30"/>
            </w:pPr>
            <w:r>
              <w:t>产出指标</w:t>
            </w:r>
          </w:p>
        </w:tc>
        <w:tc>
          <w:tcPr>
            <w:tcW w:w="2512" w:type="dxa"/>
            <w:vAlign w:val="center"/>
          </w:tcPr>
          <w:p w:rsidR="008A1BB9" w:rsidRDefault="007660D8">
            <w:pPr>
              <w:pStyle w:val="23"/>
            </w:pPr>
            <w:r>
              <w:t>数量指标</w:t>
            </w:r>
          </w:p>
        </w:tc>
        <w:tc>
          <w:tcPr>
            <w:tcW w:w="1332" w:type="dxa"/>
            <w:vAlign w:val="center"/>
          </w:tcPr>
          <w:p w:rsidR="008A1BB9" w:rsidRDefault="007660D8">
            <w:pPr>
              <w:pStyle w:val="23"/>
            </w:pPr>
            <w:r>
              <w:t>作业车辆</w:t>
            </w:r>
          </w:p>
        </w:tc>
        <w:tc>
          <w:tcPr>
            <w:tcW w:w="2891" w:type="dxa"/>
            <w:vAlign w:val="center"/>
          </w:tcPr>
          <w:p w:rsidR="008A1BB9" w:rsidRDefault="007660D8">
            <w:pPr>
              <w:pStyle w:val="23"/>
            </w:pPr>
            <w:r>
              <w:t>全区生活垃圾清运作业车辆</w:t>
            </w:r>
          </w:p>
        </w:tc>
        <w:tc>
          <w:tcPr>
            <w:tcW w:w="1276" w:type="dxa"/>
            <w:vAlign w:val="center"/>
          </w:tcPr>
          <w:p w:rsidR="008A1BB9" w:rsidRDefault="007660D8">
            <w:pPr>
              <w:pStyle w:val="23"/>
            </w:pPr>
            <w:r>
              <w:t>117台作业车辆</w:t>
            </w:r>
          </w:p>
        </w:tc>
        <w:tc>
          <w:tcPr>
            <w:tcW w:w="1843" w:type="dxa"/>
            <w:vAlign w:val="center"/>
          </w:tcPr>
          <w:p w:rsidR="008A1BB9" w:rsidRDefault="007660D8">
            <w:pPr>
              <w:pStyle w:val="23"/>
            </w:pPr>
            <w:r>
              <w:t>年度工作计划</w:t>
            </w:r>
          </w:p>
        </w:tc>
      </w:tr>
      <w:tr w:rsidR="008A1BB9">
        <w:trPr>
          <w:trHeight w:val="369"/>
          <w:jc w:val="center"/>
        </w:trPr>
        <w:tc>
          <w:tcPr>
            <w:tcW w:w="2268" w:type="dxa"/>
            <w:vMerge/>
            <w:vAlign w:val="center"/>
          </w:tcPr>
          <w:p w:rsidR="008A1BB9" w:rsidRDefault="008A1BB9"/>
        </w:tc>
        <w:tc>
          <w:tcPr>
            <w:tcW w:w="2512" w:type="dxa"/>
            <w:vAlign w:val="center"/>
          </w:tcPr>
          <w:p w:rsidR="008A1BB9" w:rsidRDefault="007660D8">
            <w:pPr>
              <w:pStyle w:val="23"/>
            </w:pPr>
            <w:r>
              <w:t>时效指标</w:t>
            </w:r>
          </w:p>
        </w:tc>
        <w:tc>
          <w:tcPr>
            <w:tcW w:w="1332" w:type="dxa"/>
            <w:vAlign w:val="center"/>
          </w:tcPr>
          <w:p w:rsidR="008A1BB9" w:rsidRDefault="007660D8">
            <w:pPr>
              <w:pStyle w:val="23"/>
            </w:pPr>
            <w:r>
              <w:t>2016-2017燃油费</w:t>
            </w:r>
          </w:p>
        </w:tc>
        <w:tc>
          <w:tcPr>
            <w:tcW w:w="2891" w:type="dxa"/>
            <w:vAlign w:val="center"/>
          </w:tcPr>
          <w:p w:rsidR="008A1BB9" w:rsidRDefault="007660D8">
            <w:pPr>
              <w:pStyle w:val="23"/>
            </w:pPr>
            <w:r>
              <w:t>保障城区生活垃圾清运转运车辆运行燃油</w:t>
            </w:r>
          </w:p>
        </w:tc>
        <w:tc>
          <w:tcPr>
            <w:tcW w:w="1276" w:type="dxa"/>
            <w:vAlign w:val="center"/>
          </w:tcPr>
          <w:p w:rsidR="008A1BB9" w:rsidRDefault="007660D8">
            <w:pPr>
              <w:pStyle w:val="23"/>
              <w:rPr>
                <w:lang w:eastAsia="zh-CN"/>
              </w:rPr>
            </w:pPr>
            <w:r>
              <w:t>平均每年燃油费</w:t>
            </w:r>
            <w:r>
              <w:rPr>
                <w:rFonts w:hint="eastAsia"/>
                <w:lang w:eastAsia="zh-CN"/>
              </w:rPr>
              <w:t>6</w:t>
            </w:r>
            <w:r>
              <w:rPr>
                <w:lang w:eastAsia="zh-CN"/>
              </w:rPr>
              <w:t>6.5万元</w:t>
            </w:r>
          </w:p>
        </w:tc>
        <w:tc>
          <w:tcPr>
            <w:tcW w:w="1843" w:type="dxa"/>
            <w:vAlign w:val="center"/>
          </w:tcPr>
          <w:p w:rsidR="008A1BB9" w:rsidRDefault="007660D8">
            <w:pPr>
              <w:pStyle w:val="23"/>
            </w:pPr>
            <w:r>
              <w:t>年度工作计划</w:t>
            </w:r>
          </w:p>
        </w:tc>
      </w:tr>
      <w:tr w:rsidR="008A1BB9">
        <w:trPr>
          <w:trHeight w:val="369"/>
          <w:jc w:val="center"/>
        </w:trPr>
        <w:tc>
          <w:tcPr>
            <w:tcW w:w="2268" w:type="dxa"/>
            <w:vMerge/>
            <w:vAlign w:val="center"/>
          </w:tcPr>
          <w:p w:rsidR="008A1BB9" w:rsidRDefault="008A1BB9"/>
        </w:tc>
        <w:tc>
          <w:tcPr>
            <w:tcW w:w="2512" w:type="dxa"/>
            <w:vAlign w:val="center"/>
          </w:tcPr>
          <w:p w:rsidR="008A1BB9" w:rsidRDefault="007660D8">
            <w:pPr>
              <w:pStyle w:val="23"/>
            </w:pPr>
            <w:r>
              <w:t>成本指标</w:t>
            </w:r>
          </w:p>
        </w:tc>
        <w:tc>
          <w:tcPr>
            <w:tcW w:w="1332" w:type="dxa"/>
            <w:vAlign w:val="center"/>
          </w:tcPr>
          <w:p w:rsidR="008A1BB9" w:rsidRDefault="007660D8">
            <w:pPr>
              <w:pStyle w:val="23"/>
            </w:pPr>
            <w:r>
              <w:t>133万</w:t>
            </w:r>
          </w:p>
        </w:tc>
        <w:tc>
          <w:tcPr>
            <w:tcW w:w="2891" w:type="dxa"/>
            <w:vAlign w:val="center"/>
          </w:tcPr>
          <w:p w:rsidR="008A1BB9" w:rsidRDefault="007660D8">
            <w:pPr>
              <w:pStyle w:val="23"/>
            </w:pPr>
            <w:r>
              <w:t>燃油费用133万</w:t>
            </w:r>
          </w:p>
        </w:tc>
        <w:tc>
          <w:tcPr>
            <w:tcW w:w="1276" w:type="dxa"/>
            <w:vAlign w:val="center"/>
          </w:tcPr>
          <w:p w:rsidR="008A1BB9" w:rsidRDefault="007660D8">
            <w:pPr>
              <w:pStyle w:val="23"/>
              <w:rPr>
                <w:lang w:eastAsia="zh-CN"/>
              </w:rPr>
            </w:pPr>
            <w:r>
              <w:rPr>
                <w:rFonts w:hint="eastAsia"/>
                <w:lang w:eastAsia="zh-CN"/>
              </w:rPr>
              <w:t>不超过预算控制数</w:t>
            </w:r>
          </w:p>
        </w:tc>
        <w:tc>
          <w:tcPr>
            <w:tcW w:w="1843" w:type="dxa"/>
            <w:vAlign w:val="center"/>
          </w:tcPr>
          <w:p w:rsidR="008A1BB9" w:rsidRDefault="007660D8">
            <w:pPr>
              <w:pStyle w:val="23"/>
            </w:pPr>
            <w:r>
              <w:t>年度工作计划</w:t>
            </w:r>
          </w:p>
        </w:tc>
      </w:tr>
      <w:tr w:rsidR="008A1BB9">
        <w:trPr>
          <w:trHeight w:val="369"/>
          <w:jc w:val="center"/>
        </w:trPr>
        <w:tc>
          <w:tcPr>
            <w:tcW w:w="2268" w:type="dxa"/>
            <w:vMerge/>
            <w:vAlign w:val="center"/>
          </w:tcPr>
          <w:p w:rsidR="008A1BB9" w:rsidRDefault="008A1BB9"/>
        </w:tc>
        <w:tc>
          <w:tcPr>
            <w:tcW w:w="2512" w:type="dxa"/>
            <w:vAlign w:val="center"/>
          </w:tcPr>
          <w:p w:rsidR="008A1BB9" w:rsidRDefault="007660D8">
            <w:pPr>
              <w:pStyle w:val="23"/>
            </w:pPr>
            <w:r>
              <w:t>质量指标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完成垃圾清运业务</w:t>
            </w:r>
          </w:p>
        </w:tc>
        <w:tc>
          <w:tcPr>
            <w:tcW w:w="1276" w:type="dxa"/>
            <w:vAlign w:val="center"/>
          </w:tcPr>
          <w:p w:rsidR="008A1BB9" w:rsidRDefault="007660D8">
            <w:pPr>
              <w:pStyle w:val="23"/>
            </w:pPr>
            <w:r>
              <w:t>完成年均</w:t>
            </w:r>
            <w:r>
              <w:rPr>
                <w:rFonts w:hint="eastAsia"/>
                <w:lang w:eastAsia="zh-CN"/>
              </w:rPr>
              <w:t>3</w:t>
            </w:r>
            <w:r>
              <w:rPr>
                <w:lang w:eastAsia="zh-CN"/>
              </w:rPr>
              <w:t>6000吨生活垃圾转运</w:t>
            </w:r>
          </w:p>
        </w:tc>
        <w:tc>
          <w:tcPr>
            <w:tcW w:w="1843" w:type="dxa"/>
            <w:vAlign w:val="center"/>
          </w:tcPr>
          <w:p w:rsidR="008A1BB9" w:rsidRDefault="007660D8">
            <w:pPr>
              <w:pStyle w:val="23"/>
            </w:pPr>
            <w:r>
              <w:t>年度工作计划</w:t>
            </w:r>
          </w:p>
        </w:tc>
      </w:tr>
      <w:tr w:rsidR="008A1BB9">
        <w:trPr>
          <w:trHeight w:val="920"/>
          <w:jc w:val="center"/>
        </w:trPr>
        <w:tc>
          <w:tcPr>
            <w:tcW w:w="2268" w:type="dxa"/>
            <w:vAlign w:val="center"/>
          </w:tcPr>
          <w:p w:rsidR="008A1BB9" w:rsidRDefault="007660D8">
            <w:pPr>
              <w:pStyle w:val="30"/>
            </w:pPr>
            <w:r>
              <w:t>效益指标</w:t>
            </w:r>
          </w:p>
        </w:tc>
        <w:tc>
          <w:tcPr>
            <w:tcW w:w="2512" w:type="dxa"/>
            <w:vAlign w:val="center"/>
          </w:tcPr>
          <w:p w:rsidR="008A1BB9" w:rsidRDefault="007660D8">
            <w:pPr>
              <w:pStyle w:val="23"/>
            </w:pPr>
            <w:r>
              <w:t>生态效益指标</w:t>
            </w:r>
          </w:p>
        </w:tc>
        <w:tc>
          <w:tcPr>
            <w:tcW w:w="1332" w:type="dxa"/>
            <w:vAlign w:val="center"/>
          </w:tcPr>
          <w:p w:rsidR="008A1BB9" w:rsidRDefault="007660D8">
            <w:pPr>
              <w:pStyle w:val="23"/>
            </w:pPr>
            <w:r>
              <w:t>改善率</w:t>
            </w:r>
          </w:p>
        </w:tc>
        <w:tc>
          <w:tcPr>
            <w:tcW w:w="2891" w:type="dxa"/>
            <w:vAlign w:val="center"/>
          </w:tcPr>
          <w:p w:rsidR="008A1BB9" w:rsidRDefault="007660D8">
            <w:pPr>
              <w:pStyle w:val="23"/>
            </w:pPr>
            <w:r>
              <w:t>补齐了影响群众生活品质的短板，提升全区整体环境</w:t>
            </w:r>
          </w:p>
        </w:tc>
        <w:tc>
          <w:tcPr>
            <w:tcW w:w="1276" w:type="dxa"/>
            <w:vAlign w:val="center"/>
          </w:tcPr>
          <w:p w:rsidR="008A1BB9" w:rsidRDefault="007660D8">
            <w:pPr>
              <w:pStyle w:val="23"/>
            </w:pPr>
            <w:r>
              <w:t>得到改善</w:t>
            </w:r>
          </w:p>
        </w:tc>
        <w:tc>
          <w:tcPr>
            <w:tcW w:w="1843" w:type="dxa"/>
            <w:vAlign w:val="center"/>
          </w:tcPr>
          <w:p w:rsidR="008A1BB9" w:rsidRDefault="007660D8">
            <w:pPr>
              <w:pStyle w:val="23"/>
            </w:pPr>
            <w:r>
              <w:t>年度工作计划</w:t>
            </w:r>
          </w:p>
        </w:tc>
      </w:tr>
      <w:tr w:rsidR="008A1BB9">
        <w:trPr>
          <w:trHeight w:val="834"/>
          <w:jc w:val="center"/>
        </w:trPr>
        <w:tc>
          <w:tcPr>
            <w:tcW w:w="2268" w:type="dxa"/>
            <w:vAlign w:val="center"/>
          </w:tcPr>
          <w:p w:rsidR="008A1BB9" w:rsidRDefault="007660D8">
            <w:pPr>
              <w:pStyle w:val="30"/>
            </w:pPr>
            <w:r>
              <w:t>满意度指标</w:t>
            </w:r>
          </w:p>
        </w:tc>
        <w:tc>
          <w:tcPr>
            <w:tcW w:w="2512"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居民的满意度</w:t>
            </w:r>
          </w:p>
        </w:tc>
        <w:tc>
          <w:tcPr>
            <w:tcW w:w="1276" w:type="dxa"/>
            <w:vAlign w:val="center"/>
          </w:tcPr>
          <w:p w:rsidR="008A1BB9" w:rsidRDefault="007660D8">
            <w:pPr>
              <w:pStyle w:val="23"/>
            </w:pPr>
            <w:r>
              <w:t>≥98%</w:t>
            </w:r>
          </w:p>
        </w:tc>
        <w:tc>
          <w:tcPr>
            <w:tcW w:w="1843" w:type="dxa"/>
            <w:vAlign w:val="center"/>
          </w:tcPr>
          <w:p w:rsidR="008A1BB9" w:rsidRDefault="007660D8">
            <w:pPr>
              <w:pStyle w:val="23"/>
            </w:pPr>
            <w:r>
              <w:t>年度工作计划</w:t>
            </w:r>
          </w:p>
        </w:tc>
      </w:tr>
    </w:tbl>
    <w:p w:rsidR="008A1BB9" w:rsidRDefault="008A1BB9">
      <w:pPr>
        <w:pStyle w:val="Normala27759fa-9d7f-4e31-ba69-eab77e87124b"/>
        <w:ind w:firstLine="560"/>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7660D8">
      <w:pPr>
        <w:pStyle w:val="Normala27759fa-9d7f-4e31-ba69-eab77e87124b"/>
        <w:ind w:firstLine="560"/>
      </w:pPr>
      <w:r>
        <w:rPr>
          <w:rFonts w:ascii="方正仿宋_GBK" w:eastAsia="方正仿宋_GBK" w:hAnsi="方正仿宋_GBK" w:cs="方正仿宋_GBK"/>
          <w:b/>
          <w:sz w:val="28"/>
        </w:rPr>
        <w:lastRenderedPageBreak/>
        <w:t>3、</w:t>
      </w:r>
      <w:r>
        <w:rPr>
          <w:rFonts w:ascii="方正仿宋_GBK" w:eastAsia="方正仿宋_GBK" w:hAnsi="方正仿宋_GBK" w:cs="方正仿宋_GBK"/>
          <w:sz w:val="28"/>
        </w:rPr>
        <w:t>2016年新建沙河路公厕工程款</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305"/>
        <w:gridCol w:w="9788"/>
      </w:tblGrid>
      <w:tr w:rsidR="008A1BB9">
        <w:trPr>
          <w:trHeight w:val="369"/>
          <w:jc w:val="center"/>
        </w:trPr>
        <w:tc>
          <w:tcPr>
            <w:tcW w:w="2305" w:type="dxa"/>
            <w:vAlign w:val="center"/>
          </w:tcPr>
          <w:p w:rsidR="008A1BB9" w:rsidRDefault="007660D8">
            <w:pPr>
              <w:pStyle w:val="10"/>
            </w:pPr>
            <w:r>
              <w:t>绩效目标</w:t>
            </w:r>
          </w:p>
        </w:tc>
        <w:tc>
          <w:tcPr>
            <w:tcW w:w="9788" w:type="dxa"/>
            <w:vAlign w:val="center"/>
          </w:tcPr>
          <w:p w:rsidR="008A1BB9" w:rsidRDefault="007660D8">
            <w:pPr>
              <w:pStyle w:val="23"/>
            </w:pPr>
            <w:r>
              <w:t>1.新建公共卫生间一座，完善我区公厕布局。</w:t>
            </w:r>
          </w:p>
          <w:p w:rsidR="008A1BB9" w:rsidRDefault="007660D8">
            <w:pPr>
              <w:pStyle w:val="23"/>
            </w:pPr>
            <w:r>
              <w:t>2.保障资金按时拨付。</w:t>
            </w:r>
          </w:p>
        </w:tc>
      </w:tr>
    </w:tbl>
    <w:p w:rsidR="008A1BB9" w:rsidRDefault="008A1BB9">
      <w:pPr>
        <w:spacing w:line="2" w:lineRule="exact"/>
        <w:jc w:val="center"/>
      </w:pPr>
    </w:p>
    <w:tbl>
      <w:tblPr>
        <w:tblW w:w="121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10"/>
        <w:gridCol w:w="2452"/>
        <w:gridCol w:w="1332"/>
        <w:gridCol w:w="2891"/>
        <w:gridCol w:w="1276"/>
        <w:gridCol w:w="1843"/>
      </w:tblGrid>
      <w:tr w:rsidR="008A1BB9">
        <w:trPr>
          <w:trHeight w:val="397"/>
          <w:tblHeader/>
          <w:jc w:val="center"/>
        </w:trPr>
        <w:tc>
          <w:tcPr>
            <w:tcW w:w="2310" w:type="dxa"/>
            <w:vAlign w:val="center"/>
          </w:tcPr>
          <w:p w:rsidR="008A1BB9" w:rsidRDefault="007660D8">
            <w:pPr>
              <w:pStyle w:val="10"/>
            </w:pPr>
            <w:r>
              <w:t>一级指标</w:t>
            </w:r>
          </w:p>
        </w:tc>
        <w:tc>
          <w:tcPr>
            <w:tcW w:w="2452"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2310" w:type="dxa"/>
            <w:vMerge w:val="restart"/>
            <w:vAlign w:val="center"/>
          </w:tcPr>
          <w:p w:rsidR="008A1BB9" w:rsidRDefault="007660D8">
            <w:pPr>
              <w:pStyle w:val="30"/>
            </w:pPr>
            <w:r>
              <w:t>产出指标</w:t>
            </w:r>
          </w:p>
        </w:tc>
        <w:tc>
          <w:tcPr>
            <w:tcW w:w="2452" w:type="dxa"/>
            <w:vAlign w:val="center"/>
          </w:tcPr>
          <w:p w:rsidR="008A1BB9" w:rsidRDefault="007660D8">
            <w:pPr>
              <w:pStyle w:val="23"/>
            </w:pPr>
            <w:r>
              <w:t>数量指标</w:t>
            </w:r>
          </w:p>
        </w:tc>
        <w:tc>
          <w:tcPr>
            <w:tcW w:w="1332" w:type="dxa"/>
            <w:vAlign w:val="center"/>
          </w:tcPr>
          <w:p w:rsidR="008A1BB9" w:rsidRDefault="007660D8">
            <w:pPr>
              <w:pStyle w:val="23"/>
              <w:rPr>
                <w:rFonts w:asciiTheme="minorHAnsi" w:hAnsiTheme="minorHAnsi"/>
                <w:lang w:val="uk-UA"/>
              </w:rPr>
            </w:pPr>
            <w:r>
              <w:t>新建公厕</w:t>
            </w:r>
            <w:r>
              <w:rPr>
                <w:rFonts w:asciiTheme="minorHAnsi" w:hAnsiTheme="minorHAnsi"/>
                <w:lang w:val="uk-UA"/>
              </w:rPr>
              <w:t>数量</w:t>
            </w:r>
          </w:p>
        </w:tc>
        <w:tc>
          <w:tcPr>
            <w:tcW w:w="2891" w:type="dxa"/>
            <w:vAlign w:val="center"/>
          </w:tcPr>
          <w:p w:rsidR="008A1BB9" w:rsidRDefault="007660D8">
            <w:pPr>
              <w:pStyle w:val="23"/>
            </w:pPr>
            <w:r>
              <w:t>通过新建公厕一座，完成我区公厕布局</w:t>
            </w:r>
          </w:p>
        </w:tc>
        <w:tc>
          <w:tcPr>
            <w:tcW w:w="1276" w:type="dxa"/>
            <w:vAlign w:val="center"/>
          </w:tcPr>
          <w:p w:rsidR="008A1BB9" w:rsidRDefault="007660D8">
            <w:pPr>
              <w:pStyle w:val="23"/>
            </w:pPr>
            <w:r>
              <w:t>公</w:t>
            </w:r>
            <w:r>
              <w:rPr>
                <w:rFonts w:asciiTheme="minorHAnsi" w:hAnsiTheme="minorHAnsi"/>
                <w:lang w:val="uk-UA"/>
              </w:rPr>
              <w:t>厕</w:t>
            </w:r>
            <w:r>
              <w:t>一座</w:t>
            </w:r>
          </w:p>
        </w:tc>
        <w:tc>
          <w:tcPr>
            <w:tcW w:w="1843" w:type="dxa"/>
            <w:vAlign w:val="center"/>
          </w:tcPr>
          <w:p w:rsidR="008A1BB9" w:rsidRDefault="007660D8">
            <w:pPr>
              <w:pStyle w:val="23"/>
            </w:pPr>
            <w:r>
              <w:t>年度工作计划</w:t>
            </w:r>
          </w:p>
        </w:tc>
      </w:tr>
      <w:tr w:rsidR="008A1BB9">
        <w:trPr>
          <w:trHeight w:val="551"/>
          <w:jc w:val="center"/>
        </w:trPr>
        <w:tc>
          <w:tcPr>
            <w:tcW w:w="2310" w:type="dxa"/>
            <w:vMerge/>
            <w:vAlign w:val="center"/>
          </w:tcPr>
          <w:p w:rsidR="008A1BB9" w:rsidRDefault="008A1BB9"/>
        </w:tc>
        <w:tc>
          <w:tcPr>
            <w:tcW w:w="2452" w:type="dxa"/>
            <w:vAlign w:val="center"/>
          </w:tcPr>
          <w:p w:rsidR="008A1BB9" w:rsidRDefault="007660D8">
            <w:pPr>
              <w:pStyle w:val="23"/>
            </w:pPr>
            <w:r>
              <w:t>质量指标</w:t>
            </w:r>
          </w:p>
        </w:tc>
        <w:tc>
          <w:tcPr>
            <w:tcW w:w="1332" w:type="dxa"/>
            <w:vAlign w:val="center"/>
          </w:tcPr>
          <w:p w:rsidR="008A1BB9" w:rsidRDefault="007660D8">
            <w:pPr>
              <w:pStyle w:val="23"/>
              <w:rPr>
                <w:rFonts w:asciiTheme="minorHAnsi" w:hAnsiTheme="minorHAnsi"/>
                <w:lang w:val="uk-UA"/>
              </w:rPr>
            </w:pPr>
            <w:r>
              <w:t>使用性</w:t>
            </w:r>
          </w:p>
        </w:tc>
        <w:tc>
          <w:tcPr>
            <w:tcW w:w="2891" w:type="dxa"/>
            <w:vAlign w:val="center"/>
          </w:tcPr>
          <w:p w:rsidR="008A1BB9" w:rsidRDefault="007660D8">
            <w:pPr>
              <w:pStyle w:val="23"/>
            </w:pPr>
            <w:r>
              <w:t>已对外开放</w:t>
            </w:r>
          </w:p>
        </w:tc>
        <w:tc>
          <w:tcPr>
            <w:tcW w:w="1276" w:type="dxa"/>
            <w:vAlign w:val="center"/>
          </w:tcPr>
          <w:p w:rsidR="008A1BB9" w:rsidRDefault="007660D8">
            <w:pPr>
              <w:pStyle w:val="23"/>
            </w:pPr>
            <w:r>
              <w:t>正常使用</w:t>
            </w:r>
          </w:p>
        </w:tc>
        <w:tc>
          <w:tcPr>
            <w:tcW w:w="1843" w:type="dxa"/>
            <w:vAlign w:val="center"/>
          </w:tcPr>
          <w:p w:rsidR="008A1BB9" w:rsidRDefault="007660D8">
            <w:pPr>
              <w:pStyle w:val="23"/>
            </w:pPr>
            <w:r>
              <w:t>年度工作计划</w:t>
            </w:r>
          </w:p>
        </w:tc>
      </w:tr>
      <w:tr w:rsidR="008A1BB9">
        <w:trPr>
          <w:trHeight w:val="456"/>
          <w:jc w:val="center"/>
        </w:trPr>
        <w:tc>
          <w:tcPr>
            <w:tcW w:w="2310" w:type="dxa"/>
            <w:vMerge/>
            <w:vAlign w:val="center"/>
          </w:tcPr>
          <w:p w:rsidR="008A1BB9" w:rsidRDefault="008A1BB9"/>
        </w:tc>
        <w:tc>
          <w:tcPr>
            <w:tcW w:w="2452" w:type="dxa"/>
            <w:vAlign w:val="center"/>
          </w:tcPr>
          <w:p w:rsidR="008A1BB9" w:rsidRDefault="007660D8">
            <w:pPr>
              <w:pStyle w:val="23"/>
            </w:pPr>
            <w:r>
              <w:t>时效指标</w:t>
            </w:r>
          </w:p>
        </w:tc>
        <w:tc>
          <w:tcPr>
            <w:tcW w:w="1332" w:type="dxa"/>
            <w:vAlign w:val="center"/>
          </w:tcPr>
          <w:p w:rsidR="008A1BB9" w:rsidRDefault="007660D8">
            <w:pPr>
              <w:pStyle w:val="23"/>
            </w:pPr>
            <w:r>
              <w:t>及时性</w:t>
            </w:r>
          </w:p>
        </w:tc>
        <w:tc>
          <w:tcPr>
            <w:tcW w:w="2891" w:type="dxa"/>
            <w:vAlign w:val="center"/>
          </w:tcPr>
          <w:p w:rsidR="008A1BB9" w:rsidRDefault="007660D8">
            <w:pPr>
              <w:pStyle w:val="23"/>
            </w:pPr>
            <w:r>
              <w:t>2016年12月已完成施工</w:t>
            </w:r>
          </w:p>
        </w:tc>
        <w:tc>
          <w:tcPr>
            <w:tcW w:w="1276" w:type="dxa"/>
            <w:vAlign w:val="center"/>
          </w:tcPr>
          <w:p w:rsidR="008A1BB9" w:rsidRDefault="007660D8">
            <w:pPr>
              <w:pStyle w:val="23"/>
            </w:pPr>
            <w:r>
              <w:t>完成任务</w:t>
            </w:r>
          </w:p>
        </w:tc>
        <w:tc>
          <w:tcPr>
            <w:tcW w:w="1843" w:type="dxa"/>
            <w:vAlign w:val="center"/>
          </w:tcPr>
          <w:p w:rsidR="008A1BB9" w:rsidRDefault="007660D8">
            <w:pPr>
              <w:pStyle w:val="23"/>
            </w:pPr>
            <w:r>
              <w:t>年度工作计划</w:t>
            </w:r>
          </w:p>
        </w:tc>
      </w:tr>
      <w:tr w:rsidR="008A1BB9">
        <w:trPr>
          <w:trHeight w:val="788"/>
          <w:jc w:val="center"/>
        </w:trPr>
        <w:tc>
          <w:tcPr>
            <w:tcW w:w="2310" w:type="dxa"/>
            <w:vMerge/>
            <w:vAlign w:val="center"/>
          </w:tcPr>
          <w:p w:rsidR="008A1BB9" w:rsidRDefault="008A1BB9"/>
        </w:tc>
        <w:tc>
          <w:tcPr>
            <w:tcW w:w="2452"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28万元</w:t>
            </w:r>
          </w:p>
        </w:tc>
        <w:tc>
          <w:tcPr>
            <w:tcW w:w="1843" w:type="dxa"/>
            <w:vAlign w:val="center"/>
          </w:tcPr>
          <w:p w:rsidR="008A1BB9" w:rsidRDefault="007660D8">
            <w:pPr>
              <w:pStyle w:val="23"/>
            </w:pPr>
            <w:r>
              <w:t>年度工作计划</w:t>
            </w:r>
          </w:p>
        </w:tc>
      </w:tr>
      <w:tr w:rsidR="008A1BB9">
        <w:trPr>
          <w:trHeight w:val="1106"/>
          <w:jc w:val="center"/>
        </w:trPr>
        <w:tc>
          <w:tcPr>
            <w:tcW w:w="2310" w:type="dxa"/>
            <w:vAlign w:val="center"/>
          </w:tcPr>
          <w:p w:rsidR="008A1BB9" w:rsidRDefault="007660D8">
            <w:pPr>
              <w:pStyle w:val="30"/>
            </w:pPr>
            <w:r>
              <w:t>效益指标</w:t>
            </w:r>
          </w:p>
        </w:tc>
        <w:tc>
          <w:tcPr>
            <w:tcW w:w="2452" w:type="dxa"/>
            <w:vAlign w:val="center"/>
          </w:tcPr>
          <w:p w:rsidR="008A1BB9" w:rsidRDefault="007660D8">
            <w:pPr>
              <w:pStyle w:val="23"/>
            </w:pPr>
            <w:r>
              <w:t>社会效益指标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补充沙河路无公共厕所及达到城区公共厕所建设二类以上标准</w:t>
            </w:r>
          </w:p>
        </w:tc>
        <w:tc>
          <w:tcPr>
            <w:tcW w:w="1276" w:type="dxa"/>
            <w:vAlign w:val="center"/>
          </w:tcPr>
          <w:p w:rsidR="008A1BB9" w:rsidRDefault="007660D8">
            <w:pPr>
              <w:pStyle w:val="23"/>
            </w:pPr>
            <w:r>
              <w:t>完成沙河路公测的建设</w:t>
            </w:r>
          </w:p>
        </w:tc>
        <w:tc>
          <w:tcPr>
            <w:tcW w:w="1843" w:type="dxa"/>
            <w:vAlign w:val="center"/>
          </w:tcPr>
          <w:p w:rsidR="008A1BB9" w:rsidRDefault="007660D8">
            <w:pPr>
              <w:pStyle w:val="23"/>
            </w:pPr>
            <w:r>
              <w:t>年度工作计划</w:t>
            </w:r>
          </w:p>
        </w:tc>
      </w:tr>
      <w:tr w:rsidR="008A1BB9">
        <w:trPr>
          <w:trHeight w:val="838"/>
          <w:jc w:val="center"/>
        </w:trPr>
        <w:tc>
          <w:tcPr>
            <w:tcW w:w="2310" w:type="dxa"/>
            <w:vAlign w:val="center"/>
          </w:tcPr>
          <w:p w:rsidR="008A1BB9" w:rsidRDefault="007660D8">
            <w:pPr>
              <w:pStyle w:val="30"/>
            </w:pPr>
            <w:r>
              <w:t>满意度指标</w:t>
            </w:r>
          </w:p>
        </w:tc>
        <w:tc>
          <w:tcPr>
            <w:tcW w:w="2452"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vAlign w:val="center"/>
          </w:tcPr>
          <w:p w:rsidR="008A1BB9" w:rsidRDefault="007660D8">
            <w:pPr>
              <w:pStyle w:val="23"/>
            </w:pPr>
            <w:r>
              <w:t>年度工作计划</w:t>
            </w:r>
          </w:p>
        </w:tc>
      </w:tr>
    </w:tbl>
    <w:p w:rsidR="008A1BB9" w:rsidRDefault="008A1BB9">
      <w:pPr>
        <w:rPr>
          <w:rFonts w:eastAsiaTheme="minorEastAsia"/>
          <w:lang w:val="uk-UA" w:eastAsia="zh-CN"/>
        </w:rPr>
        <w:sectPr w:rsidR="008A1BB9">
          <w:pgSz w:w="16840" w:h="11900" w:orient="landscape"/>
          <w:pgMar w:top="1304" w:right="1134" w:bottom="1304" w:left="1984" w:header="720" w:footer="720" w:gutter="0"/>
          <w:cols w:space="720"/>
          <w:docGrid w:linePitch="326"/>
        </w:sectPr>
      </w:pPr>
    </w:p>
    <w:p w:rsidR="008A1BB9" w:rsidRDefault="007660D8">
      <w:pPr>
        <w:pStyle w:val="Normala27759fa-9d7f-4e31-ba69-eab77e87124b"/>
        <w:ind w:firstLineChars="300" w:firstLine="840"/>
      </w:pPr>
      <w:r>
        <w:rPr>
          <w:rFonts w:ascii="方正仿宋_GBK" w:eastAsia="方正仿宋_GBK" w:hAnsi="方正仿宋_GBK" w:cs="方正仿宋_GBK" w:hint="eastAsia"/>
          <w:b/>
          <w:sz w:val="28"/>
          <w:lang w:eastAsia="zh-CN"/>
        </w:rPr>
        <w:lastRenderedPageBreak/>
        <w:t>4</w:t>
      </w:r>
      <w:r>
        <w:rPr>
          <w:rFonts w:ascii="方正仿宋_GBK" w:eastAsia="方正仿宋_GBK" w:hAnsi="方正仿宋_GBK" w:cs="方正仿宋_GBK"/>
          <w:b/>
          <w:sz w:val="28"/>
        </w:rPr>
        <w:t>、</w:t>
      </w:r>
      <w:r>
        <w:rPr>
          <w:rFonts w:ascii="方正仿宋_GBK" w:eastAsia="方正仿宋_GBK" w:hAnsi="方正仿宋_GBK" w:cs="方正仿宋_GBK"/>
          <w:sz w:val="28"/>
        </w:rPr>
        <w:t>2019年度公厕清扫保洁业务费</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37"/>
        <w:gridCol w:w="8982"/>
      </w:tblGrid>
      <w:tr w:rsidR="008A1BB9">
        <w:trPr>
          <w:trHeight w:val="369"/>
          <w:jc w:val="center"/>
        </w:trPr>
        <w:tc>
          <w:tcPr>
            <w:tcW w:w="2437" w:type="dxa"/>
            <w:vAlign w:val="center"/>
          </w:tcPr>
          <w:p w:rsidR="008A1BB9" w:rsidRDefault="007660D8">
            <w:pPr>
              <w:pStyle w:val="10"/>
            </w:pPr>
            <w:r>
              <w:t>绩效目标</w:t>
            </w:r>
          </w:p>
        </w:tc>
        <w:tc>
          <w:tcPr>
            <w:tcW w:w="8982" w:type="dxa"/>
            <w:vAlign w:val="center"/>
          </w:tcPr>
          <w:p w:rsidR="008A1BB9" w:rsidRDefault="007660D8">
            <w:pPr>
              <w:pStyle w:val="23"/>
            </w:pPr>
            <w:r>
              <w:t>1.保障城市良好的生活环境，完成区政府核定下达的环境保洁任务。</w:t>
            </w:r>
          </w:p>
          <w:p w:rsidR="008A1BB9" w:rsidRDefault="007660D8">
            <w:pPr>
              <w:pStyle w:val="23"/>
            </w:pPr>
            <w:r>
              <w:t>2.保障资金按时拨付。</w:t>
            </w:r>
          </w:p>
        </w:tc>
      </w:tr>
    </w:tbl>
    <w:p w:rsidR="008A1BB9" w:rsidRDefault="008A1BB9">
      <w:pPr>
        <w:spacing w:line="2" w:lineRule="exact"/>
        <w:jc w:val="center"/>
      </w:pPr>
    </w:p>
    <w:tbl>
      <w:tblPr>
        <w:tblW w:w="11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43"/>
        <w:gridCol w:w="1572"/>
        <w:gridCol w:w="1332"/>
        <w:gridCol w:w="2891"/>
        <w:gridCol w:w="1276"/>
        <w:gridCol w:w="1843"/>
      </w:tblGrid>
      <w:tr w:rsidR="008A1BB9">
        <w:trPr>
          <w:trHeight w:val="397"/>
          <w:tblHeader/>
          <w:jc w:val="center"/>
        </w:trPr>
        <w:tc>
          <w:tcPr>
            <w:tcW w:w="2443" w:type="dxa"/>
            <w:vAlign w:val="center"/>
          </w:tcPr>
          <w:p w:rsidR="008A1BB9" w:rsidRDefault="007660D8">
            <w:pPr>
              <w:pStyle w:val="10"/>
            </w:pPr>
            <w:r>
              <w:t>一级指标</w:t>
            </w:r>
          </w:p>
        </w:tc>
        <w:tc>
          <w:tcPr>
            <w:tcW w:w="1572"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2443" w:type="dxa"/>
            <w:vMerge w:val="restart"/>
            <w:vAlign w:val="center"/>
          </w:tcPr>
          <w:p w:rsidR="008A1BB9" w:rsidRDefault="007660D8">
            <w:pPr>
              <w:pStyle w:val="30"/>
            </w:pPr>
            <w:r>
              <w:t>产出指标</w:t>
            </w:r>
          </w:p>
        </w:tc>
        <w:tc>
          <w:tcPr>
            <w:tcW w:w="1572" w:type="dxa"/>
            <w:vAlign w:val="center"/>
          </w:tcPr>
          <w:p w:rsidR="008A1BB9" w:rsidRDefault="007660D8">
            <w:pPr>
              <w:pStyle w:val="23"/>
            </w:pPr>
            <w:r>
              <w:t>数量指标</w:t>
            </w:r>
          </w:p>
        </w:tc>
        <w:tc>
          <w:tcPr>
            <w:tcW w:w="1332" w:type="dxa"/>
            <w:vAlign w:val="center"/>
          </w:tcPr>
          <w:p w:rsidR="008A1BB9" w:rsidRDefault="007660D8">
            <w:pPr>
              <w:pStyle w:val="23"/>
              <w:rPr>
                <w:rFonts w:asciiTheme="minorHAnsi" w:hAnsiTheme="minorHAnsi"/>
                <w:lang w:val="uk-UA"/>
              </w:rPr>
            </w:pPr>
            <w:r>
              <w:rPr>
                <w:rFonts w:hint="eastAsia"/>
                <w:lang w:eastAsia="zh-CN"/>
              </w:rPr>
              <w:t>公厕</w:t>
            </w:r>
            <w:r>
              <w:t>清扫面积</w:t>
            </w:r>
          </w:p>
        </w:tc>
        <w:tc>
          <w:tcPr>
            <w:tcW w:w="2891" w:type="dxa"/>
            <w:vAlign w:val="center"/>
          </w:tcPr>
          <w:p w:rsidR="008A1BB9" w:rsidRDefault="007660D8">
            <w:pPr>
              <w:pStyle w:val="23"/>
            </w:pPr>
            <w:r>
              <w:rPr>
                <w:rFonts w:hint="eastAsia"/>
                <w:lang w:eastAsia="zh-CN"/>
              </w:rPr>
              <w:t>公厕的清扫保洁</w:t>
            </w:r>
          </w:p>
        </w:tc>
        <w:tc>
          <w:tcPr>
            <w:tcW w:w="1276" w:type="dxa"/>
            <w:vAlign w:val="center"/>
          </w:tcPr>
          <w:p w:rsidR="008A1BB9" w:rsidRDefault="007660D8">
            <w:pPr>
              <w:pStyle w:val="23"/>
            </w:pPr>
            <w:r>
              <w:rPr>
                <w:rFonts w:hint="eastAsia"/>
                <w:lang w:eastAsia="zh-CN"/>
              </w:rPr>
              <w:t>62座公厕</w:t>
            </w:r>
          </w:p>
        </w:tc>
        <w:tc>
          <w:tcPr>
            <w:tcW w:w="1843" w:type="dxa"/>
            <w:vAlign w:val="center"/>
          </w:tcPr>
          <w:p w:rsidR="008A1BB9" w:rsidRDefault="007660D8">
            <w:pPr>
              <w:pStyle w:val="23"/>
            </w:pPr>
            <w:r>
              <w:t>年度工作计划</w:t>
            </w:r>
          </w:p>
        </w:tc>
      </w:tr>
      <w:tr w:rsidR="008A1BB9">
        <w:trPr>
          <w:trHeight w:val="369"/>
          <w:jc w:val="center"/>
        </w:trPr>
        <w:tc>
          <w:tcPr>
            <w:tcW w:w="2443" w:type="dxa"/>
            <w:vMerge/>
            <w:vAlign w:val="center"/>
          </w:tcPr>
          <w:p w:rsidR="008A1BB9" w:rsidRDefault="008A1BB9"/>
        </w:tc>
        <w:tc>
          <w:tcPr>
            <w:tcW w:w="1572" w:type="dxa"/>
            <w:vAlign w:val="center"/>
          </w:tcPr>
          <w:p w:rsidR="008A1BB9" w:rsidRDefault="007660D8">
            <w:pPr>
              <w:pStyle w:val="23"/>
            </w:pPr>
            <w:r>
              <w:t>质量指标</w:t>
            </w:r>
          </w:p>
        </w:tc>
        <w:tc>
          <w:tcPr>
            <w:tcW w:w="1332" w:type="dxa"/>
            <w:vAlign w:val="center"/>
          </w:tcPr>
          <w:p w:rsidR="008A1BB9" w:rsidRDefault="007660D8">
            <w:pPr>
              <w:pStyle w:val="23"/>
            </w:pPr>
            <w:r>
              <w:t>清扫率</w:t>
            </w:r>
          </w:p>
        </w:tc>
        <w:tc>
          <w:tcPr>
            <w:tcW w:w="2891" w:type="dxa"/>
            <w:vAlign w:val="center"/>
          </w:tcPr>
          <w:p w:rsidR="008A1BB9" w:rsidRDefault="007660D8">
            <w:pPr>
              <w:pStyle w:val="23"/>
            </w:pPr>
            <w:r>
              <w:t>完成清扫</w:t>
            </w:r>
            <w:r>
              <w:rPr>
                <w:rFonts w:hint="eastAsia"/>
                <w:lang w:eastAsia="zh-CN"/>
              </w:rPr>
              <w:t>率</w:t>
            </w:r>
          </w:p>
        </w:tc>
        <w:tc>
          <w:tcPr>
            <w:tcW w:w="1276" w:type="dxa"/>
            <w:vAlign w:val="center"/>
          </w:tcPr>
          <w:p w:rsidR="008A1BB9" w:rsidRDefault="007660D8">
            <w:pPr>
              <w:pStyle w:val="23"/>
            </w:pPr>
            <w:r>
              <w:t>100%</w:t>
            </w:r>
          </w:p>
        </w:tc>
        <w:tc>
          <w:tcPr>
            <w:tcW w:w="1843" w:type="dxa"/>
            <w:vAlign w:val="center"/>
          </w:tcPr>
          <w:p w:rsidR="008A1BB9" w:rsidRDefault="007660D8">
            <w:pPr>
              <w:pStyle w:val="23"/>
            </w:pPr>
            <w:r>
              <w:t>年度工作计划</w:t>
            </w:r>
          </w:p>
        </w:tc>
      </w:tr>
      <w:tr w:rsidR="008A1BB9">
        <w:trPr>
          <w:trHeight w:val="369"/>
          <w:jc w:val="center"/>
        </w:trPr>
        <w:tc>
          <w:tcPr>
            <w:tcW w:w="2443" w:type="dxa"/>
            <w:vMerge/>
            <w:vAlign w:val="center"/>
          </w:tcPr>
          <w:p w:rsidR="008A1BB9" w:rsidRDefault="008A1BB9"/>
        </w:tc>
        <w:tc>
          <w:tcPr>
            <w:tcW w:w="1572"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rPr>
                <w:rFonts w:asciiTheme="minorHAnsi" w:hAnsiTheme="minorHAnsi"/>
                <w:lang w:val="uk-UA"/>
              </w:rPr>
            </w:pPr>
            <w:r>
              <w:rPr>
                <w:rFonts w:hint="eastAsia"/>
                <w:lang w:eastAsia="zh-CN"/>
              </w:rPr>
              <w:t>清扫保洁的及时率</w:t>
            </w:r>
          </w:p>
        </w:tc>
        <w:tc>
          <w:tcPr>
            <w:tcW w:w="1276" w:type="dxa"/>
            <w:vAlign w:val="center"/>
          </w:tcPr>
          <w:p w:rsidR="008A1BB9" w:rsidRDefault="007660D8">
            <w:pPr>
              <w:pStyle w:val="23"/>
            </w:pPr>
            <w:r>
              <w:t>100%</w:t>
            </w:r>
          </w:p>
        </w:tc>
        <w:tc>
          <w:tcPr>
            <w:tcW w:w="1843" w:type="dxa"/>
            <w:vAlign w:val="center"/>
          </w:tcPr>
          <w:p w:rsidR="008A1BB9" w:rsidRDefault="007660D8">
            <w:pPr>
              <w:pStyle w:val="23"/>
            </w:pPr>
            <w:r>
              <w:t>年度工作计划</w:t>
            </w:r>
          </w:p>
        </w:tc>
      </w:tr>
      <w:tr w:rsidR="008A1BB9">
        <w:trPr>
          <w:trHeight w:val="369"/>
          <w:jc w:val="center"/>
        </w:trPr>
        <w:tc>
          <w:tcPr>
            <w:tcW w:w="2443" w:type="dxa"/>
            <w:vMerge/>
            <w:vAlign w:val="center"/>
          </w:tcPr>
          <w:p w:rsidR="008A1BB9" w:rsidRDefault="008A1BB9"/>
        </w:tc>
        <w:tc>
          <w:tcPr>
            <w:tcW w:w="1572"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rPr>
                <w:rFonts w:asciiTheme="minorHAnsi" w:hAnsiTheme="minorHAnsi"/>
                <w:lang w:val="uk-UA"/>
              </w:rPr>
            </w:pPr>
            <w:r>
              <w:rPr>
                <w:rFonts w:hint="eastAsia"/>
                <w:lang w:eastAsia="zh-CN"/>
              </w:rPr>
              <w:t>200万元</w:t>
            </w:r>
          </w:p>
        </w:tc>
        <w:tc>
          <w:tcPr>
            <w:tcW w:w="1843" w:type="dxa"/>
            <w:vAlign w:val="center"/>
          </w:tcPr>
          <w:p w:rsidR="008A1BB9" w:rsidRDefault="007660D8">
            <w:pPr>
              <w:pStyle w:val="23"/>
            </w:pPr>
            <w:r>
              <w:t>年度工作计划</w:t>
            </w:r>
          </w:p>
        </w:tc>
      </w:tr>
      <w:tr w:rsidR="008A1BB9">
        <w:trPr>
          <w:trHeight w:val="1106"/>
          <w:jc w:val="center"/>
        </w:trPr>
        <w:tc>
          <w:tcPr>
            <w:tcW w:w="2443" w:type="dxa"/>
            <w:vAlign w:val="center"/>
          </w:tcPr>
          <w:p w:rsidR="008A1BB9" w:rsidRDefault="007660D8">
            <w:pPr>
              <w:pStyle w:val="30"/>
            </w:pPr>
            <w:r>
              <w:t>效益指标</w:t>
            </w:r>
          </w:p>
        </w:tc>
        <w:tc>
          <w:tcPr>
            <w:tcW w:w="1572" w:type="dxa"/>
            <w:vAlign w:val="center"/>
          </w:tcPr>
          <w:p w:rsidR="008A1BB9" w:rsidRDefault="007660D8">
            <w:pPr>
              <w:pStyle w:val="23"/>
            </w:pPr>
            <w:r>
              <w:t>社会效益指标</w:t>
            </w:r>
          </w:p>
        </w:tc>
        <w:tc>
          <w:tcPr>
            <w:tcW w:w="1332" w:type="dxa"/>
            <w:vAlign w:val="center"/>
          </w:tcPr>
          <w:p w:rsidR="008A1BB9" w:rsidRDefault="007660D8">
            <w:pPr>
              <w:pStyle w:val="23"/>
            </w:pPr>
            <w:r>
              <w:t>改善率</w:t>
            </w:r>
          </w:p>
        </w:tc>
        <w:tc>
          <w:tcPr>
            <w:tcW w:w="2891" w:type="dxa"/>
            <w:vAlign w:val="center"/>
          </w:tcPr>
          <w:p w:rsidR="008A1BB9" w:rsidRDefault="007660D8">
            <w:pPr>
              <w:pStyle w:val="23"/>
            </w:pPr>
            <w:r>
              <w:rPr>
                <w:rFonts w:hint="eastAsia"/>
                <w:lang w:eastAsia="zh-CN"/>
              </w:rPr>
              <w:t>是否</w:t>
            </w:r>
            <w:r>
              <w:t>进一步改善居民的环境卫生</w:t>
            </w:r>
            <w:r>
              <w:rPr>
                <w:rFonts w:hint="eastAsia"/>
                <w:lang w:eastAsia="zh-CN"/>
              </w:rPr>
              <w:t>，</w:t>
            </w:r>
            <w:r>
              <w:t>按要求完成</w:t>
            </w:r>
            <w:r>
              <w:rPr>
                <w:rFonts w:hint="eastAsia"/>
                <w:lang w:eastAsia="zh-CN"/>
              </w:rPr>
              <w:t>公厕</w:t>
            </w:r>
            <w:r>
              <w:t>清扫保洁任务</w:t>
            </w:r>
          </w:p>
        </w:tc>
        <w:tc>
          <w:tcPr>
            <w:tcW w:w="1276" w:type="dxa"/>
            <w:vAlign w:val="center"/>
          </w:tcPr>
          <w:p w:rsidR="008A1BB9" w:rsidRDefault="007660D8">
            <w:pPr>
              <w:pStyle w:val="23"/>
            </w:pPr>
            <w:r>
              <w:rPr>
                <w:rFonts w:hint="eastAsia"/>
                <w:lang w:eastAsia="zh-CN"/>
              </w:rPr>
              <w:t>得到改善</w:t>
            </w:r>
          </w:p>
        </w:tc>
        <w:tc>
          <w:tcPr>
            <w:tcW w:w="1843" w:type="dxa"/>
            <w:vAlign w:val="center"/>
          </w:tcPr>
          <w:p w:rsidR="008A1BB9" w:rsidRDefault="007660D8">
            <w:pPr>
              <w:pStyle w:val="23"/>
            </w:pPr>
            <w:r>
              <w:t>年度工作计划</w:t>
            </w:r>
          </w:p>
        </w:tc>
      </w:tr>
      <w:tr w:rsidR="008A1BB9">
        <w:trPr>
          <w:trHeight w:val="979"/>
          <w:jc w:val="center"/>
        </w:trPr>
        <w:tc>
          <w:tcPr>
            <w:tcW w:w="2443" w:type="dxa"/>
            <w:vAlign w:val="center"/>
          </w:tcPr>
          <w:p w:rsidR="008A1BB9" w:rsidRDefault="007660D8">
            <w:pPr>
              <w:pStyle w:val="30"/>
            </w:pPr>
            <w:r>
              <w:t>满意度指标</w:t>
            </w:r>
          </w:p>
        </w:tc>
        <w:tc>
          <w:tcPr>
            <w:tcW w:w="1572"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vAlign w:val="center"/>
          </w:tcPr>
          <w:p w:rsidR="008A1BB9" w:rsidRDefault="007660D8">
            <w:pPr>
              <w:pStyle w:val="23"/>
            </w:pPr>
            <w:r>
              <w:t>年度工作计划</w:t>
            </w:r>
          </w:p>
        </w:tc>
      </w:tr>
    </w:tbl>
    <w:p w:rsidR="008A1BB9" w:rsidRDefault="008A1BB9">
      <w:pPr>
        <w:pStyle w:val="Normala27759fa-9d7f-4e31-ba69-eab77e87124b"/>
        <w:ind w:firstLineChars="500" w:firstLine="1200"/>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7660D8">
      <w:pPr>
        <w:pStyle w:val="Normala27759fa-9d7f-4e31-ba69-eab77e87124b"/>
        <w:ind w:firstLineChars="300" w:firstLine="840"/>
      </w:pPr>
      <w:r>
        <w:rPr>
          <w:rFonts w:ascii="方正仿宋_GBK" w:eastAsia="方正仿宋_GBK" w:hAnsi="方正仿宋_GBK" w:cs="方正仿宋_GBK" w:hint="eastAsia"/>
          <w:b/>
          <w:sz w:val="28"/>
          <w:lang w:eastAsia="zh-CN"/>
        </w:rPr>
        <w:lastRenderedPageBreak/>
        <w:t>5</w:t>
      </w:r>
      <w:r>
        <w:rPr>
          <w:rFonts w:ascii="方正仿宋_GBK" w:eastAsia="方正仿宋_GBK" w:hAnsi="方正仿宋_GBK" w:cs="方正仿宋_GBK"/>
          <w:b/>
          <w:sz w:val="28"/>
        </w:rPr>
        <w:t>、</w:t>
      </w:r>
      <w:r>
        <w:rPr>
          <w:rFonts w:ascii="方正仿宋_GBK" w:eastAsia="方正仿宋_GBK" w:hAnsi="方正仿宋_GBK" w:cs="方正仿宋_GBK"/>
          <w:sz w:val="28"/>
        </w:rPr>
        <w:t>2020年省大气污染防治资金（柴油货车尾气治理）</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556"/>
        <w:gridCol w:w="8618"/>
      </w:tblGrid>
      <w:tr w:rsidR="008A1BB9">
        <w:trPr>
          <w:trHeight w:val="369"/>
          <w:jc w:val="center"/>
        </w:trPr>
        <w:tc>
          <w:tcPr>
            <w:tcW w:w="2556" w:type="dxa"/>
            <w:vAlign w:val="center"/>
          </w:tcPr>
          <w:p w:rsidR="008A1BB9" w:rsidRDefault="007660D8">
            <w:pPr>
              <w:pStyle w:val="10"/>
            </w:pPr>
            <w:r>
              <w:t>绩效目标</w:t>
            </w:r>
          </w:p>
        </w:tc>
        <w:tc>
          <w:tcPr>
            <w:tcW w:w="8618" w:type="dxa"/>
            <w:vAlign w:val="center"/>
          </w:tcPr>
          <w:p w:rsidR="008A1BB9" w:rsidRDefault="007660D8">
            <w:pPr>
              <w:pStyle w:val="23"/>
            </w:pPr>
            <w:r>
              <w:t>1.保障大气污染防治工作正常运行及柴油货车尾气治理工作。</w:t>
            </w:r>
          </w:p>
        </w:tc>
      </w:tr>
    </w:tbl>
    <w:p w:rsidR="008A1BB9" w:rsidRDefault="008A1BB9">
      <w:pPr>
        <w:spacing w:line="2" w:lineRule="exact"/>
        <w:jc w:val="center"/>
      </w:pPr>
    </w:p>
    <w:tbl>
      <w:tblPr>
        <w:tblW w:w="111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1276"/>
        <w:gridCol w:w="1332"/>
        <w:gridCol w:w="2891"/>
        <w:gridCol w:w="1276"/>
        <w:gridCol w:w="1843"/>
      </w:tblGrid>
      <w:tr w:rsidR="008A1BB9">
        <w:trPr>
          <w:trHeight w:val="397"/>
          <w:tblHeader/>
          <w:jc w:val="center"/>
        </w:trPr>
        <w:tc>
          <w:tcPr>
            <w:tcW w:w="2503" w:type="dxa"/>
            <w:vAlign w:val="center"/>
          </w:tcPr>
          <w:p w:rsidR="008A1BB9" w:rsidRDefault="007660D8">
            <w:pPr>
              <w:pStyle w:val="10"/>
            </w:pPr>
            <w:r>
              <w:t>一级指标</w:t>
            </w:r>
          </w:p>
        </w:tc>
        <w:tc>
          <w:tcPr>
            <w:tcW w:w="1276"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2503" w:type="dxa"/>
            <w:vMerge w:val="restart"/>
            <w:vAlign w:val="center"/>
          </w:tcPr>
          <w:p w:rsidR="008A1BB9" w:rsidRDefault="007660D8">
            <w:pPr>
              <w:pStyle w:val="30"/>
            </w:pPr>
            <w:r>
              <w:t>产出指标</w:t>
            </w:r>
          </w:p>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车数量</w:t>
            </w:r>
          </w:p>
        </w:tc>
        <w:tc>
          <w:tcPr>
            <w:tcW w:w="2891" w:type="dxa"/>
            <w:vAlign w:val="center"/>
          </w:tcPr>
          <w:p w:rsidR="008A1BB9" w:rsidRDefault="007660D8">
            <w:pPr>
              <w:pStyle w:val="23"/>
            </w:pPr>
            <w:r>
              <w:t>柴油货车尾气治理</w:t>
            </w:r>
          </w:p>
        </w:tc>
        <w:tc>
          <w:tcPr>
            <w:tcW w:w="1276" w:type="dxa"/>
            <w:vAlign w:val="center"/>
          </w:tcPr>
          <w:p w:rsidR="008A1BB9" w:rsidRDefault="007660D8">
            <w:pPr>
              <w:pStyle w:val="23"/>
              <w:rPr>
                <w:rFonts w:asciiTheme="minorHAnsi" w:hAnsiTheme="minorHAnsi"/>
                <w:lang w:val="uk-UA"/>
              </w:rPr>
            </w:pPr>
            <w:r>
              <w:t>8台</w:t>
            </w:r>
            <w:r>
              <w:rPr>
                <w:rFonts w:asciiTheme="minorHAnsi" w:hAnsiTheme="minorHAnsi"/>
                <w:lang w:val="uk-UA"/>
              </w:rPr>
              <w:t>柴油货车</w:t>
            </w:r>
          </w:p>
        </w:tc>
        <w:tc>
          <w:tcPr>
            <w:tcW w:w="1843" w:type="dxa"/>
            <w:vAlign w:val="center"/>
          </w:tcPr>
          <w:p w:rsidR="008A1BB9" w:rsidRDefault="007660D8">
            <w:pPr>
              <w:pStyle w:val="23"/>
            </w:pPr>
            <w:r>
              <w:rPr>
                <w:rFonts w:hint="eastAsia"/>
                <w:lang w:eastAsia="zh-CN"/>
              </w:rPr>
              <w:t>秦财建字【2021】463号</w:t>
            </w:r>
          </w:p>
        </w:tc>
      </w:tr>
      <w:tr w:rsidR="008A1BB9">
        <w:trPr>
          <w:trHeight w:val="369"/>
          <w:jc w:val="center"/>
        </w:trPr>
        <w:tc>
          <w:tcPr>
            <w:tcW w:w="2503" w:type="dxa"/>
            <w:vMerge/>
            <w:vAlign w:val="center"/>
          </w:tcPr>
          <w:p w:rsidR="008A1BB9" w:rsidRDefault="008A1BB9"/>
        </w:tc>
        <w:tc>
          <w:tcPr>
            <w:tcW w:w="1276" w:type="dxa"/>
            <w:vAlign w:val="center"/>
          </w:tcPr>
          <w:p w:rsidR="008A1BB9" w:rsidRDefault="007660D8">
            <w:pPr>
              <w:pStyle w:val="23"/>
            </w:pPr>
            <w:r>
              <w:t>质量指标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完成治理大气污染防治工作</w:t>
            </w:r>
          </w:p>
        </w:tc>
        <w:tc>
          <w:tcPr>
            <w:tcW w:w="1276" w:type="dxa"/>
            <w:vAlign w:val="center"/>
          </w:tcPr>
          <w:p w:rsidR="008A1BB9" w:rsidRDefault="007660D8">
            <w:pPr>
              <w:pStyle w:val="23"/>
              <w:rPr>
                <w:rFonts w:asciiTheme="minorHAnsi" w:hAnsiTheme="minorHAnsi"/>
                <w:lang w:val="uk-UA"/>
              </w:rPr>
            </w:pPr>
            <w:r>
              <w:t>已完成</w:t>
            </w:r>
            <w:r>
              <w:rPr>
                <w:rFonts w:asciiTheme="minorHAnsi" w:hAnsiTheme="minorHAnsi"/>
                <w:lang w:val="uk-UA"/>
              </w:rPr>
              <w:t>防治工作</w:t>
            </w:r>
          </w:p>
        </w:tc>
        <w:tc>
          <w:tcPr>
            <w:tcW w:w="1843" w:type="dxa"/>
            <w:vAlign w:val="center"/>
          </w:tcPr>
          <w:p w:rsidR="008A1BB9" w:rsidRDefault="007660D8">
            <w:pPr>
              <w:pStyle w:val="23"/>
            </w:pPr>
            <w:r>
              <w:rPr>
                <w:rFonts w:hint="eastAsia"/>
                <w:lang w:eastAsia="zh-CN"/>
              </w:rPr>
              <w:t>秦财建字【2021】463号</w:t>
            </w:r>
          </w:p>
        </w:tc>
      </w:tr>
      <w:tr w:rsidR="008A1BB9">
        <w:trPr>
          <w:trHeight w:val="369"/>
          <w:jc w:val="center"/>
        </w:trPr>
        <w:tc>
          <w:tcPr>
            <w:tcW w:w="2503" w:type="dxa"/>
            <w:vMerge/>
            <w:vAlign w:val="center"/>
          </w:tcPr>
          <w:p w:rsidR="008A1BB9" w:rsidRDefault="008A1BB9"/>
        </w:tc>
        <w:tc>
          <w:tcPr>
            <w:tcW w:w="1276"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rPr>
                <w:rFonts w:asciiTheme="minorHAnsi" w:hAnsiTheme="minorHAnsi"/>
                <w:lang w:val="uk-UA"/>
              </w:rPr>
            </w:pPr>
            <w:r>
              <w:rPr>
                <w:rFonts w:asciiTheme="minorHAnsi" w:hAnsiTheme="minorHAnsi"/>
                <w:lang w:val="uk-UA"/>
              </w:rPr>
              <w:t>完成任务及时性</w:t>
            </w:r>
          </w:p>
        </w:tc>
        <w:tc>
          <w:tcPr>
            <w:tcW w:w="1276" w:type="dxa"/>
            <w:vAlign w:val="center"/>
          </w:tcPr>
          <w:p w:rsidR="008A1BB9" w:rsidRDefault="007660D8">
            <w:pPr>
              <w:pStyle w:val="23"/>
            </w:pPr>
            <w:r>
              <w:t>完成任务</w:t>
            </w:r>
          </w:p>
        </w:tc>
        <w:tc>
          <w:tcPr>
            <w:tcW w:w="1843" w:type="dxa"/>
          </w:tcPr>
          <w:p w:rsidR="008A1BB9" w:rsidRDefault="007660D8">
            <w:pPr>
              <w:pStyle w:val="23"/>
            </w:pPr>
            <w:r>
              <w:rPr>
                <w:rFonts w:hint="eastAsia"/>
                <w:lang w:eastAsia="zh-CN"/>
              </w:rPr>
              <w:t>秦财建字【2021】463号</w:t>
            </w:r>
          </w:p>
        </w:tc>
      </w:tr>
      <w:tr w:rsidR="008A1BB9">
        <w:trPr>
          <w:trHeight w:val="369"/>
          <w:jc w:val="center"/>
        </w:trPr>
        <w:tc>
          <w:tcPr>
            <w:tcW w:w="2503" w:type="dxa"/>
            <w:vMerge/>
            <w:vAlign w:val="center"/>
          </w:tcPr>
          <w:p w:rsidR="008A1BB9" w:rsidRDefault="008A1BB9"/>
        </w:tc>
        <w:tc>
          <w:tcPr>
            <w:tcW w:w="1276" w:type="dxa"/>
            <w:vAlign w:val="center"/>
          </w:tcPr>
          <w:p w:rsidR="008A1BB9" w:rsidRDefault="007660D8">
            <w:pPr>
              <w:pStyle w:val="23"/>
            </w:pPr>
            <w:r>
              <w:t>成本指标</w:t>
            </w:r>
          </w:p>
        </w:tc>
        <w:tc>
          <w:tcPr>
            <w:tcW w:w="1332" w:type="dxa"/>
            <w:vAlign w:val="center"/>
          </w:tcPr>
          <w:p w:rsidR="008A1BB9" w:rsidRDefault="007660D8">
            <w:pPr>
              <w:pStyle w:val="23"/>
            </w:pPr>
            <w:r>
              <w:t>预算数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rPr>
                <w:rFonts w:asciiTheme="minorHAnsi" w:hAnsiTheme="minorHAnsi"/>
                <w:lang w:val="uk-UA"/>
              </w:rPr>
            </w:pPr>
            <w:r>
              <w:t>8.25</w:t>
            </w:r>
            <w:r>
              <w:rPr>
                <w:rFonts w:asciiTheme="minorHAnsi" w:hAnsiTheme="minorHAnsi"/>
                <w:lang w:val="uk-UA"/>
              </w:rPr>
              <w:t>万元</w:t>
            </w:r>
          </w:p>
        </w:tc>
        <w:tc>
          <w:tcPr>
            <w:tcW w:w="1843" w:type="dxa"/>
          </w:tcPr>
          <w:p w:rsidR="008A1BB9" w:rsidRDefault="007660D8">
            <w:pPr>
              <w:pStyle w:val="23"/>
            </w:pPr>
            <w:r>
              <w:rPr>
                <w:rFonts w:hint="eastAsia"/>
                <w:lang w:eastAsia="zh-CN"/>
              </w:rPr>
              <w:t>秦财建字【2021】463号</w:t>
            </w:r>
          </w:p>
        </w:tc>
      </w:tr>
      <w:tr w:rsidR="008A1BB9">
        <w:trPr>
          <w:trHeight w:val="782"/>
          <w:jc w:val="center"/>
        </w:trPr>
        <w:tc>
          <w:tcPr>
            <w:tcW w:w="2503" w:type="dxa"/>
            <w:vAlign w:val="center"/>
          </w:tcPr>
          <w:p w:rsidR="008A1BB9" w:rsidRDefault="007660D8">
            <w:pPr>
              <w:pStyle w:val="30"/>
            </w:pPr>
            <w:r>
              <w:t>效益指标</w:t>
            </w:r>
          </w:p>
        </w:tc>
        <w:tc>
          <w:tcPr>
            <w:tcW w:w="1276" w:type="dxa"/>
            <w:vAlign w:val="center"/>
          </w:tcPr>
          <w:p w:rsidR="008A1BB9" w:rsidRDefault="007660D8">
            <w:pPr>
              <w:pStyle w:val="23"/>
            </w:pPr>
            <w:r>
              <w:t>社会效益指标</w:t>
            </w:r>
          </w:p>
        </w:tc>
        <w:tc>
          <w:tcPr>
            <w:tcW w:w="1332" w:type="dxa"/>
            <w:vAlign w:val="center"/>
          </w:tcPr>
          <w:p w:rsidR="008A1BB9" w:rsidRDefault="007660D8">
            <w:pPr>
              <w:pStyle w:val="23"/>
            </w:pPr>
            <w:r>
              <w:t>改善率</w:t>
            </w:r>
          </w:p>
        </w:tc>
        <w:tc>
          <w:tcPr>
            <w:tcW w:w="2891" w:type="dxa"/>
            <w:vAlign w:val="center"/>
          </w:tcPr>
          <w:p w:rsidR="008A1BB9" w:rsidRDefault="007660D8">
            <w:pPr>
              <w:pStyle w:val="23"/>
            </w:pPr>
            <w:r>
              <w:t>改善柴油货车尾气污染</w:t>
            </w:r>
            <w:r>
              <w:rPr>
                <w:rFonts w:hint="eastAsia"/>
                <w:lang w:eastAsia="zh-CN"/>
              </w:rPr>
              <w:t>，</w:t>
            </w:r>
            <w:r>
              <w:t>提升环境质量</w:t>
            </w:r>
          </w:p>
        </w:tc>
        <w:tc>
          <w:tcPr>
            <w:tcW w:w="1276" w:type="dxa"/>
            <w:vAlign w:val="center"/>
          </w:tcPr>
          <w:p w:rsidR="008A1BB9" w:rsidRDefault="007660D8">
            <w:pPr>
              <w:pStyle w:val="23"/>
            </w:pPr>
            <w:r>
              <w:t>得到改善</w:t>
            </w:r>
          </w:p>
        </w:tc>
        <w:tc>
          <w:tcPr>
            <w:tcW w:w="1843" w:type="dxa"/>
          </w:tcPr>
          <w:p w:rsidR="008A1BB9" w:rsidRDefault="007660D8">
            <w:pPr>
              <w:pStyle w:val="23"/>
            </w:pPr>
            <w:r>
              <w:rPr>
                <w:rFonts w:hint="eastAsia"/>
                <w:lang w:eastAsia="zh-CN"/>
              </w:rPr>
              <w:t>秦财建字【2021】463号</w:t>
            </w:r>
          </w:p>
        </w:tc>
      </w:tr>
      <w:tr w:rsidR="008A1BB9">
        <w:trPr>
          <w:trHeight w:val="992"/>
          <w:jc w:val="center"/>
        </w:trPr>
        <w:tc>
          <w:tcPr>
            <w:tcW w:w="2503" w:type="dxa"/>
            <w:vAlign w:val="center"/>
          </w:tcPr>
          <w:p w:rsidR="008A1BB9" w:rsidRDefault="007660D8">
            <w:pPr>
              <w:pStyle w:val="30"/>
            </w:pPr>
            <w:r>
              <w:t>满意度指标</w:t>
            </w:r>
          </w:p>
        </w:tc>
        <w:tc>
          <w:tcPr>
            <w:tcW w:w="1276"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tcPr>
          <w:p w:rsidR="008A1BB9" w:rsidRDefault="007660D8">
            <w:pPr>
              <w:pStyle w:val="23"/>
            </w:pPr>
            <w:r>
              <w:rPr>
                <w:rFonts w:hint="eastAsia"/>
                <w:lang w:eastAsia="zh-CN"/>
              </w:rPr>
              <w:t>秦财建字【2021】463号</w:t>
            </w:r>
          </w:p>
        </w:tc>
      </w:tr>
    </w:tbl>
    <w:p w:rsidR="008A1BB9" w:rsidRDefault="008A1BB9">
      <w:pPr>
        <w:sectPr w:rsidR="008A1BB9">
          <w:pgSz w:w="16840" w:h="11900" w:orient="landscape"/>
          <w:pgMar w:top="1304" w:right="1134" w:bottom="1304" w:left="1984" w:header="720" w:footer="720" w:gutter="0"/>
          <w:cols w:space="720"/>
          <w:docGrid w:linePitch="326"/>
        </w:sectPr>
      </w:pPr>
    </w:p>
    <w:p w:rsidR="008A1BB9" w:rsidRDefault="007660D8" w:rsidP="003E726B">
      <w:pPr>
        <w:pStyle w:val="Normala27759fa-9d7f-4e31-ba69-eab77e87124b"/>
        <w:ind w:firstLineChars="500" w:firstLine="1400"/>
      </w:pPr>
      <w:r>
        <w:rPr>
          <w:rFonts w:ascii="方正仿宋_GBK" w:eastAsia="方正仿宋_GBK" w:hAnsi="方正仿宋_GBK" w:cs="方正仿宋_GBK" w:hint="eastAsia"/>
          <w:b/>
          <w:sz w:val="28"/>
          <w:lang w:eastAsia="zh-CN"/>
        </w:rPr>
        <w:lastRenderedPageBreak/>
        <w:t>6</w:t>
      </w:r>
      <w:r>
        <w:rPr>
          <w:rFonts w:ascii="方正仿宋_GBK" w:eastAsia="方正仿宋_GBK" w:hAnsi="方正仿宋_GBK" w:cs="方正仿宋_GBK"/>
          <w:b/>
          <w:sz w:val="28"/>
        </w:rPr>
        <w:t>、</w:t>
      </w:r>
      <w:r>
        <w:rPr>
          <w:rFonts w:ascii="方正仿宋_GBK" w:eastAsia="方正仿宋_GBK" w:hAnsi="方正仿宋_GBK" w:cs="方正仿宋_GBK"/>
          <w:sz w:val="28"/>
        </w:rPr>
        <w:t>2021年生活垃圾分类奖补资金</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811"/>
        <w:gridCol w:w="9329"/>
      </w:tblGrid>
      <w:tr w:rsidR="008A1BB9">
        <w:trPr>
          <w:trHeight w:val="369"/>
          <w:jc w:val="center"/>
        </w:trPr>
        <w:tc>
          <w:tcPr>
            <w:tcW w:w="1811" w:type="dxa"/>
            <w:vAlign w:val="center"/>
          </w:tcPr>
          <w:p w:rsidR="008A1BB9" w:rsidRDefault="007660D8">
            <w:pPr>
              <w:pStyle w:val="10"/>
            </w:pPr>
            <w:r>
              <w:t>绩效目标</w:t>
            </w:r>
          </w:p>
        </w:tc>
        <w:tc>
          <w:tcPr>
            <w:tcW w:w="9329" w:type="dxa"/>
            <w:vAlign w:val="center"/>
          </w:tcPr>
          <w:p w:rsidR="008A1BB9" w:rsidRDefault="007660D8">
            <w:pPr>
              <w:pStyle w:val="23"/>
            </w:pPr>
            <w:r>
              <w:t>1.完成各项工作，资金按时支付。</w:t>
            </w:r>
          </w:p>
          <w:p w:rsidR="008A1BB9" w:rsidRDefault="007660D8">
            <w:pPr>
              <w:pStyle w:val="23"/>
            </w:pPr>
            <w:r>
              <w:t>2.全面推进垃圾分类工作。</w:t>
            </w:r>
          </w:p>
        </w:tc>
      </w:tr>
    </w:tbl>
    <w:p w:rsidR="008A1BB9" w:rsidRDefault="008A1BB9">
      <w:pPr>
        <w:spacing w:line="2" w:lineRule="exact"/>
        <w:jc w:val="center"/>
      </w:pPr>
    </w:p>
    <w:tbl>
      <w:tblPr>
        <w:tblW w:w="111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90"/>
        <w:gridCol w:w="1276"/>
        <w:gridCol w:w="1332"/>
        <w:gridCol w:w="2891"/>
        <w:gridCol w:w="1276"/>
        <w:gridCol w:w="2460"/>
      </w:tblGrid>
      <w:tr w:rsidR="008A1BB9">
        <w:trPr>
          <w:trHeight w:val="397"/>
          <w:tblHeader/>
          <w:jc w:val="center"/>
        </w:trPr>
        <w:tc>
          <w:tcPr>
            <w:tcW w:w="1890" w:type="dxa"/>
            <w:vAlign w:val="center"/>
          </w:tcPr>
          <w:p w:rsidR="008A1BB9" w:rsidRDefault="007660D8">
            <w:pPr>
              <w:pStyle w:val="10"/>
            </w:pPr>
            <w:r>
              <w:t>一级指标</w:t>
            </w:r>
          </w:p>
        </w:tc>
        <w:tc>
          <w:tcPr>
            <w:tcW w:w="1276"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2460" w:type="dxa"/>
            <w:vAlign w:val="center"/>
          </w:tcPr>
          <w:p w:rsidR="008A1BB9" w:rsidRDefault="007660D8">
            <w:pPr>
              <w:pStyle w:val="10"/>
            </w:pPr>
            <w:r>
              <w:t>指标值确定依据</w:t>
            </w:r>
          </w:p>
        </w:tc>
      </w:tr>
      <w:tr w:rsidR="008A1BB9">
        <w:trPr>
          <w:trHeight w:val="369"/>
          <w:jc w:val="center"/>
        </w:trPr>
        <w:tc>
          <w:tcPr>
            <w:tcW w:w="1890" w:type="dxa"/>
            <w:vMerge w:val="restart"/>
            <w:vAlign w:val="center"/>
          </w:tcPr>
          <w:p w:rsidR="008A1BB9" w:rsidRDefault="007660D8">
            <w:pPr>
              <w:pStyle w:val="30"/>
            </w:pPr>
            <w:r>
              <w:t>产出指标</w:t>
            </w:r>
          </w:p>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投放亭数量</w:t>
            </w:r>
          </w:p>
        </w:tc>
        <w:tc>
          <w:tcPr>
            <w:tcW w:w="2891" w:type="dxa"/>
            <w:vAlign w:val="center"/>
          </w:tcPr>
          <w:p w:rsidR="008A1BB9" w:rsidRDefault="007660D8">
            <w:pPr>
              <w:pStyle w:val="23"/>
            </w:pPr>
            <w:r>
              <w:t>57万元建设生活垃圾集中投放亭85个</w:t>
            </w:r>
          </w:p>
        </w:tc>
        <w:tc>
          <w:tcPr>
            <w:tcW w:w="1276" w:type="dxa"/>
            <w:vAlign w:val="center"/>
          </w:tcPr>
          <w:p w:rsidR="008A1BB9" w:rsidRDefault="007660D8">
            <w:pPr>
              <w:pStyle w:val="23"/>
            </w:pPr>
            <w:r>
              <w:t>集中投放亭85个</w:t>
            </w:r>
          </w:p>
        </w:tc>
        <w:tc>
          <w:tcPr>
            <w:tcW w:w="2460" w:type="dxa"/>
            <w:vAlign w:val="center"/>
          </w:tcPr>
          <w:p w:rsidR="008A1BB9" w:rsidRDefault="007660D8">
            <w:pPr>
              <w:pStyle w:val="23"/>
              <w:rPr>
                <w:rFonts w:asciiTheme="minorHAnsi" w:hAnsiTheme="minorHAnsi"/>
                <w:lang w:val="uk-UA"/>
              </w:rPr>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采购室内外分类垃圾桶数量</w:t>
            </w:r>
          </w:p>
        </w:tc>
        <w:tc>
          <w:tcPr>
            <w:tcW w:w="2891" w:type="dxa"/>
            <w:vAlign w:val="center"/>
          </w:tcPr>
          <w:p w:rsidR="008A1BB9" w:rsidRDefault="007660D8">
            <w:pPr>
              <w:pStyle w:val="23"/>
            </w:pPr>
            <w:r>
              <w:t>10万元采购分类垃圾桶630个</w:t>
            </w:r>
          </w:p>
        </w:tc>
        <w:tc>
          <w:tcPr>
            <w:tcW w:w="1276" w:type="dxa"/>
            <w:vAlign w:val="center"/>
          </w:tcPr>
          <w:p w:rsidR="008A1BB9" w:rsidRDefault="007660D8">
            <w:pPr>
              <w:pStyle w:val="23"/>
            </w:pPr>
            <w:r>
              <w:t>室内外分类垃圾桶630个</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厨余垃圾车数量</w:t>
            </w:r>
          </w:p>
        </w:tc>
        <w:tc>
          <w:tcPr>
            <w:tcW w:w="2891" w:type="dxa"/>
            <w:vAlign w:val="center"/>
          </w:tcPr>
          <w:p w:rsidR="008A1BB9" w:rsidRDefault="007660D8">
            <w:pPr>
              <w:pStyle w:val="23"/>
            </w:pPr>
            <w:r>
              <w:t>20万元厨余垃圾车一辆</w:t>
            </w:r>
          </w:p>
        </w:tc>
        <w:tc>
          <w:tcPr>
            <w:tcW w:w="1276" w:type="dxa"/>
            <w:vAlign w:val="center"/>
          </w:tcPr>
          <w:p w:rsidR="008A1BB9" w:rsidRDefault="007660D8">
            <w:pPr>
              <w:pStyle w:val="23"/>
            </w:pPr>
            <w:r>
              <w:t>厨余垃圾车1辆</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分拣设备（打包机）1台</w:t>
            </w:r>
          </w:p>
        </w:tc>
        <w:tc>
          <w:tcPr>
            <w:tcW w:w="2891" w:type="dxa"/>
            <w:vAlign w:val="center"/>
          </w:tcPr>
          <w:p w:rsidR="008A1BB9" w:rsidRDefault="007660D8">
            <w:pPr>
              <w:pStyle w:val="23"/>
            </w:pPr>
            <w:r>
              <w:t>6万元分拣设备（打包机）一台</w:t>
            </w:r>
          </w:p>
        </w:tc>
        <w:tc>
          <w:tcPr>
            <w:tcW w:w="1276" w:type="dxa"/>
            <w:vAlign w:val="center"/>
          </w:tcPr>
          <w:p w:rsidR="008A1BB9" w:rsidRDefault="007660D8">
            <w:pPr>
              <w:pStyle w:val="23"/>
            </w:pPr>
            <w:r>
              <w:t>（打包机）1台</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数量指标</w:t>
            </w:r>
          </w:p>
        </w:tc>
        <w:tc>
          <w:tcPr>
            <w:tcW w:w="1332" w:type="dxa"/>
            <w:vAlign w:val="center"/>
          </w:tcPr>
          <w:p w:rsidR="008A1BB9" w:rsidRDefault="007660D8">
            <w:pPr>
              <w:pStyle w:val="23"/>
            </w:pPr>
            <w:r>
              <w:t>可回收物分拣中心亭棚扩建</w:t>
            </w:r>
          </w:p>
        </w:tc>
        <w:tc>
          <w:tcPr>
            <w:tcW w:w="2891" w:type="dxa"/>
            <w:vAlign w:val="center"/>
          </w:tcPr>
          <w:p w:rsidR="008A1BB9" w:rsidRDefault="007660D8">
            <w:pPr>
              <w:pStyle w:val="23"/>
            </w:pPr>
            <w:r>
              <w:t>7万元用于不可回收物分拣中心亭棚扩建</w:t>
            </w:r>
          </w:p>
        </w:tc>
        <w:tc>
          <w:tcPr>
            <w:tcW w:w="1276" w:type="dxa"/>
            <w:vAlign w:val="center"/>
          </w:tcPr>
          <w:p w:rsidR="008A1BB9" w:rsidRDefault="007660D8">
            <w:pPr>
              <w:pStyle w:val="23"/>
              <w:rPr>
                <w:rFonts w:asciiTheme="minorHAnsi" w:hAnsiTheme="minorHAnsi"/>
                <w:lang w:val="uk-UA"/>
              </w:rPr>
            </w:pPr>
            <w:r>
              <w:t>扩建不可回收物分拣中心</w:t>
            </w:r>
            <w:r>
              <w:rPr>
                <w:rFonts w:asciiTheme="minorHAnsi" w:hAnsiTheme="minorHAnsi"/>
                <w:lang w:val="uk-UA"/>
              </w:rPr>
              <w:t>亭棚</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质量指标</w:t>
            </w:r>
          </w:p>
        </w:tc>
        <w:tc>
          <w:tcPr>
            <w:tcW w:w="1332" w:type="dxa"/>
            <w:vAlign w:val="center"/>
          </w:tcPr>
          <w:p w:rsidR="008A1BB9" w:rsidRDefault="007660D8">
            <w:pPr>
              <w:pStyle w:val="23"/>
            </w:pPr>
            <w:r>
              <w:t>工作正常运行</w:t>
            </w:r>
          </w:p>
        </w:tc>
        <w:tc>
          <w:tcPr>
            <w:tcW w:w="2891" w:type="dxa"/>
            <w:vAlign w:val="center"/>
          </w:tcPr>
          <w:p w:rsidR="008A1BB9" w:rsidRDefault="007660D8">
            <w:pPr>
              <w:pStyle w:val="23"/>
            </w:pPr>
            <w:r>
              <w:t>通过建设生活垃圾集中投放亭，完成2021年市局部署的全区小区撤桶并点20%的覆盖率</w:t>
            </w:r>
          </w:p>
        </w:tc>
        <w:tc>
          <w:tcPr>
            <w:tcW w:w="1276" w:type="dxa"/>
            <w:vAlign w:val="center"/>
          </w:tcPr>
          <w:p w:rsidR="008A1BB9" w:rsidRDefault="007660D8">
            <w:pPr>
              <w:pStyle w:val="23"/>
              <w:rPr>
                <w:rFonts w:asciiTheme="minorHAnsi" w:hAnsiTheme="minorHAnsi"/>
                <w:lang w:val="uk-UA"/>
              </w:rPr>
            </w:pPr>
            <w:r>
              <w:t>全部</w:t>
            </w:r>
            <w:r>
              <w:rPr>
                <w:rFonts w:asciiTheme="minorHAnsi" w:hAnsiTheme="minorHAnsi"/>
                <w:lang w:val="uk-UA"/>
              </w:rPr>
              <w:t>完成</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时效指标</w:t>
            </w:r>
          </w:p>
        </w:tc>
        <w:tc>
          <w:tcPr>
            <w:tcW w:w="1332" w:type="dxa"/>
            <w:vAlign w:val="center"/>
          </w:tcPr>
          <w:p w:rsidR="008A1BB9" w:rsidRDefault="007660D8">
            <w:pPr>
              <w:pStyle w:val="23"/>
            </w:pPr>
            <w:r>
              <w:t>完成时间</w:t>
            </w:r>
          </w:p>
        </w:tc>
        <w:tc>
          <w:tcPr>
            <w:tcW w:w="2891" w:type="dxa"/>
            <w:vAlign w:val="center"/>
          </w:tcPr>
          <w:p w:rsidR="008A1BB9" w:rsidRDefault="007660D8">
            <w:pPr>
              <w:pStyle w:val="23"/>
            </w:pPr>
            <w:r>
              <w:t>预计2021年底完成</w:t>
            </w:r>
          </w:p>
        </w:tc>
        <w:tc>
          <w:tcPr>
            <w:tcW w:w="1276" w:type="dxa"/>
            <w:vAlign w:val="center"/>
          </w:tcPr>
          <w:p w:rsidR="008A1BB9" w:rsidRDefault="007660D8">
            <w:pPr>
              <w:pStyle w:val="23"/>
              <w:rPr>
                <w:rFonts w:asciiTheme="minorHAnsi" w:hAnsiTheme="minorHAnsi"/>
                <w:lang w:val="uk-UA"/>
              </w:rPr>
            </w:pPr>
            <w:r>
              <w:t>按要求</w:t>
            </w:r>
            <w:r>
              <w:rPr>
                <w:rFonts w:asciiTheme="minorHAnsi" w:hAnsiTheme="minorHAnsi"/>
                <w:lang w:val="uk-UA"/>
              </w:rPr>
              <w:t>完成</w:t>
            </w:r>
          </w:p>
        </w:tc>
        <w:tc>
          <w:tcPr>
            <w:tcW w:w="2460" w:type="dxa"/>
          </w:tcPr>
          <w:p w:rsidR="008A1BB9" w:rsidRDefault="007660D8">
            <w:pPr>
              <w:pStyle w:val="23"/>
            </w:pPr>
            <w:r>
              <w:rPr>
                <w:rFonts w:hint="eastAsia"/>
                <w:lang w:eastAsia="zh-CN"/>
              </w:rPr>
              <w:t>秦财城建【2021】159号</w:t>
            </w:r>
          </w:p>
        </w:tc>
      </w:tr>
      <w:tr w:rsidR="008A1BB9">
        <w:trPr>
          <w:trHeight w:val="369"/>
          <w:jc w:val="center"/>
        </w:trPr>
        <w:tc>
          <w:tcPr>
            <w:tcW w:w="1890" w:type="dxa"/>
            <w:vMerge/>
            <w:vAlign w:val="center"/>
          </w:tcPr>
          <w:p w:rsidR="008A1BB9" w:rsidRDefault="008A1BB9"/>
        </w:tc>
        <w:tc>
          <w:tcPr>
            <w:tcW w:w="1276" w:type="dxa"/>
            <w:vAlign w:val="center"/>
          </w:tcPr>
          <w:p w:rsidR="008A1BB9" w:rsidRDefault="007660D8">
            <w:pPr>
              <w:pStyle w:val="23"/>
            </w:pPr>
            <w:r>
              <w:t>成本指标</w:t>
            </w:r>
          </w:p>
        </w:tc>
        <w:tc>
          <w:tcPr>
            <w:tcW w:w="1332" w:type="dxa"/>
            <w:vAlign w:val="center"/>
          </w:tcPr>
          <w:p w:rsidR="008A1BB9" w:rsidRDefault="007660D8">
            <w:pPr>
              <w:pStyle w:val="23"/>
            </w:pPr>
            <w:r>
              <w:t>100万</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rPr>
                <w:rFonts w:asciiTheme="minorHAnsi" w:hAnsiTheme="minorHAnsi"/>
                <w:lang w:val="uk-UA"/>
              </w:rPr>
            </w:pPr>
            <w:r>
              <w:t>预算控制</w:t>
            </w:r>
            <w:r>
              <w:rPr>
                <w:rFonts w:asciiTheme="minorHAnsi" w:hAnsiTheme="minorHAnsi"/>
                <w:lang w:val="uk-UA"/>
              </w:rPr>
              <w:t>数内</w:t>
            </w:r>
          </w:p>
        </w:tc>
        <w:tc>
          <w:tcPr>
            <w:tcW w:w="2460" w:type="dxa"/>
          </w:tcPr>
          <w:p w:rsidR="008A1BB9" w:rsidRDefault="007660D8">
            <w:pPr>
              <w:pStyle w:val="23"/>
            </w:pPr>
            <w:r>
              <w:rPr>
                <w:rFonts w:hint="eastAsia"/>
                <w:lang w:eastAsia="zh-CN"/>
              </w:rPr>
              <w:t>秦财城建【2021】159号</w:t>
            </w:r>
          </w:p>
        </w:tc>
      </w:tr>
      <w:tr w:rsidR="008A1BB9">
        <w:trPr>
          <w:trHeight w:val="977"/>
          <w:jc w:val="center"/>
        </w:trPr>
        <w:tc>
          <w:tcPr>
            <w:tcW w:w="1890" w:type="dxa"/>
            <w:vAlign w:val="center"/>
          </w:tcPr>
          <w:p w:rsidR="008A1BB9" w:rsidRDefault="007660D8">
            <w:pPr>
              <w:pStyle w:val="30"/>
            </w:pPr>
            <w:r>
              <w:t>效益指标</w:t>
            </w:r>
          </w:p>
        </w:tc>
        <w:tc>
          <w:tcPr>
            <w:tcW w:w="1276" w:type="dxa"/>
            <w:vAlign w:val="center"/>
          </w:tcPr>
          <w:p w:rsidR="008A1BB9" w:rsidRDefault="007660D8">
            <w:pPr>
              <w:pStyle w:val="23"/>
            </w:pPr>
            <w:r>
              <w:t>社会效益指标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完善行政中心外的党政机关垃圾分类设施的设备</w:t>
            </w:r>
          </w:p>
        </w:tc>
        <w:tc>
          <w:tcPr>
            <w:tcW w:w="1276" w:type="dxa"/>
            <w:vAlign w:val="center"/>
          </w:tcPr>
          <w:p w:rsidR="008A1BB9" w:rsidRDefault="007660D8">
            <w:pPr>
              <w:pStyle w:val="23"/>
            </w:pPr>
            <w:r>
              <w:t>促进居民垃圾分类意识</w:t>
            </w:r>
          </w:p>
        </w:tc>
        <w:tc>
          <w:tcPr>
            <w:tcW w:w="2460" w:type="dxa"/>
          </w:tcPr>
          <w:p w:rsidR="008A1BB9" w:rsidRDefault="007660D8">
            <w:pPr>
              <w:pStyle w:val="23"/>
            </w:pPr>
            <w:r>
              <w:rPr>
                <w:rFonts w:hint="eastAsia"/>
                <w:lang w:eastAsia="zh-CN"/>
              </w:rPr>
              <w:t>秦财城建【2021】159号</w:t>
            </w:r>
          </w:p>
        </w:tc>
      </w:tr>
      <w:tr w:rsidR="008A1BB9">
        <w:trPr>
          <w:trHeight w:val="836"/>
          <w:jc w:val="center"/>
        </w:trPr>
        <w:tc>
          <w:tcPr>
            <w:tcW w:w="1890" w:type="dxa"/>
            <w:vAlign w:val="center"/>
          </w:tcPr>
          <w:p w:rsidR="008A1BB9" w:rsidRDefault="007660D8">
            <w:pPr>
              <w:pStyle w:val="30"/>
            </w:pPr>
            <w:r>
              <w:t>满意度指标</w:t>
            </w:r>
          </w:p>
        </w:tc>
        <w:tc>
          <w:tcPr>
            <w:tcW w:w="1276"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居民满意度</w:t>
            </w:r>
          </w:p>
        </w:tc>
        <w:tc>
          <w:tcPr>
            <w:tcW w:w="1276" w:type="dxa"/>
            <w:vAlign w:val="center"/>
          </w:tcPr>
          <w:p w:rsidR="008A1BB9" w:rsidRDefault="007660D8">
            <w:pPr>
              <w:pStyle w:val="23"/>
            </w:pPr>
            <w:r>
              <w:t>≥98%</w:t>
            </w:r>
          </w:p>
        </w:tc>
        <w:tc>
          <w:tcPr>
            <w:tcW w:w="2460" w:type="dxa"/>
          </w:tcPr>
          <w:p w:rsidR="008A1BB9" w:rsidRDefault="007660D8">
            <w:pPr>
              <w:pStyle w:val="23"/>
            </w:pPr>
            <w:r>
              <w:rPr>
                <w:rFonts w:hint="eastAsia"/>
                <w:lang w:eastAsia="zh-CN"/>
              </w:rPr>
              <w:t>秦财城建【2021】159号</w:t>
            </w:r>
          </w:p>
        </w:tc>
      </w:tr>
    </w:tbl>
    <w:p w:rsidR="008A1BB9" w:rsidRDefault="008A1BB9">
      <w:pPr>
        <w:pStyle w:val="Normala27759fa-9d7f-4e31-ba69-eab77e87124b"/>
        <w:ind w:firstLineChars="500" w:firstLine="1200"/>
      </w:pPr>
    </w:p>
    <w:p w:rsidR="008A1BB9" w:rsidRDefault="007660D8" w:rsidP="003E726B">
      <w:pPr>
        <w:pStyle w:val="Normala27759fa-9d7f-4e31-ba69-eab77e87124b"/>
        <w:ind w:firstLineChars="400" w:firstLine="1120"/>
      </w:pPr>
      <w:r>
        <w:rPr>
          <w:rFonts w:ascii="方正仿宋_GBK" w:eastAsia="方正仿宋_GBK" w:hAnsi="方正仿宋_GBK" w:cs="方正仿宋_GBK" w:hint="eastAsia"/>
          <w:b/>
          <w:sz w:val="28"/>
          <w:lang w:eastAsia="zh-CN"/>
        </w:rPr>
        <w:lastRenderedPageBreak/>
        <w:t>7</w:t>
      </w:r>
      <w:r>
        <w:rPr>
          <w:rFonts w:ascii="方正仿宋_GBK" w:eastAsia="方正仿宋_GBK" w:hAnsi="方正仿宋_GBK" w:cs="方正仿宋_GBK"/>
          <w:b/>
          <w:sz w:val="28"/>
        </w:rPr>
        <w:t>、</w:t>
      </w:r>
      <w:r>
        <w:rPr>
          <w:rFonts w:ascii="方正仿宋_GBK" w:eastAsia="方正仿宋_GBK" w:hAnsi="方正仿宋_GBK" w:cs="方正仿宋_GBK"/>
          <w:sz w:val="28"/>
        </w:rPr>
        <w:t>2021年省对市县农业转移人口市民化奖励资金</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39"/>
        <w:gridCol w:w="9082"/>
      </w:tblGrid>
      <w:tr w:rsidR="008A1BB9">
        <w:trPr>
          <w:trHeight w:val="369"/>
          <w:jc w:val="center"/>
        </w:trPr>
        <w:tc>
          <w:tcPr>
            <w:tcW w:w="1939" w:type="dxa"/>
            <w:vAlign w:val="center"/>
          </w:tcPr>
          <w:p w:rsidR="008A1BB9" w:rsidRDefault="007660D8">
            <w:pPr>
              <w:pStyle w:val="10"/>
            </w:pPr>
            <w:r>
              <w:t>绩效目标</w:t>
            </w:r>
          </w:p>
        </w:tc>
        <w:tc>
          <w:tcPr>
            <w:tcW w:w="9082" w:type="dxa"/>
            <w:vAlign w:val="center"/>
          </w:tcPr>
          <w:p w:rsidR="008A1BB9" w:rsidRDefault="007660D8">
            <w:pPr>
              <w:pStyle w:val="23"/>
              <w:rPr>
                <w:rFonts w:asciiTheme="minorHAnsi" w:hAnsiTheme="minorHAnsi"/>
                <w:lang w:val="uk-UA"/>
              </w:rPr>
            </w:pPr>
            <w:r>
              <w:t>1.完成全区街道清扫保洁作业，以及沿街门店集作业等，资金按时支付</w:t>
            </w:r>
            <w:r>
              <w:tab/>
            </w:r>
            <w:r>
              <w:tab/>
            </w:r>
          </w:p>
          <w:p w:rsidR="008A1BB9" w:rsidRDefault="007660D8">
            <w:pPr>
              <w:pStyle w:val="23"/>
              <w:rPr>
                <w:rFonts w:asciiTheme="minorHAnsi" w:hAnsiTheme="minorHAnsi"/>
                <w:lang w:val="uk-UA"/>
              </w:rPr>
            </w:pPr>
            <w:r>
              <w:t xml:space="preserve">2.按服务条款规定完成各大项工作                  </w:t>
            </w:r>
          </w:p>
        </w:tc>
      </w:tr>
    </w:tbl>
    <w:p w:rsidR="008A1BB9" w:rsidRDefault="008A1BB9">
      <w:pPr>
        <w:spacing w:line="2" w:lineRule="exact"/>
        <w:jc w:val="center"/>
      </w:pPr>
    </w:p>
    <w:tbl>
      <w:tblPr>
        <w:tblW w:w="11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5"/>
        <w:gridCol w:w="1705"/>
        <w:gridCol w:w="1332"/>
        <w:gridCol w:w="2891"/>
        <w:gridCol w:w="1276"/>
        <w:gridCol w:w="1843"/>
      </w:tblGrid>
      <w:tr w:rsidR="008A1BB9">
        <w:trPr>
          <w:trHeight w:val="397"/>
          <w:tblHeader/>
          <w:jc w:val="center"/>
        </w:trPr>
        <w:tc>
          <w:tcPr>
            <w:tcW w:w="1985" w:type="dxa"/>
            <w:vAlign w:val="center"/>
          </w:tcPr>
          <w:p w:rsidR="008A1BB9" w:rsidRDefault="007660D8">
            <w:pPr>
              <w:pStyle w:val="10"/>
            </w:pPr>
            <w:r>
              <w:t>一级指标</w:t>
            </w:r>
          </w:p>
        </w:tc>
        <w:tc>
          <w:tcPr>
            <w:tcW w:w="1705"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1985" w:type="dxa"/>
            <w:vMerge w:val="restart"/>
            <w:vAlign w:val="center"/>
          </w:tcPr>
          <w:p w:rsidR="008A1BB9" w:rsidRDefault="007660D8">
            <w:pPr>
              <w:pStyle w:val="30"/>
            </w:pPr>
            <w:r>
              <w:t>产出指标</w:t>
            </w:r>
          </w:p>
        </w:tc>
        <w:tc>
          <w:tcPr>
            <w:tcW w:w="1705" w:type="dxa"/>
            <w:vAlign w:val="center"/>
          </w:tcPr>
          <w:p w:rsidR="008A1BB9" w:rsidRDefault="007660D8">
            <w:pPr>
              <w:pStyle w:val="23"/>
            </w:pPr>
            <w:r>
              <w:t>数量指标</w:t>
            </w:r>
          </w:p>
        </w:tc>
        <w:tc>
          <w:tcPr>
            <w:tcW w:w="1332" w:type="dxa"/>
            <w:vAlign w:val="center"/>
          </w:tcPr>
          <w:p w:rsidR="008A1BB9" w:rsidRDefault="007660D8">
            <w:pPr>
              <w:pStyle w:val="23"/>
            </w:pPr>
            <w:r>
              <w:t>清扫面积</w:t>
            </w:r>
          </w:p>
        </w:tc>
        <w:tc>
          <w:tcPr>
            <w:tcW w:w="2891" w:type="dxa"/>
            <w:vAlign w:val="center"/>
          </w:tcPr>
          <w:p w:rsidR="008A1BB9" w:rsidRDefault="007660D8">
            <w:pPr>
              <w:pStyle w:val="23"/>
              <w:rPr>
                <w:rFonts w:asciiTheme="minorHAnsi" w:hAnsiTheme="minorHAnsi"/>
                <w:lang w:val="uk-UA"/>
              </w:rPr>
            </w:pPr>
            <w:r>
              <w:t>全区清扫和机扫的区域面积</w:t>
            </w:r>
          </w:p>
        </w:tc>
        <w:tc>
          <w:tcPr>
            <w:tcW w:w="1276" w:type="dxa"/>
            <w:vAlign w:val="center"/>
          </w:tcPr>
          <w:p w:rsidR="008A1BB9" w:rsidRDefault="007660D8">
            <w:pPr>
              <w:pStyle w:val="23"/>
            </w:pPr>
            <w:r>
              <w:t>全区道路清扫面积252.1万平方米，道路机扫面积203.29万平方米</w:t>
            </w:r>
          </w:p>
        </w:tc>
        <w:tc>
          <w:tcPr>
            <w:tcW w:w="1843" w:type="dxa"/>
            <w:vAlign w:val="center"/>
          </w:tcPr>
          <w:p w:rsidR="008A1BB9" w:rsidRDefault="007660D8">
            <w:pPr>
              <w:pStyle w:val="23"/>
            </w:pPr>
            <w:r>
              <w:rPr>
                <w:rFonts w:hint="eastAsia"/>
                <w:lang w:eastAsia="zh-CN"/>
              </w:rPr>
              <w:t>秦财预【2021】270号文件</w:t>
            </w:r>
          </w:p>
        </w:tc>
      </w:tr>
      <w:tr w:rsidR="008A1BB9">
        <w:trPr>
          <w:trHeight w:val="369"/>
          <w:jc w:val="center"/>
        </w:trPr>
        <w:tc>
          <w:tcPr>
            <w:tcW w:w="1985" w:type="dxa"/>
            <w:vMerge/>
            <w:vAlign w:val="center"/>
          </w:tcPr>
          <w:p w:rsidR="008A1BB9" w:rsidRDefault="008A1BB9"/>
        </w:tc>
        <w:tc>
          <w:tcPr>
            <w:tcW w:w="1705" w:type="dxa"/>
            <w:vAlign w:val="center"/>
          </w:tcPr>
          <w:p w:rsidR="008A1BB9" w:rsidRDefault="007660D8">
            <w:pPr>
              <w:pStyle w:val="23"/>
            </w:pPr>
            <w:r>
              <w:t>质量指标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清扫完成率</w:t>
            </w:r>
          </w:p>
        </w:tc>
        <w:tc>
          <w:tcPr>
            <w:tcW w:w="1276" w:type="dxa"/>
            <w:vAlign w:val="center"/>
          </w:tcPr>
          <w:p w:rsidR="008A1BB9" w:rsidRDefault="007660D8">
            <w:pPr>
              <w:pStyle w:val="23"/>
            </w:pPr>
            <w:r>
              <w:t>100%</w:t>
            </w:r>
          </w:p>
        </w:tc>
        <w:tc>
          <w:tcPr>
            <w:tcW w:w="1843" w:type="dxa"/>
          </w:tcPr>
          <w:p w:rsidR="008A1BB9" w:rsidRDefault="007660D8">
            <w:pPr>
              <w:pStyle w:val="23"/>
            </w:pPr>
            <w:r>
              <w:rPr>
                <w:rFonts w:hint="eastAsia"/>
                <w:lang w:eastAsia="zh-CN"/>
              </w:rPr>
              <w:t>秦财预【2021】270号文件</w:t>
            </w:r>
          </w:p>
        </w:tc>
      </w:tr>
      <w:tr w:rsidR="008A1BB9">
        <w:trPr>
          <w:trHeight w:val="369"/>
          <w:jc w:val="center"/>
        </w:trPr>
        <w:tc>
          <w:tcPr>
            <w:tcW w:w="1985" w:type="dxa"/>
            <w:vMerge/>
            <w:vAlign w:val="center"/>
          </w:tcPr>
          <w:p w:rsidR="008A1BB9" w:rsidRDefault="008A1BB9"/>
        </w:tc>
        <w:tc>
          <w:tcPr>
            <w:tcW w:w="1705"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rPr>
                <w:rFonts w:asciiTheme="minorHAnsi" w:hAnsiTheme="minorHAnsi"/>
                <w:lang w:val="uk-UA"/>
              </w:rPr>
            </w:pPr>
            <w:r>
              <w:t>工作完成的及时率</w:t>
            </w:r>
          </w:p>
        </w:tc>
        <w:tc>
          <w:tcPr>
            <w:tcW w:w="1276" w:type="dxa"/>
            <w:vAlign w:val="center"/>
          </w:tcPr>
          <w:p w:rsidR="008A1BB9" w:rsidRDefault="007660D8">
            <w:pPr>
              <w:pStyle w:val="23"/>
            </w:pPr>
            <w:r>
              <w:t>100%</w:t>
            </w:r>
          </w:p>
        </w:tc>
        <w:tc>
          <w:tcPr>
            <w:tcW w:w="1843" w:type="dxa"/>
          </w:tcPr>
          <w:p w:rsidR="008A1BB9" w:rsidRDefault="007660D8">
            <w:pPr>
              <w:pStyle w:val="23"/>
            </w:pPr>
            <w:r>
              <w:rPr>
                <w:rFonts w:hint="eastAsia"/>
                <w:lang w:eastAsia="zh-CN"/>
              </w:rPr>
              <w:t>秦财预【2021】270号文件</w:t>
            </w:r>
          </w:p>
        </w:tc>
      </w:tr>
      <w:tr w:rsidR="008A1BB9">
        <w:trPr>
          <w:trHeight w:val="369"/>
          <w:jc w:val="center"/>
        </w:trPr>
        <w:tc>
          <w:tcPr>
            <w:tcW w:w="1985" w:type="dxa"/>
            <w:vMerge/>
            <w:vAlign w:val="center"/>
          </w:tcPr>
          <w:p w:rsidR="008A1BB9" w:rsidRDefault="008A1BB9"/>
        </w:tc>
        <w:tc>
          <w:tcPr>
            <w:tcW w:w="1705" w:type="dxa"/>
            <w:vAlign w:val="center"/>
          </w:tcPr>
          <w:p w:rsidR="008A1BB9" w:rsidRDefault="007660D8">
            <w:pPr>
              <w:pStyle w:val="23"/>
            </w:pPr>
            <w:r>
              <w:t>成本指标</w:t>
            </w:r>
          </w:p>
        </w:tc>
        <w:tc>
          <w:tcPr>
            <w:tcW w:w="1332" w:type="dxa"/>
            <w:vAlign w:val="center"/>
          </w:tcPr>
          <w:p w:rsidR="008A1BB9" w:rsidRDefault="007660D8">
            <w:pPr>
              <w:pStyle w:val="23"/>
            </w:pPr>
            <w:r>
              <w:t>预算数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152万</w:t>
            </w:r>
          </w:p>
        </w:tc>
        <w:tc>
          <w:tcPr>
            <w:tcW w:w="1843" w:type="dxa"/>
          </w:tcPr>
          <w:p w:rsidR="008A1BB9" w:rsidRDefault="007660D8">
            <w:pPr>
              <w:pStyle w:val="23"/>
            </w:pPr>
            <w:r>
              <w:rPr>
                <w:rFonts w:hint="eastAsia"/>
                <w:lang w:eastAsia="zh-CN"/>
              </w:rPr>
              <w:t>秦财预【2021】270号文件</w:t>
            </w:r>
          </w:p>
        </w:tc>
      </w:tr>
      <w:tr w:rsidR="008A1BB9">
        <w:trPr>
          <w:trHeight w:val="804"/>
          <w:jc w:val="center"/>
        </w:trPr>
        <w:tc>
          <w:tcPr>
            <w:tcW w:w="1985" w:type="dxa"/>
            <w:vAlign w:val="center"/>
          </w:tcPr>
          <w:p w:rsidR="008A1BB9" w:rsidRDefault="007660D8">
            <w:pPr>
              <w:pStyle w:val="30"/>
            </w:pPr>
            <w:r>
              <w:t>效益指标</w:t>
            </w:r>
          </w:p>
        </w:tc>
        <w:tc>
          <w:tcPr>
            <w:tcW w:w="1705" w:type="dxa"/>
            <w:vAlign w:val="center"/>
          </w:tcPr>
          <w:p w:rsidR="008A1BB9" w:rsidRDefault="007660D8">
            <w:pPr>
              <w:pStyle w:val="23"/>
            </w:pPr>
            <w:r>
              <w:t>生态效益指标</w:t>
            </w:r>
          </w:p>
        </w:tc>
        <w:tc>
          <w:tcPr>
            <w:tcW w:w="1332" w:type="dxa"/>
            <w:vAlign w:val="center"/>
          </w:tcPr>
          <w:p w:rsidR="008A1BB9" w:rsidRDefault="007660D8">
            <w:pPr>
              <w:pStyle w:val="23"/>
            </w:pPr>
            <w:r>
              <w:t>清扫保洁率</w:t>
            </w:r>
          </w:p>
        </w:tc>
        <w:tc>
          <w:tcPr>
            <w:tcW w:w="2891" w:type="dxa"/>
            <w:vAlign w:val="center"/>
          </w:tcPr>
          <w:p w:rsidR="008A1BB9" w:rsidRDefault="007660D8">
            <w:pPr>
              <w:pStyle w:val="23"/>
            </w:pPr>
            <w:r>
              <w:t>完成清扫保洁服务</w:t>
            </w:r>
          </w:p>
        </w:tc>
        <w:tc>
          <w:tcPr>
            <w:tcW w:w="1276" w:type="dxa"/>
            <w:vAlign w:val="center"/>
          </w:tcPr>
          <w:p w:rsidR="008A1BB9" w:rsidRDefault="007660D8">
            <w:pPr>
              <w:pStyle w:val="23"/>
            </w:pPr>
            <w:r>
              <w:t>100%</w:t>
            </w:r>
          </w:p>
        </w:tc>
        <w:tc>
          <w:tcPr>
            <w:tcW w:w="1843" w:type="dxa"/>
          </w:tcPr>
          <w:p w:rsidR="008A1BB9" w:rsidRDefault="007660D8">
            <w:pPr>
              <w:pStyle w:val="23"/>
            </w:pPr>
            <w:r>
              <w:rPr>
                <w:rFonts w:hint="eastAsia"/>
                <w:lang w:eastAsia="zh-CN"/>
              </w:rPr>
              <w:t>秦财预【2021】270号文件</w:t>
            </w:r>
          </w:p>
        </w:tc>
      </w:tr>
      <w:tr w:rsidR="008A1BB9">
        <w:trPr>
          <w:trHeight w:val="986"/>
          <w:jc w:val="center"/>
        </w:trPr>
        <w:tc>
          <w:tcPr>
            <w:tcW w:w="1985" w:type="dxa"/>
            <w:vAlign w:val="center"/>
          </w:tcPr>
          <w:p w:rsidR="008A1BB9" w:rsidRDefault="007660D8">
            <w:pPr>
              <w:pStyle w:val="30"/>
            </w:pPr>
            <w:r>
              <w:t>满意度指标</w:t>
            </w:r>
          </w:p>
        </w:tc>
        <w:tc>
          <w:tcPr>
            <w:tcW w:w="1705"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tcPr>
          <w:p w:rsidR="008A1BB9" w:rsidRDefault="007660D8">
            <w:pPr>
              <w:pStyle w:val="23"/>
            </w:pPr>
            <w:r>
              <w:rPr>
                <w:rFonts w:hint="eastAsia"/>
                <w:lang w:eastAsia="zh-CN"/>
              </w:rPr>
              <w:t>秦财预【2021】270号文件</w:t>
            </w:r>
          </w:p>
        </w:tc>
      </w:tr>
    </w:tbl>
    <w:p w:rsidR="008A1BB9" w:rsidRDefault="008A1BB9">
      <w:pPr>
        <w:pStyle w:val="Normala27759fa-9d7f-4e31-ba69-eab77e87124b"/>
        <w:ind w:firstLineChars="400" w:firstLine="960"/>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7660D8" w:rsidP="003E726B">
      <w:pPr>
        <w:pStyle w:val="Normala27759fa-9d7f-4e31-ba69-eab77e87124b"/>
        <w:ind w:firstLineChars="400" w:firstLine="1120"/>
      </w:pPr>
      <w:r>
        <w:rPr>
          <w:rFonts w:ascii="方正仿宋_GBK" w:eastAsia="方正仿宋_GBK" w:hAnsi="方正仿宋_GBK" w:cs="方正仿宋_GBK" w:hint="eastAsia"/>
          <w:b/>
          <w:sz w:val="28"/>
          <w:lang w:eastAsia="zh-CN"/>
        </w:rPr>
        <w:lastRenderedPageBreak/>
        <w:t>8</w:t>
      </w:r>
      <w:r>
        <w:rPr>
          <w:rFonts w:ascii="方正仿宋_GBK" w:eastAsia="方正仿宋_GBK" w:hAnsi="方正仿宋_GBK" w:cs="方正仿宋_GBK"/>
          <w:b/>
          <w:sz w:val="28"/>
        </w:rPr>
        <w:t>、</w:t>
      </w:r>
      <w:r>
        <w:rPr>
          <w:rFonts w:ascii="方正仿宋_GBK" w:eastAsia="方正仿宋_GBK" w:hAnsi="方正仿宋_GBK" w:cs="方正仿宋_GBK"/>
          <w:sz w:val="28"/>
        </w:rPr>
        <w:t>厕所清掏及道路清扫业务费</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85"/>
        <w:gridCol w:w="9088"/>
      </w:tblGrid>
      <w:tr w:rsidR="008A1BB9">
        <w:trPr>
          <w:trHeight w:val="369"/>
          <w:jc w:val="center"/>
        </w:trPr>
        <w:tc>
          <w:tcPr>
            <w:tcW w:w="1985" w:type="dxa"/>
            <w:vAlign w:val="center"/>
          </w:tcPr>
          <w:p w:rsidR="008A1BB9" w:rsidRDefault="007660D8">
            <w:pPr>
              <w:pStyle w:val="10"/>
            </w:pPr>
            <w:r>
              <w:t>绩效目标</w:t>
            </w:r>
          </w:p>
        </w:tc>
        <w:tc>
          <w:tcPr>
            <w:tcW w:w="9088" w:type="dxa"/>
            <w:vAlign w:val="center"/>
          </w:tcPr>
          <w:p w:rsidR="008A1BB9" w:rsidRDefault="007660D8">
            <w:pPr>
              <w:pStyle w:val="23"/>
            </w:pPr>
            <w:r>
              <w:t>1.保障厕所清掏及道路清扫业务按时完成，资金按时拨付。</w:t>
            </w:r>
          </w:p>
        </w:tc>
      </w:tr>
    </w:tbl>
    <w:p w:rsidR="008A1BB9" w:rsidRDefault="008A1BB9">
      <w:pPr>
        <w:spacing w:line="2" w:lineRule="exact"/>
        <w:jc w:val="center"/>
      </w:pPr>
    </w:p>
    <w:tbl>
      <w:tblPr>
        <w:tblW w:w="11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98"/>
        <w:gridCol w:w="1799"/>
        <w:gridCol w:w="1332"/>
        <w:gridCol w:w="2891"/>
        <w:gridCol w:w="1276"/>
        <w:gridCol w:w="1843"/>
      </w:tblGrid>
      <w:tr w:rsidR="008A1BB9">
        <w:trPr>
          <w:trHeight w:val="397"/>
          <w:tblHeader/>
          <w:jc w:val="center"/>
        </w:trPr>
        <w:tc>
          <w:tcPr>
            <w:tcW w:w="1998" w:type="dxa"/>
            <w:vAlign w:val="center"/>
          </w:tcPr>
          <w:p w:rsidR="008A1BB9" w:rsidRDefault="007660D8">
            <w:pPr>
              <w:pStyle w:val="10"/>
            </w:pPr>
            <w:r>
              <w:t>一级指标</w:t>
            </w:r>
          </w:p>
        </w:tc>
        <w:tc>
          <w:tcPr>
            <w:tcW w:w="1799"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1998" w:type="dxa"/>
            <w:vMerge w:val="restart"/>
            <w:vAlign w:val="center"/>
          </w:tcPr>
          <w:p w:rsidR="008A1BB9" w:rsidRDefault="007660D8">
            <w:pPr>
              <w:pStyle w:val="30"/>
            </w:pPr>
            <w:r>
              <w:t>产出指标</w:t>
            </w:r>
          </w:p>
        </w:tc>
        <w:tc>
          <w:tcPr>
            <w:tcW w:w="1799" w:type="dxa"/>
            <w:vAlign w:val="center"/>
          </w:tcPr>
          <w:p w:rsidR="008A1BB9" w:rsidRDefault="007660D8">
            <w:pPr>
              <w:pStyle w:val="23"/>
            </w:pPr>
            <w:r>
              <w:t>数量指标</w:t>
            </w:r>
          </w:p>
        </w:tc>
        <w:tc>
          <w:tcPr>
            <w:tcW w:w="1332" w:type="dxa"/>
            <w:vAlign w:val="center"/>
          </w:tcPr>
          <w:p w:rsidR="008A1BB9" w:rsidRDefault="007660D8">
            <w:pPr>
              <w:pStyle w:val="23"/>
            </w:pPr>
            <w:r>
              <w:t>完成8.1万元的支付</w:t>
            </w:r>
          </w:p>
        </w:tc>
        <w:tc>
          <w:tcPr>
            <w:tcW w:w="2891" w:type="dxa"/>
            <w:vAlign w:val="center"/>
          </w:tcPr>
          <w:p w:rsidR="008A1BB9" w:rsidRDefault="007660D8">
            <w:pPr>
              <w:pStyle w:val="23"/>
            </w:pPr>
            <w:r>
              <w:t>完成资金的支付</w:t>
            </w:r>
          </w:p>
        </w:tc>
        <w:tc>
          <w:tcPr>
            <w:tcW w:w="1276" w:type="dxa"/>
            <w:vAlign w:val="center"/>
          </w:tcPr>
          <w:p w:rsidR="008A1BB9" w:rsidRDefault="007660D8">
            <w:pPr>
              <w:pStyle w:val="23"/>
              <w:rPr>
                <w:lang w:eastAsia="zh-CN"/>
              </w:rPr>
            </w:pPr>
            <w:r>
              <w:t>8.1万元</w:t>
            </w:r>
          </w:p>
        </w:tc>
        <w:tc>
          <w:tcPr>
            <w:tcW w:w="1843" w:type="dxa"/>
            <w:vAlign w:val="center"/>
          </w:tcPr>
          <w:p w:rsidR="008A1BB9" w:rsidRDefault="007660D8">
            <w:pPr>
              <w:pStyle w:val="23"/>
            </w:pPr>
            <w:r>
              <w:t>年度工作计划</w:t>
            </w:r>
          </w:p>
        </w:tc>
      </w:tr>
      <w:tr w:rsidR="008A1BB9">
        <w:trPr>
          <w:trHeight w:val="369"/>
          <w:jc w:val="center"/>
        </w:trPr>
        <w:tc>
          <w:tcPr>
            <w:tcW w:w="1998" w:type="dxa"/>
            <w:vMerge/>
            <w:vAlign w:val="center"/>
          </w:tcPr>
          <w:p w:rsidR="008A1BB9" w:rsidRDefault="008A1BB9"/>
        </w:tc>
        <w:tc>
          <w:tcPr>
            <w:tcW w:w="1799" w:type="dxa"/>
            <w:vAlign w:val="center"/>
          </w:tcPr>
          <w:p w:rsidR="008A1BB9" w:rsidRDefault="007660D8">
            <w:pPr>
              <w:pStyle w:val="23"/>
            </w:pPr>
            <w:r>
              <w:t>质量指标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完成各项任务</w:t>
            </w:r>
          </w:p>
        </w:tc>
        <w:tc>
          <w:tcPr>
            <w:tcW w:w="1276" w:type="dxa"/>
            <w:vAlign w:val="center"/>
          </w:tcPr>
          <w:p w:rsidR="008A1BB9" w:rsidRDefault="007660D8">
            <w:pPr>
              <w:pStyle w:val="23"/>
              <w:rPr>
                <w:rFonts w:asciiTheme="minorHAnsi" w:hAnsiTheme="minorHAnsi"/>
                <w:lang w:val="uk-UA"/>
              </w:rPr>
            </w:pPr>
            <w:r>
              <w:rPr>
                <w:rFonts w:asciiTheme="minorHAnsi" w:hAnsiTheme="minorHAnsi"/>
                <w:lang w:val="uk-UA"/>
              </w:rPr>
              <w:t>已完成任务</w:t>
            </w:r>
          </w:p>
        </w:tc>
        <w:tc>
          <w:tcPr>
            <w:tcW w:w="1843" w:type="dxa"/>
            <w:vAlign w:val="center"/>
          </w:tcPr>
          <w:p w:rsidR="008A1BB9" w:rsidRDefault="007660D8">
            <w:pPr>
              <w:pStyle w:val="23"/>
            </w:pPr>
            <w:r>
              <w:t>年度工作计划</w:t>
            </w:r>
          </w:p>
        </w:tc>
      </w:tr>
      <w:tr w:rsidR="008A1BB9">
        <w:trPr>
          <w:trHeight w:val="369"/>
          <w:jc w:val="center"/>
        </w:trPr>
        <w:tc>
          <w:tcPr>
            <w:tcW w:w="1998" w:type="dxa"/>
            <w:vMerge/>
            <w:vAlign w:val="center"/>
          </w:tcPr>
          <w:p w:rsidR="008A1BB9" w:rsidRDefault="008A1BB9"/>
        </w:tc>
        <w:tc>
          <w:tcPr>
            <w:tcW w:w="1799"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pPr>
            <w:r>
              <w:t>工作完成的及时率</w:t>
            </w:r>
          </w:p>
        </w:tc>
        <w:tc>
          <w:tcPr>
            <w:tcW w:w="1276" w:type="dxa"/>
            <w:vAlign w:val="center"/>
          </w:tcPr>
          <w:p w:rsidR="008A1BB9" w:rsidRDefault="007660D8">
            <w:pPr>
              <w:pStyle w:val="23"/>
            </w:pPr>
            <w:r>
              <w:t>100%</w:t>
            </w:r>
          </w:p>
        </w:tc>
        <w:tc>
          <w:tcPr>
            <w:tcW w:w="1843" w:type="dxa"/>
            <w:vAlign w:val="center"/>
          </w:tcPr>
          <w:p w:rsidR="008A1BB9" w:rsidRDefault="007660D8">
            <w:pPr>
              <w:pStyle w:val="23"/>
            </w:pPr>
            <w:r>
              <w:t>年度工作计划</w:t>
            </w:r>
          </w:p>
        </w:tc>
      </w:tr>
      <w:tr w:rsidR="008A1BB9">
        <w:trPr>
          <w:trHeight w:val="687"/>
          <w:jc w:val="center"/>
        </w:trPr>
        <w:tc>
          <w:tcPr>
            <w:tcW w:w="1998" w:type="dxa"/>
            <w:vMerge/>
            <w:vAlign w:val="center"/>
          </w:tcPr>
          <w:p w:rsidR="008A1BB9" w:rsidRDefault="008A1BB9"/>
        </w:tc>
        <w:tc>
          <w:tcPr>
            <w:tcW w:w="1799"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8.1万元</w:t>
            </w:r>
          </w:p>
        </w:tc>
        <w:tc>
          <w:tcPr>
            <w:tcW w:w="1843" w:type="dxa"/>
            <w:vAlign w:val="center"/>
          </w:tcPr>
          <w:p w:rsidR="008A1BB9" w:rsidRDefault="007660D8">
            <w:pPr>
              <w:pStyle w:val="23"/>
            </w:pPr>
            <w:r>
              <w:t>年度工作计划</w:t>
            </w:r>
          </w:p>
        </w:tc>
      </w:tr>
      <w:tr w:rsidR="008A1BB9">
        <w:trPr>
          <w:trHeight w:val="1004"/>
          <w:jc w:val="center"/>
        </w:trPr>
        <w:tc>
          <w:tcPr>
            <w:tcW w:w="1998" w:type="dxa"/>
            <w:vAlign w:val="center"/>
          </w:tcPr>
          <w:p w:rsidR="008A1BB9" w:rsidRDefault="007660D8">
            <w:pPr>
              <w:pStyle w:val="30"/>
            </w:pPr>
            <w:r>
              <w:t>效益指标</w:t>
            </w:r>
          </w:p>
        </w:tc>
        <w:tc>
          <w:tcPr>
            <w:tcW w:w="1799" w:type="dxa"/>
            <w:vAlign w:val="center"/>
          </w:tcPr>
          <w:p w:rsidR="008A1BB9" w:rsidRDefault="007660D8">
            <w:pPr>
              <w:pStyle w:val="23"/>
            </w:pPr>
            <w:r>
              <w:t>社会效益指标</w:t>
            </w:r>
          </w:p>
        </w:tc>
        <w:tc>
          <w:tcPr>
            <w:tcW w:w="1332" w:type="dxa"/>
            <w:vAlign w:val="center"/>
          </w:tcPr>
          <w:p w:rsidR="008A1BB9" w:rsidRDefault="007660D8">
            <w:pPr>
              <w:pStyle w:val="23"/>
            </w:pPr>
            <w:r>
              <w:t>效益性</w:t>
            </w:r>
          </w:p>
        </w:tc>
        <w:tc>
          <w:tcPr>
            <w:tcW w:w="2891" w:type="dxa"/>
            <w:vAlign w:val="center"/>
          </w:tcPr>
          <w:p w:rsidR="008A1BB9" w:rsidRDefault="007660D8">
            <w:pPr>
              <w:pStyle w:val="23"/>
            </w:pPr>
            <w:r>
              <w:t>资金使用效益</w:t>
            </w:r>
          </w:p>
        </w:tc>
        <w:tc>
          <w:tcPr>
            <w:tcW w:w="1276" w:type="dxa"/>
            <w:vAlign w:val="center"/>
          </w:tcPr>
          <w:p w:rsidR="008A1BB9" w:rsidRDefault="007660D8">
            <w:pPr>
              <w:pStyle w:val="23"/>
            </w:pPr>
            <w:r>
              <w:rPr>
                <w:rFonts w:hint="eastAsia"/>
                <w:lang w:eastAsia="zh-CN"/>
              </w:rPr>
              <w:t>完成任务</w:t>
            </w:r>
          </w:p>
        </w:tc>
        <w:tc>
          <w:tcPr>
            <w:tcW w:w="1843" w:type="dxa"/>
            <w:vAlign w:val="center"/>
          </w:tcPr>
          <w:p w:rsidR="008A1BB9" w:rsidRDefault="007660D8">
            <w:pPr>
              <w:pStyle w:val="23"/>
            </w:pPr>
            <w:r>
              <w:t>年度工作计划</w:t>
            </w:r>
          </w:p>
        </w:tc>
      </w:tr>
      <w:tr w:rsidR="008A1BB9">
        <w:trPr>
          <w:trHeight w:val="1114"/>
          <w:jc w:val="center"/>
        </w:trPr>
        <w:tc>
          <w:tcPr>
            <w:tcW w:w="1998" w:type="dxa"/>
            <w:vAlign w:val="center"/>
          </w:tcPr>
          <w:p w:rsidR="008A1BB9" w:rsidRDefault="007660D8">
            <w:pPr>
              <w:pStyle w:val="30"/>
            </w:pPr>
            <w:r>
              <w:t>满意度指标</w:t>
            </w:r>
          </w:p>
        </w:tc>
        <w:tc>
          <w:tcPr>
            <w:tcW w:w="1799"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vAlign w:val="center"/>
          </w:tcPr>
          <w:p w:rsidR="008A1BB9" w:rsidRDefault="007660D8">
            <w:pPr>
              <w:pStyle w:val="23"/>
            </w:pPr>
            <w:r>
              <w:t>年度工作计划</w:t>
            </w:r>
          </w:p>
        </w:tc>
      </w:tr>
    </w:tbl>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ind w:firstLine="560"/>
        <w:rPr>
          <w:rFonts w:eastAsiaTheme="minorEastAsia"/>
          <w:lang w:eastAsia="zh-CN"/>
        </w:rPr>
      </w:pPr>
    </w:p>
    <w:p w:rsidR="008A1BB9" w:rsidRDefault="008A1BB9">
      <w:pPr>
        <w:pStyle w:val="Normala27759fa-9d7f-4e31-ba69-eab77e87124b"/>
      </w:pPr>
    </w:p>
    <w:p w:rsidR="008A1BB9" w:rsidRDefault="007660D8">
      <w:pPr>
        <w:pStyle w:val="Normala27759fa-9d7f-4e31-ba69-eab77e87124b"/>
        <w:ind w:firstLineChars="300" w:firstLine="840"/>
      </w:pPr>
      <w:r>
        <w:rPr>
          <w:rFonts w:ascii="方正仿宋_GBK" w:eastAsia="方正仿宋_GBK" w:hAnsi="方正仿宋_GBK" w:cs="方正仿宋_GBK" w:hint="eastAsia"/>
          <w:b/>
          <w:sz w:val="28"/>
          <w:lang w:eastAsia="zh-CN"/>
        </w:rPr>
        <w:lastRenderedPageBreak/>
        <w:t>9</w:t>
      </w:r>
      <w:r>
        <w:rPr>
          <w:rFonts w:ascii="方正仿宋_GBK" w:eastAsia="方正仿宋_GBK" w:hAnsi="方正仿宋_GBK" w:cs="方正仿宋_GBK"/>
          <w:b/>
          <w:sz w:val="28"/>
        </w:rPr>
        <w:t>、</w:t>
      </w:r>
      <w:r>
        <w:rPr>
          <w:rFonts w:ascii="方正仿宋_GBK" w:eastAsia="方正仿宋_GBK" w:hAnsi="方正仿宋_GBK" w:cs="方正仿宋_GBK"/>
          <w:sz w:val="28"/>
        </w:rPr>
        <w:t>道路清扫保洁服务费（含交通局道路养护费）</w:t>
      </w:r>
      <w:r>
        <w:rPr>
          <w:rFonts w:ascii="方正仿宋_GBK" w:eastAsia="方正仿宋_GBK" w:hAnsi="方正仿宋_GBK" w:cs="方正仿宋_GBK"/>
          <w:b/>
          <w:sz w:val="28"/>
        </w:rPr>
        <w:t>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2498"/>
        <w:gridCol w:w="11440"/>
      </w:tblGrid>
      <w:tr w:rsidR="008A1BB9">
        <w:trPr>
          <w:trHeight w:val="369"/>
          <w:jc w:val="center"/>
        </w:trPr>
        <w:tc>
          <w:tcPr>
            <w:tcW w:w="896" w:type="pct"/>
            <w:vAlign w:val="center"/>
          </w:tcPr>
          <w:p w:rsidR="008A1BB9" w:rsidRDefault="007660D8">
            <w:pPr>
              <w:pStyle w:val="10"/>
            </w:pPr>
            <w:r>
              <w:t>绩效目标</w:t>
            </w:r>
          </w:p>
        </w:tc>
        <w:tc>
          <w:tcPr>
            <w:tcW w:w="4104" w:type="pct"/>
            <w:vAlign w:val="center"/>
          </w:tcPr>
          <w:p w:rsidR="008A1BB9" w:rsidRDefault="007660D8">
            <w:pPr>
              <w:pStyle w:val="23"/>
            </w:pPr>
            <w:r>
              <w:t>1.按服务条款完成保洁清扫保洁服务工作。</w:t>
            </w:r>
          </w:p>
          <w:p w:rsidR="008A1BB9" w:rsidRDefault="007660D8">
            <w:pPr>
              <w:pStyle w:val="23"/>
            </w:pPr>
            <w:r>
              <w:t>2.资金按时拨付。</w:t>
            </w:r>
          </w:p>
        </w:tc>
      </w:tr>
    </w:tbl>
    <w:p w:rsidR="008A1BB9" w:rsidRDefault="008A1B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457"/>
        <w:gridCol w:w="2206"/>
        <w:gridCol w:w="1684"/>
        <w:gridCol w:w="3652"/>
        <w:gridCol w:w="1611"/>
        <w:gridCol w:w="2328"/>
      </w:tblGrid>
      <w:tr w:rsidR="008A1BB9">
        <w:trPr>
          <w:trHeight w:val="397"/>
          <w:tblHeader/>
          <w:jc w:val="center"/>
        </w:trPr>
        <w:tc>
          <w:tcPr>
            <w:tcW w:w="881" w:type="pct"/>
            <w:vAlign w:val="center"/>
          </w:tcPr>
          <w:p w:rsidR="008A1BB9" w:rsidRDefault="007660D8">
            <w:pPr>
              <w:pStyle w:val="10"/>
            </w:pPr>
            <w:r>
              <w:t>一级指标</w:t>
            </w:r>
          </w:p>
        </w:tc>
        <w:tc>
          <w:tcPr>
            <w:tcW w:w="791" w:type="pct"/>
            <w:vAlign w:val="center"/>
          </w:tcPr>
          <w:p w:rsidR="008A1BB9" w:rsidRDefault="007660D8">
            <w:pPr>
              <w:pStyle w:val="10"/>
            </w:pPr>
            <w:r>
              <w:t>二级指标</w:t>
            </w:r>
          </w:p>
        </w:tc>
        <w:tc>
          <w:tcPr>
            <w:tcW w:w="604" w:type="pct"/>
            <w:vAlign w:val="center"/>
          </w:tcPr>
          <w:p w:rsidR="008A1BB9" w:rsidRDefault="007660D8">
            <w:pPr>
              <w:pStyle w:val="10"/>
            </w:pPr>
            <w:r>
              <w:t>三级指标</w:t>
            </w:r>
          </w:p>
        </w:tc>
        <w:tc>
          <w:tcPr>
            <w:tcW w:w="1310" w:type="pct"/>
            <w:vAlign w:val="center"/>
          </w:tcPr>
          <w:p w:rsidR="008A1BB9" w:rsidRDefault="007660D8">
            <w:pPr>
              <w:pStyle w:val="10"/>
            </w:pPr>
            <w:r>
              <w:t>绩效指标描述</w:t>
            </w:r>
          </w:p>
        </w:tc>
        <w:tc>
          <w:tcPr>
            <w:tcW w:w="578" w:type="pct"/>
            <w:vAlign w:val="center"/>
          </w:tcPr>
          <w:p w:rsidR="008A1BB9" w:rsidRDefault="007660D8">
            <w:pPr>
              <w:pStyle w:val="10"/>
            </w:pPr>
            <w:r>
              <w:t>指标值</w:t>
            </w:r>
          </w:p>
        </w:tc>
        <w:tc>
          <w:tcPr>
            <w:tcW w:w="835" w:type="pct"/>
            <w:vAlign w:val="center"/>
          </w:tcPr>
          <w:p w:rsidR="008A1BB9" w:rsidRDefault="007660D8">
            <w:pPr>
              <w:pStyle w:val="10"/>
            </w:pPr>
            <w:r>
              <w:t>指标值确定依据</w:t>
            </w:r>
          </w:p>
        </w:tc>
      </w:tr>
      <w:tr w:rsidR="008A1BB9">
        <w:trPr>
          <w:trHeight w:val="369"/>
          <w:jc w:val="center"/>
        </w:trPr>
        <w:tc>
          <w:tcPr>
            <w:tcW w:w="881" w:type="pct"/>
            <w:vMerge w:val="restart"/>
            <w:vAlign w:val="center"/>
          </w:tcPr>
          <w:p w:rsidR="008A1BB9" w:rsidRDefault="007660D8">
            <w:pPr>
              <w:pStyle w:val="30"/>
            </w:pPr>
            <w:r>
              <w:t>产出指标</w:t>
            </w:r>
          </w:p>
        </w:tc>
        <w:tc>
          <w:tcPr>
            <w:tcW w:w="791" w:type="pct"/>
            <w:vAlign w:val="center"/>
          </w:tcPr>
          <w:p w:rsidR="008A1BB9" w:rsidRDefault="007660D8">
            <w:pPr>
              <w:pStyle w:val="23"/>
            </w:pPr>
            <w:r>
              <w:t>数量指标</w:t>
            </w:r>
          </w:p>
        </w:tc>
        <w:tc>
          <w:tcPr>
            <w:tcW w:w="604" w:type="pct"/>
            <w:vAlign w:val="center"/>
          </w:tcPr>
          <w:p w:rsidR="008A1BB9" w:rsidRDefault="007660D8">
            <w:pPr>
              <w:pStyle w:val="23"/>
            </w:pPr>
            <w:r>
              <w:t>清扫保洁面积</w:t>
            </w:r>
          </w:p>
        </w:tc>
        <w:tc>
          <w:tcPr>
            <w:tcW w:w="1310" w:type="pct"/>
            <w:vAlign w:val="center"/>
          </w:tcPr>
          <w:p w:rsidR="008A1BB9" w:rsidRDefault="007660D8">
            <w:pPr>
              <w:pStyle w:val="23"/>
              <w:rPr>
                <w:rFonts w:asciiTheme="minorHAnsi" w:hAnsiTheme="minorHAnsi"/>
                <w:lang w:val="uk-UA"/>
              </w:rPr>
            </w:pPr>
            <w:r>
              <w:rPr>
                <w:rFonts w:hint="eastAsia"/>
                <w:lang w:eastAsia="zh-CN"/>
              </w:rPr>
              <w:t>清扫保洁面积</w:t>
            </w:r>
          </w:p>
        </w:tc>
        <w:tc>
          <w:tcPr>
            <w:tcW w:w="578" w:type="pct"/>
            <w:vAlign w:val="center"/>
          </w:tcPr>
          <w:p w:rsidR="008A1BB9" w:rsidRDefault="007660D8">
            <w:pPr>
              <w:pStyle w:val="23"/>
            </w:pPr>
            <w:r>
              <w:t>252.1</w:t>
            </w:r>
            <w:r>
              <w:rPr>
                <w:rFonts w:hint="eastAsia"/>
                <w:lang w:eastAsia="zh-CN"/>
              </w:rPr>
              <w:t>万平方米</w:t>
            </w:r>
          </w:p>
        </w:tc>
        <w:tc>
          <w:tcPr>
            <w:tcW w:w="835" w:type="pct"/>
            <w:vAlign w:val="center"/>
          </w:tcPr>
          <w:p w:rsidR="008A1BB9" w:rsidRDefault="007660D8">
            <w:pPr>
              <w:pStyle w:val="23"/>
              <w:rPr>
                <w:rFonts w:asciiTheme="minorHAnsi" w:hAnsiTheme="minorHAnsi"/>
                <w:lang w:val="uk-UA"/>
              </w:rPr>
            </w:pPr>
            <w:r>
              <w:rPr>
                <w:rFonts w:hint="eastAsia"/>
                <w:lang w:eastAsia="zh-CN"/>
              </w:rPr>
              <w:t>秦皇岛市山海关区环境卫生保障中心山海关城乡环卫清扫保洁项目服务合同</w:t>
            </w:r>
          </w:p>
        </w:tc>
      </w:tr>
      <w:tr w:rsidR="008A1BB9">
        <w:trPr>
          <w:trHeight w:val="369"/>
          <w:jc w:val="center"/>
        </w:trPr>
        <w:tc>
          <w:tcPr>
            <w:tcW w:w="881" w:type="pct"/>
            <w:vMerge/>
            <w:vAlign w:val="center"/>
          </w:tcPr>
          <w:p w:rsidR="008A1BB9" w:rsidRDefault="008A1BB9"/>
        </w:tc>
        <w:tc>
          <w:tcPr>
            <w:tcW w:w="791" w:type="pct"/>
            <w:vAlign w:val="center"/>
          </w:tcPr>
          <w:p w:rsidR="008A1BB9" w:rsidRDefault="007660D8">
            <w:pPr>
              <w:pStyle w:val="23"/>
            </w:pPr>
            <w:r>
              <w:t>数量指标</w:t>
            </w:r>
          </w:p>
        </w:tc>
        <w:tc>
          <w:tcPr>
            <w:tcW w:w="604" w:type="pct"/>
            <w:vAlign w:val="center"/>
          </w:tcPr>
          <w:p w:rsidR="008A1BB9" w:rsidRDefault="007660D8">
            <w:pPr>
              <w:pStyle w:val="23"/>
            </w:pPr>
            <w:r>
              <w:t>机扫面积</w:t>
            </w:r>
          </w:p>
        </w:tc>
        <w:tc>
          <w:tcPr>
            <w:tcW w:w="1310" w:type="pct"/>
            <w:vAlign w:val="center"/>
          </w:tcPr>
          <w:p w:rsidR="008A1BB9" w:rsidRDefault="007660D8">
            <w:pPr>
              <w:pStyle w:val="23"/>
            </w:pPr>
            <w:r>
              <w:rPr>
                <w:rFonts w:hint="eastAsia"/>
                <w:lang w:eastAsia="zh-CN"/>
              </w:rPr>
              <w:t>机扫保洁面积</w:t>
            </w:r>
          </w:p>
        </w:tc>
        <w:tc>
          <w:tcPr>
            <w:tcW w:w="578" w:type="pct"/>
            <w:vAlign w:val="center"/>
          </w:tcPr>
          <w:p w:rsidR="008A1BB9" w:rsidRDefault="007660D8">
            <w:pPr>
              <w:pStyle w:val="23"/>
            </w:pPr>
            <w:r>
              <w:t>203.29</w:t>
            </w:r>
            <w:r>
              <w:rPr>
                <w:rFonts w:hint="eastAsia"/>
                <w:lang w:eastAsia="zh-CN"/>
              </w:rPr>
              <w:t>万平方米</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r w:rsidR="008A1BB9">
        <w:trPr>
          <w:trHeight w:val="369"/>
          <w:jc w:val="center"/>
        </w:trPr>
        <w:tc>
          <w:tcPr>
            <w:tcW w:w="881" w:type="pct"/>
            <w:vMerge/>
            <w:vAlign w:val="center"/>
          </w:tcPr>
          <w:p w:rsidR="008A1BB9" w:rsidRDefault="008A1BB9"/>
        </w:tc>
        <w:tc>
          <w:tcPr>
            <w:tcW w:w="791" w:type="pct"/>
            <w:vAlign w:val="center"/>
          </w:tcPr>
          <w:p w:rsidR="008A1BB9" w:rsidRDefault="007660D8">
            <w:pPr>
              <w:pStyle w:val="23"/>
            </w:pPr>
            <w:r>
              <w:t>质量指标</w:t>
            </w:r>
          </w:p>
        </w:tc>
        <w:tc>
          <w:tcPr>
            <w:tcW w:w="604" w:type="pct"/>
            <w:vAlign w:val="center"/>
          </w:tcPr>
          <w:p w:rsidR="008A1BB9" w:rsidRDefault="007660D8">
            <w:pPr>
              <w:pStyle w:val="23"/>
            </w:pPr>
            <w:r>
              <w:rPr>
                <w:rFonts w:hint="eastAsia"/>
                <w:lang w:eastAsia="zh-CN"/>
              </w:rPr>
              <w:t>达标率</w:t>
            </w:r>
          </w:p>
        </w:tc>
        <w:tc>
          <w:tcPr>
            <w:tcW w:w="1310" w:type="pct"/>
            <w:vAlign w:val="center"/>
          </w:tcPr>
          <w:p w:rsidR="008A1BB9" w:rsidRDefault="007660D8">
            <w:pPr>
              <w:pStyle w:val="23"/>
            </w:pPr>
            <w:r>
              <w:rPr>
                <w:rFonts w:hint="eastAsia"/>
                <w:lang w:eastAsia="zh-CN"/>
              </w:rPr>
              <w:t>完成清扫达标率</w:t>
            </w:r>
          </w:p>
        </w:tc>
        <w:tc>
          <w:tcPr>
            <w:tcW w:w="578" w:type="pct"/>
            <w:vAlign w:val="center"/>
          </w:tcPr>
          <w:p w:rsidR="008A1BB9" w:rsidRDefault="007660D8">
            <w:pPr>
              <w:pStyle w:val="23"/>
            </w:pPr>
            <w:r>
              <w:t>100%</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r w:rsidR="008A1BB9">
        <w:trPr>
          <w:trHeight w:val="369"/>
          <w:jc w:val="center"/>
        </w:trPr>
        <w:tc>
          <w:tcPr>
            <w:tcW w:w="881" w:type="pct"/>
            <w:vMerge/>
            <w:vAlign w:val="center"/>
          </w:tcPr>
          <w:p w:rsidR="008A1BB9" w:rsidRDefault="008A1BB9"/>
        </w:tc>
        <w:tc>
          <w:tcPr>
            <w:tcW w:w="791" w:type="pct"/>
            <w:vAlign w:val="center"/>
          </w:tcPr>
          <w:p w:rsidR="008A1BB9" w:rsidRDefault="007660D8">
            <w:pPr>
              <w:pStyle w:val="23"/>
            </w:pPr>
            <w:r>
              <w:t>时效指标</w:t>
            </w:r>
          </w:p>
        </w:tc>
        <w:tc>
          <w:tcPr>
            <w:tcW w:w="604" w:type="pct"/>
            <w:vAlign w:val="center"/>
          </w:tcPr>
          <w:p w:rsidR="008A1BB9" w:rsidRDefault="007660D8">
            <w:pPr>
              <w:pStyle w:val="23"/>
            </w:pPr>
            <w:r>
              <w:rPr>
                <w:rFonts w:hint="eastAsia"/>
                <w:lang w:eastAsia="zh-CN"/>
              </w:rPr>
              <w:t>及时率</w:t>
            </w:r>
          </w:p>
        </w:tc>
        <w:tc>
          <w:tcPr>
            <w:tcW w:w="1310" w:type="pct"/>
            <w:vAlign w:val="center"/>
          </w:tcPr>
          <w:p w:rsidR="008A1BB9" w:rsidRDefault="007660D8">
            <w:pPr>
              <w:pStyle w:val="23"/>
            </w:pPr>
            <w:r>
              <w:t>资金按时拨付</w:t>
            </w:r>
          </w:p>
        </w:tc>
        <w:tc>
          <w:tcPr>
            <w:tcW w:w="578" w:type="pct"/>
            <w:vAlign w:val="center"/>
          </w:tcPr>
          <w:p w:rsidR="008A1BB9" w:rsidRDefault="007660D8">
            <w:pPr>
              <w:pStyle w:val="23"/>
            </w:pPr>
            <w:r>
              <w:rPr>
                <w:rFonts w:hint="eastAsia"/>
                <w:lang w:eastAsia="zh-CN"/>
              </w:rPr>
              <w:t>完成支付任务</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r w:rsidR="008A1BB9">
        <w:trPr>
          <w:trHeight w:val="369"/>
          <w:jc w:val="center"/>
        </w:trPr>
        <w:tc>
          <w:tcPr>
            <w:tcW w:w="881" w:type="pct"/>
            <w:vMerge/>
            <w:vAlign w:val="center"/>
          </w:tcPr>
          <w:p w:rsidR="008A1BB9" w:rsidRDefault="008A1BB9"/>
        </w:tc>
        <w:tc>
          <w:tcPr>
            <w:tcW w:w="791" w:type="pct"/>
            <w:vAlign w:val="center"/>
          </w:tcPr>
          <w:p w:rsidR="008A1BB9" w:rsidRDefault="007660D8">
            <w:pPr>
              <w:pStyle w:val="23"/>
            </w:pPr>
            <w:r>
              <w:t>成本指标</w:t>
            </w:r>
          </w:p>
        </w:tc>
        <w:tc>
          <w:tcPr>
            <w:tcW w:w="604" w:type="pct"/>
            <w:vAlign w:val="center"/>
          </w:tcPr>
          <w:p w:rsidR="008A1BB9" w:rsidRDefault="007660D8">
            <w:pPr>
              <w:pStyle w:val="23"/>
            </w:pPr>
            <w:r>
              <w:t>预算控制数</w:t>
            </w:r>
          </w:p>
        </w:tc>
        <w:tc>
          <w:tcPr>
            <w:tcW w:w="1310" w:type="pct"/>
            <w:vAlign w:val="center"/>
          </w:tcPr>
          <w:p w:rsidR="008A1BB9" w:rsidRDefault="007660D8">
            <w:pPr>
              <w:pStyle w:val="23"/>
            </w:pPr>
            <w:r>
              <w:t>不超过预算控制数</w:t>
            </w:r>
          </w:p>
        </w:tc>
        <w:tc>
          <w:tcPr>
            <w:tcW w:w="578" w:type="pct"/>
            <w:vAlign w:val="center"/>
          </w:tcPr>
          <w:p w:rsidR="008A1BB9" w:rsidRDefault="007660D8">
            <w:pPr>
              <w:pStyle w:val="23"/>
              <w:rPr>
                <w:lang w:eastAsia="zh-CN"/>
              </w:rPr>
            </w:pPr>
            <w:r>
              <w:rPr>
                <w:rFonts w:hint="eastAsia"/>
                <w:lang w:eastAsia="zh-CN"/>
              </w:rPr>
              <w:t>预算控制数1</w:t>
            </w:r>
            <w:r>
              <w:rPr>
                <w:lang w:eastAsia="zh-CN"/>
              </w:rPr>
              <w:t>800</w:t>
            </w:r>
            <w:r>
              <w:rPr>
                <w:rFonts w:hint="eastAsia"/>
                <w:lang w:eastAsia="zh-CN"/>
              </w:rPr>
              <w:t>万元</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r w:rsidR="008A1BB9">
        <w:trPr>
          <w:trHeight w:val="369"/>
          <w:jc w:val="center"/>
        </w:trPr>
        <w:tc>
          <w:tcPr>
            <w:tcW w:w="881" w:type="pct"/>
            <w:vAlign w:val="center"/>
          </w:tcPr>
          <w:p w:rsidR="008A1BB9" w:rsidRDefault="007660D8">
            <w:pPr>
              <w:pStyle w:val="30"/>
            </w:pPr>
            <w:r>
              <w:t>效益指标</w:t>
            </w:r>
          </w:p>
        </w:tc>
        <w:tc>
          <w:tcPr>
            <w:tcW w:w="791" w:type="pct"/>
            <w:vAlign w:val="center"/>
          </w:tcPr>
          <w:p w:rsidR="008A1BB9" w:rsidRDefault="007660D8">
            <w:pPr>
              <w:pStyle w:val="23"/>
            </w:pPr>
            <w:r>
              <w:t>经济效益指标</w:t>
            </w:r>
          </w:p>
        </w:tc>
        <w:tc>
          <w:tcPr>
            <w:tcW w:w="604" w:type="pct"/>
            <w:vAlign w:val="center"/>
          </w:tcPr>
          <w:p w:rsidR="008A1BB9" w:rsidRDefault="007660D8">
            <w:pPr>
              <w:pStyle w:val="23"/>
            </w:pPr>
            <w:r>
              <w:t>效益性</w:t>
            </w:r>
          </w:p>
        </w:tc>
        <w:tc>
          <w:tcPr>
            <w:tcW w:w="1310" w:type="pct"/>
            <w:vAlign w:val="center"/>
          </w:tcPr>
          <w:p w:rsidR="008A1BB9" w:rsidRDefault="007660D8">
            <w:pPr>
              <w:pStyle w:val="23"/>
              <w:rPr>
                <w:rFonts w:asciiTheme="minorHAnsi" w:hAnsiTheme="minorHAnsi"/>
                <w:lang w:val="uk-UA"/>
              </w:rPr>
            </w:pPr>
            <w:r>
              <w:rPr>
                <w:rFonts w:hint="eastAsia"/>
                <w:lang w:eastAsia="zh-CN"/>
              </w:rPr>
              <w:t>通过项目的实施，卫生服务水平得到提升，通过项目的实施，卫生服务水平得到提升</w:t>
            </w:r>
          </w:p>
        </w:tc>
        <w:tc>
          <w:tcPr>
            <w:tcW w:w="578" w:type="pct"/>
            <w:vAlign w:val="center"/>
          </w:tcPr>
          <w:p w:rsidR="008A1BB9" w:rsidRDefault="007660D8">
            <w:pPr>
              <w:pStyle w:val="23"/>
            </w:pPr>
            <w:r>
              <w:rPr>
                <w:rFonts w:hint="eastAsia"/>
                <w:lang w:eastAsia="zh-CN"/>
              </w:rPr>
              <w:t>得到提升</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r w:rsidR="008A1BB9">
        <w:trPr>
          <w:trHeight w:val="1078"/>
          <w:jc w:val="center"/>
        </w:trPr>
        <w:tc>
          <w:tcPr>
            <w:tcW w:w="881" w:type="pct"/>
            <w:vAlign w:val="center"/>
          </w:tcPr>
          <w:p w:rsidR="008A1BB9" w:rsidRDefault="007660D8">
            <w:pPr>
              <w:pStyle w:val="30"/>
            </w:pPr>
            <w:r>
              <w:t>满意度指标</w:t>
            </w:r>
          </w:p>
        </w:tc>
        <w:tc>
          <w:tcPr>
            <w:tcW w:w="791" w:type="pct"/>
            <w:vAlign w:val="center"/>
          </w:tcPr>
          <w:p w:rsidR="008A1BB9" w:rsidRDefault="007660D8">
            <w:pPr>
              <w:pStyle w:val="23"/>
            </w:pPr>
            <w:r>
              <w:t>服务对象满意度指标</w:t>
            </w:r>
          </w:p>
        </w:tc>
        <w:tc>
          <w:tcPr>
            <w:tcW w:w="604" w:type="pct"/>
            <w:vAlign w:val="center"/>
          </w:tcPr>
          <w:p w:rsidR="008A1BB9" w:rsidRDefault="007660D8">
            <w:pPr>
              <w:pStyle w:val="23"/>
            </w:pPr>
            <w:r>
              <w:t>满意度</w:t>
            </w:r>
          </w:p>
        </w:tc>
        <w:tc>
          <w:tcPr>
            <w:tcW w:w="1310" w:type="pct"/>
            <w:vAlign w:val="center"/>
          </w:tcPr>
          <w:p w:rsidR="008A1BB9" w:rsidRDefault="007660D8">
            <w:pPr>
              <w:pStyle w:val="23"/>
            </w:pPr>
            <w:r>
              <w:t>市民满意度</w:t>
            </w:r>
          </w:p>
        </w:tc>
        <w:tc>
          <w:tcPr>
            <w:tcW w:w="578" w:type="pct"/>
            <w:vAlign w:val="center"/>
          </w:tcPr>
          <w:p w:rsidR="008A1BB9" w:rsidRDefault="007660D8">
            <w:pPr>
              <w:pStyle w:val="23"/>
            </w:pPr>
            <w:r>
              <w:t>≥98%</w:t>
            </w:r>
          </w:p>
        </w:tc>
        <w:tc>
          <w:tcPr>
            <w:tcW w:w="835" w:type="pct"/>
          </w:tcPr>
          <w:p w:rsidR="008A1BB9" w:rsidRDefault="007660D8">
            <w:pPr>
              <w:pStyle w:val="23"/>
            </w:pPr>
            <w:r>
              <w:rPr>
                <w:rFonts w:hint="eastAsia"/>
                <w:lang w:eastAsia="zh-CN"/>
              </w:rPr>
              <w:t>秦皇岛市山海关区环境卫生保障中心山海关城乡环卫清扫保洁项目服务合同</w:t>
            </w:r>
          </w:p>
        </w:tc>
      </w:tr>
    </w:tbl>
    <w:p w:rsidR="008A1BB9" w:rsidRDefault="007660D8">
      <w:pPr>
        <w:pStyle w:val="Normala27759fa-9d7f-4e31-ba69-eab77e87124b"/>
        <w:ind w:firstLineChars="300" w:firstLine="840"/>
      </w:pPr>
      <w:r>
        <w:rPr>
          <w:rFonts w:ascii="方正仿宋_GBK" w:eastAsia="方正仿宋_GBK" w:hAnsi="方正仿宋_GBK" w:cs="方正仿宋_GBK" w:hint="eastAsia"/>
          <w:b/>
          <w:sz w:val="28"/>
          <w:lang w:eastAsia="zh-CN"/>
        </w:rPr>
        <w:lastRenderedPageBreak/>
        <w:t>10</w:t>
      </w:r>
      <w:r>
        <w:rPr>
          <w:rFonts w:ascii="方正仿宋_GBK" w:eastAsia="方正仿宋_GBK" w:hAnsi="方正仿宋_GBK" w:cs="方正仿宋_GBK"/>
          <w:b/>
          <w:sz w:val="28"/>
        </w:rPr>
        <w:t>、</w:t>
      </w:r>
      <w:r>
        <w:rPr>
          <w:rFonts w:ascii="方正仿宋_GBK" w:eastAsia="方正仿宋_GBK" w:hAnsi="方正仿宋_GBK" w:cs="方正仿宋_GBK"/>
          <w:sz w:val="28"/>
        </w:rPr>
        <w:t>公厕日常运行、管理经费</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85"/>
        <w:gridCol w:w="9025"/>
      </w:tblGrid>
      <w:tr w:rsidR="008A1BB9">
        <w:trPr>
          <w:trHeight w:val="369"/>
          <w:jc w:val="center"/>
        </w:trPr>
        <w:tc>
          <w:tcPr>
            <w:tcW w:w="1985" w:type="dxa"/>
            <w:vAlign w:val="center"/>
          </w:tcPr>
          <w:p w:rsidR="008A1BB9" w:rsidRDefault="007660D8">
            <w:pPr>
              <w:pStyle w:val="10"/>
            </w:pPr>
            <w:r>
              <w:t>绩效目标</w:t>
            </w:r>
          </w:p>
        </w:tc>
        <w:tc>
          <w:tcPr>
            <w:tcW w:w="9025" w:type="dxa"/>
            <w:vAlign w:val="center"/>
          </w:tcPr>
          <w:p w:rsidR="008A1BB9" w:rsidRDefault="007660D8">
            <w:pPr>
              <w:pStyle w:val="23"/>
            </w:pPr>
            <w:r>
              <w:t>1.保障公厕日常维护保养等工作顺利进行。</w:t>
            </w:r>
          </w:p>
          <w:p w:rsidR="008A1BB9" w:rsidRDefault="007660D8">
            <w:pPr>
              <w:pStyle w:val="23"/>
            </w:pPr>
            <w:r>
              <w:t>2.保障资金按时拨付。</w:t>
            </w:r>
          </w:p>
        </w:tc>
      </w:tr>
    </w:tbl>
    <w:p w:rsidR="008A1BB9" w:rsidRDefault="008A1BB9">
      <w:pPr>
        <w:spacing w:line="2" w:lineRule="exact"/>
        <w:jc w:val="center"/>
      </w:pPr>
    </w:p>
    <w:tbl>
      <w:tblPr>
        <w:tblW w:w="109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5"/>
        <w:gridCol w:w="1553"/>
        <w:gridCol w:w="1332"/>
        <w:gridCol w:w="2891"/>
        <w:gridCol w:w="1276"/>
        <w:gridCol w:w="1961"/>
      </w:tblGrid>
      <w:tr w:rsidR="008A1BB9">
        <w:trPr>
          <w:trHeight w:val="397"/>
          <w:tblHeader/>
          <w:jc w:val="center"/>
        </w:trPr>
        <w:tc>
          <w:tcPr>
            <w:tcW w:w="1985" w:type="dxa"/>
            <w:vAlign w:val="center"/>
          </w:tcPr>
          <w:p w:rsidR="008A1BB9" w:rsidRDefault="007660D8">
            <w:pPr>
              <w:pStyle w:val="10"/>
            </w:pPr>
            <w:r>
              <w:t>一级指标</w:t>
            </w:r>
          </w:p>
        </w:tc>
        <w:tc>
          <w:tcPr>
            <w:tcW w:w="1553"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961" w:type="dxa"/>
            <w:vAlign w:val="center"/>
          </w:tcPr>
          <w:p w:rsidR="008A1BB9" w:rsidRDefault="007660D8">
            <w:pPr>
              <w:pStyle w:val="10"/>
            </w:pPr>
            <w:r>
              <w:t>指标值确定依据</w:t>
            </w:r>
          </w:p>
        </w:tc>
      </w:tr>
      <w:tr w:rsidR="008A1BB9">
        <w:trPr>
          <w:trHeight w:val="369"/>
          <w:jc w:val="center"/>
        </w:trPr>
        <w:tc>
          <w:tcPr>
            <w:tcW w:w="1985" w:type="dxa"/>
            <w:vMerge w:val="restart"/>
            <w:vAlign w:val="center"/>
          </w:tcPr>
          <w:p w:rsidR="008A1BB9" w:rsidRDefault="007660D8">
            <w:pPr>
              <w:pStyle w:val="30"/>
            </w:pPr>
            <w:r>
              <w:t>产出指标</w:t>
            </w:r>
          </w:p>
        </w:tc>
        <w:tc>
          <w:tcPr>
            <w:tcW w:w="1553" w:type="dxa"/>
            <w:vAlign w:val="center"/>
          </w:tcPr>
          <w:p w:rsidR="008A1BB9" w:rsidRDefault="007660D8">
            <w:pPr>
              <w:pStyle w:val="23"/>
            </w:pPr>
            <w:r>
              <w:t>数量指标</w:t>
            </w:r>
          </w:p>
        </w:tc>
        <w:tc>
          <w:tcPr>
            <w:tcW w:w="1332" w:type="dxa"/>
            <w:vAlign w:val="center"/>
          </w:tcPr>
          <w:p w:rsidR="008A1BB9" w:rsidRDefault="007660D8">
            <w:pPr>
              <w:pStyle w:val="23"/>
            </w:pPr>
            <w:r>
              <w:t>公厕数量</w:t>
            </w:r>
          </w:p>
        </w:tc>
        <w:tc>
          <w:tcPr>
            <w:tcW w:w="2891" w:type="dxa"/>
            <w:vAlign w:val="center"/>
          </w:tcPr>
          <w:p w:rsidR="008A1BB9" w:rsidRDefault="007660D8">
            <w:pPr>
              <w:pStyle w:val="23"/>
            </w:pPr>
            <w:r>
              <w:t>水冲式公厕数量</w:t>
            </w:r>
          </w:p>
        </w:tc>
        <w:tc>
          <w:tcPr>
            <w:tcW w:w="1276" w:type="dxa"/>
            <w:vAlign w:val="center"/>
          </w:tcPr>
          <w:p w:rsidR="008A1BB9" w:rsidRDefault="007660D8">
            <w:pPr>
              <w:pStyle w:val="23"/>
            </w:pPr>
            <w:r>
              <w:t>60</w:t>
            </w:r>
            <w:r>
              <w:rPr>
                <w:rFonts w:hint="eastAsia"/>
                <w:lang w:eastAsia="zh-CN"/>
              </w:rPr>
              <w:t>座</w:t>
            </w:r>
          </w:p>
        </w:tc>
        <w:tc>
          <w:tcPr>
            <w:tcW w:w="1961" w:type="dxa"/>
            <w:vAlign w:val="center"/>
          </w:tcPr>
          <w:p w:rsidR="008A1BB9" w:rsidRDefault="007660D8">
            <w:pPr>
              <w:pStyle w:val="23"/>
            </w:pPr>
            <w:r>
              <w:t>年度工作计划</w:t>
            </w:r>
          </w:p>
        </w:tc>
      </w:tr>
      <w:tr w:rsidR="008A1BB9">
        <w:trPr>
          <w:trHeight w:val="369"/>
          <w:jc w:val="center"/>
        </w:trPr>
        <w:tc>
          <w:tcPr>
            <w:tcW w:w="1985" w:type="dxa"/>
            <w:vMerge/>
            <w:vAlign w:val="center"/>
          </w:tcPr>
          <w:p w:rsidR="008A1BB9" w:rsidRDefault="008A1BB9"/>
        </w:tc>
        <w:tc>
          <w:tcPr>
            <w:tcW w:w="1553" w:type="dxa"/>
            <w:vAlign w:val="center"/>
          </w:tcPr>
          <w:p w:rsidR="008A1BB9" w:rsidRDefault="007660D8">
            <w:pPr>
              <w:pStyle w:val="23"/>
            </w:pPr>
            <w:r>
              <w:t>质量指标</w:t>
            </w:r>
          </w:p>
        </w:tc>
        <w:tc>
          <w:tcPr>
            <w:tcW w:w="1332" w:type="dxa"/>
            <w:vAlign w:val="center"/>
          </w:tcPr>
          <w:p w:rsidR="008A1BB9" w:rsidRDefault="007660D8">
            <w:pPr>
              <w:pStyle w:val="23"/>
            </w:pPr>
            <w:r>
              <w:t>清洁完成率</w:t>
            </w:r>
          </w:p>
        </w:tc>
        <w:tc>
          <w:tcPr>
            <w:tcW w:w="2891" w:type="dxa"/>
            <w:vAlign w:val="center"/>
          </w:tcPr>
          <w:p w:rsidR="008A1BB9" w:rsidRDefault="007660D8">
            <w:pPr>
              <w:pStyle w:val="23"/>
            </w:pPr>
            <w:r>
              <w:t>保障公厕环境整洁</w:t>
            </w:r>
          </w:p>
        </w:tc>
        <w:tc>
          <w:tcPr>
            <w:tcW w:w="1276" w:type="dxa"/>
            <w:vAlign w:val="center"/>
          </w:tcPr>
          <w:p w:rsidR="008A1BB9" w:rsidRDefault="007660D8">
            <w:pPr>
              <w:pStyle w:val="23"/>
            </w:pPr>
            <w:r>
              <w:rPr>
                <w:rFonts w:hint="eastAsia"/>
                <w:lang w:eastAsia="zh-CN"/>
              </w:rPr>
              <w:t>完成公厕保洁工作</w:t>
            </w:r>
          </w:p>
        </w:tc>
        <w:tc>
          <w:tcPr>
            <w:tcW w:w="1961" w:type="dxa"/>
            <w:vAlign w:val="center"/>
          </w:tcPr>
          <w:p w:rsidR="008A1BB9" w:rsidRDefault="007660D8">
            <w:pPr>
              <w:pStyle w:val="23"/>
            </w:pPr>
            <w:r>
              <w:t>年度工作计划</w:t>
            </w:r>
          </w:p>
        </w:tc>
      </w:tr>
      <w:tr w:rsidR="008A1BB9">
        <w:trPr>
          <w:trHeight w:val="369"/>
          <w:jc w:val="center"/>
        </w:trPr>
        <w:tc>
          <w:tcPr>
            <w:tcW w:w="1985" w:type="dxa"/>
            <w:vMerge/>
            <w:vAlign w:val="center"/>
          </w:tcPr>
          <w:p w:rsidR="008A1BB9" w:rsidRDefault="008A1BB9"/>
        </w:tc>
        <w:tc>
          <w:tcPr>
            <w:tcW w:w="1553" w:type="dxa"/>
            <w:vAlign w:val="center"/>
          </w:tcPr>
          <w:p w:rsidR="008A1BB9" w:rsidRDefault="007660D8">
            <w:pPr>
              <w:pStyle w:val="23"/>
            </w:pPr>
            <w:r>
              <w:t>时效指标</w:t>
            </w:r>
          </w:p>
        </w:tc>
        <w:tc>
          <w:tcPr>
            <w:tcW w:w="1332" w:type="dxa"/>
            <w:vAlign w:val="center"/>
          </w:tcPr>
          <w:p w:rsidR="008A1BB9" w:rsidRDefault="007660D8">
            <w:pPr>
              <w:pStyle w:val="23"/>
            </w:pPr>
            <w:r>
              <w:t>支付率</w:t>
            </w:r>
          </w:p>
        </w:tc>
        <w:tc>
          <w:tcPr>
            <w:tcW w:w="2891" w:type="dxa"/>
            <w:vAlign w:val="center"/>
          </w:tcPr>
          <w:p w:rsidR="008A1BB9" w:rsidRDefault="007660D8">
            <w:pPr>
              <w:pStyle w:val="23"/>
            </w:pPr>
            <w:r>
              <w:t>资金按时拨付</w:t>
            </w:r>
          </w:p>
        </w:tc>
        <w:tc>
          <w:tcPr>
            <w:tcW w:w="1276" w:type="dxa"/>
            <w:vAlign w:val="center"/>
          </w:tcPr>
          <w:p w:rsidR="008A1BB9" w:rsidRDefault="007660D8">
            <w:pPr>
              <w:pStyle w:val="23"/>
              <w:rPr>
                <w:rFonts w:asciiTheme="minorHAnsi" w:hAnsiTheme="minorHAnsi"/>
                <w:lang w:val="uk-UA"/>
              </w:rPr>
            </w:pPr>
            <w:r>
              <w:rPr>
                <w:rFonts w:hint="eastAsia"/>
                <w:lang w:eastAsia="zh-CN"/>
              </w:rPr>
              <w:t>按进度支付</w:t>
            </w:r>
          </w:p>
        </w:tc>
        <w:tc>
          <w:tcPr>
            <w:tcW w:w="1961" w:type="dxa"/>
            <w:vAlign w:val="center"/>
          </w:tcPr>
          <w:p w:rsidR="008A1BB9" w:rsidRDefault="007660D8">
            <w:pPr>
              <w:pStyle w:val="23"/>
            </w:pPr>
            <w:r>
              <w:t>年度工作计划</w:t>
            </w:r>
          </w:p>
        </w:tc>
      </w:tr>
      <w:tr w:rsidR="008A1BB9">
        <w:trPr>
          <w:trHeight w:val="788"/>
          <w:jc w:val="center"/>
        </w:trPr>
        <w:tc>
          <w:tcPr>
            <w:tcW w:w="1985" w:type="dxa"/>
            <w:vMerge/>
            <w:vAlign w:val="center"/>
          </w:tcPr>
          <w:p w:rsidR="008A1BB9" w:rsidRDefault="008A1BB9"/>
        </w:tc>
        <w:tc>
          <w:tcPr>
            <w:tcW w:w="1553"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300</w:t>
            </w:r>
            <w:r>
              <w:rPr>
                <w:rFonts w:hint="eastAsia"/>
                <w:lang w:eastAsia="zh-CN"/>
              </w:rPr>
              <w:t>万</w:t>
            </w:r>
          </w:p>
        </w:tc>
        <w:tc>
          <w:tcPr>
            <w:tcW w:w="1961" w:type="dxa"/>
            <w:vAlign w:val="center"/>
          </w:tcPr>
          <w:p w:rsidR="008A1BB9" w:rsidRDefault="007660D8">
            <w:pPr>
              <w:pStyle w:val="23"/>
            </w:pPr>
            <w:r>
              <w:t>年度工作计划</w:t>
            </w:r>
          </w:p>
        </w:tc>
      </w:tr>
      <w:tr w:rsidR="008A1BB9">
        <w:trPr>
          <w:trHeight w:val="964"/>
          <w:jc w:val="center"/>
        </w:trPr>
        <w:tc>
          <w:tcPr>
            <w:tcW w:w="1985" w:type="dxa"/>
            <w:vAlign w:val="center"/>
          </w:tcPr>
          <w:p w:rsidR="008A1BB9" w:rsidRDefault="007660D8">
            <w:pPr>
              <w:pStyle w:val="30"/>
            </w:pPr>
            <w:r>
              <w:t>效益指标</w:t>
            </w:r>
          </w:p>
        </w:tc>
        <w:tc>
          <w:tcPr>
            <w:tcW w:w="1553" w:type="dxa"/>
            <w:vAlign w:val="center"/>
          </w:tcPr>
          <w:p w:rsidR="008A1BB9" w:rsidRDefault="007660D8">
            <w:pPr>
              <w:pStyle w:val="23"/>
            </w:pPr>
            <w:r>
              <w:t>经济效益指标</w:t>
            </w:r>
          </w:p>
        </w:tc>
        <w:tc>
          <w:tcPr>
            <w:tcW w:w="1332" w:type="dxa"/>
            <w:vAlign w:val="center"/>
          </w:tcPr>
          <w:p w:rsidR="008A1BB9" w:rsidRDefault="007660D8">
            <w:pPr>
              <w:pStyle w:val="23"/>
            </w:pPr>
            <w:r>
              <w:t>效益性</w:t>
            </w:r>
          </w:p>
        </w:tc>
        <w:tc>
          <w:tcPr>
            <w:tcW w:w="2891" w:type="dxa"/>
            <w:vAlign w:val="center"/>
          </w:tcPr>
          <w:p w:rsidR="008A1BB9" w:rsidRDefault="007660D8">
            <w:pPr>
              <w:pStyle w:val="23"/>
            </w:pPr>
            <w:r>
              <w:t>资金使用效益</w:t>
            </w:r>
            <w:r>
              <w:rPr>
                <w:rFonts w:hint="eastAsia"/>
                <w:lang w:eastAsia="zh-CN"/>
              </w:rPr>
              <w:t>，</w:t>
            </w:r>
            <w:r>
              <w:t>保障环境卫生服务水平提高</w:t>
            </w:r>
          </w:p>
        </w:tc>
        <w:tc>
          <w:tcPr>
            <w:tcW w:w="1276" w:type="dxa"/>
            <w:vAlign w:val="center"/>
          </w:tcPr>
          <w:p w:rsidR="008A1BB9" w:rsidRDefault="007660D8">
            <w:pPr>
              <w:pStyle w:val="23"/>
            </w:pPr>
            <w:r>
              <w:t>提升了市民的生活质量</w:t>
            </w:r>
          </w:p>
        </w:tc>
        <w:tc>
          <w:tcPr>
            <w:tcW w:w="1961" w:type="dxa"/>
            <w:vAlign w:val="center"/>
          </w:tcPr>
          <w:p w:rsidR="008A1BB9" w:rsidRDefault="007660D8">
            <w:pPr>
              <w:pStyle w:val="23"/>
            </w:pPr>
            <w:r>
              <w:t>年度工作计划</w:t>
            </w:r>
          </w:p>
        </w:tc>
      </w:tr>
      <w:tr w:rsidR="008A1BB9">
        <w:trPr>
          <w:trHeight w:val="991"/>
          <w:jc w:val="center"/>
        </w:trPr>
        <w:tc>
          <w:tcPr>
            <w:tcW w:w="1985" w:type="dxa"/>
            <w:vAlign w:val="center"/>
          </w:tcPr>
          <w:p w:rsidR="008A1BB9" w:rsidRDefault="007660D8">
            <w:pPr>
              <w:pStyle w:val="30"/>
            </w:pPr>
            <w:r>
              <w:t>满意度指标</w:t>
            </w:r>
          </w:p>
        </w:tc>
        <w:tc>
          <w:tcPr>
            <w:tcW w:w="1553"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群众满意度</w:t>
            </w:r>
          </w:p>
        </w:tc>
        <w:tc>
          <w:tcPr>
            <w:tcW w:w="1276" w:type="dxa"/>
            <w:vAlign w:val="center"/>
          </w:tcPr>
          <w:p w:rsidR="008A1BB9" w:rsidRDefault="007660D8">
            <w:pPr>
              <w:pStyle w:val="23"/>
            </w:pPr>
            <w:r>
              <w:t>≥95%</w:t>
            </w:r>
          </w:p>
        </w:tc>
        <w:tc>
          <w:tcPr>
            <w:tcW w:w="1961" w:type="dxa"/>
            <w:vAlign w:val="center"/>
          </w:tcPr>
          <w:p w:rsidR="008A1BB9" w:rsidRDefault="007660D8">
            <w:pPr>
              <w:pStyle w:val="23"/>
            </w:pPr>
            <w:r>
              <w:t>年度工作计划</w:t>
            </w:r>
          </w:p>
        </w:tc>
      </w:tr>
    </w:tbl>
    <w:p w:rsidR="008A1BB9" w:rsidRDefault="008A1BB9">
      <w:pPr>
        <w:sectPr w:rsidR="008A1BB9">
          <w:pgSz w:w="16840" w:h="11900" w:orient="landscape"/>
          <w:pgMar w:top="1304" w:right="1134" w:bottom="1304" w:left="1984" w:header="720" w:footer="720" w:gutter="0"/>
          <w:cols w:space="720"/>
          <w:docGrid w:linePitch="326"/>
        </w:sectPr>
      </w:pPr>
    </w:p>
    <w:p w:rsidR="008A1BB9" w:rsidRDefault="007660D8" w:rsidP="003E726B">
      <w:pPr>
        <w:pStyle w:val="Normala27759fa-9d7f-4e31-ba69-eab77e87124b"/>
        <w:ind w:firstLineChars="400" w:firstLine="1120"/>
      </w:pPr>
      <w:r>
        <w:rPr>
          <w:rFonts w:ascii="方正仿宋_GBK" w:eastAsia="方正仿宋_GBK" w:hAnsi="方正仿宋_GBK" w:cs="方正仿宋_GBK" w:hint="eastAsia"/>
          <w:b/>
          <w:sz w:val="28"/>
          <w:lang w:eastAsia="zh-CN"/>
        </w:rPr>
        <w:lastRenderedPageBreak/>
        <w:t>11</w:t>
      </w:r>
      <w:r>
        <w:rPr>
          <w:rFonts w:ascii="方正仿宋_GBK" w:eastAsia="方正仿宋_GBK" w:hAnsi="方正仿宋_GBK" w:cs="方正仿宋_GBK"/>
          <w:b/>
          <w:sz w:val="28"/>
        </w:rPr>
        <w:t>、</w:t>
      </w:r>
      <w:r>
        <w:rPr>
          <w:rFonts w:ascii="方正仿宋_GBK" w:eastAsia="方正仿宋_GBK" w:hAnsi="方正仿宋_GBK" w:cs="方正仿宋_GBK"/>
          <w:sz w:val="28"/>
        </w:rPr>
        <w:t>垃圾分类运转经费</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07"/>
        <w:gridCol w:w="9281"/>
      </w:tblGrid>
      <w:tr w:rsidR="008A1BB9">
        <w:trPr>
          <w:trHeight w:val="369"/>
          <w:jc w:val="center"/>
        </w:trPr>
        <w:tc>
          <w:tcPr>
            <w:tcW w:w="1907" w:type="dxa"/>
            <w:vAlign w:val="center"/>
          </w:tcPr>
          <w:p w:rsidR="008A1BB9" w:rsidRDefault="007660D8">
            <w:pPr>
              <w:pStyle w:val="10"/>
            </w:pPr>
            <w:r>
              <w:t>绩效目标</w:t>
            </w:r>
          </w:p>
        </w:tc>
        <w:tc>
          <w:tcPr>
            <w:tcW w:w="9281" w:type="dxa"/>
            <w:vAlign w:val="center"/>
          </w:tcPr>
          <w:p w:rsidR="008A1BB9" w:rsidRDefault="007660D8">
            <w:pPr>
              <w:pStyle w:val="23"/>
            </w:pPr>
            <w:r>
              <w:t>1.全面推进垃圾分类工作</w:t>
            </w:r>
          </w:p>
        </w:tc>
      </w:tr>
    </w:tbl>
    <w:p w:rsidR="008A1BB9" w:rsidRDefault="008A1BB9">
      <w:pPr>
        <w:spacing w:line="2" w:lineRule="exact"/>
        <w:jc w:val="center"/>
      </w:pPr>
    </w:p>
    <w:tbl>
      <w:tblPr>
        <w:tblW w:w="111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
        <w:gridCol w:w="1907"/>
        <w:gridCol w:w="1276"/>
        <w:gridCol w:w="1332"/>
        <w:gridCol w:w="2891"/>
        <w:gridCol w:w="1276"/>
        <w:gridCol w:w="2501"/>
      </w:tblGrid>
      <w:tr w:rsidR="008A1BB9">
        <w:trPr>
          <w:trHeight w:val="397"/>
          <w:tblHeader/>
          <w:jc w:val="center"/>
        </w:trPr>
        <w:tc>
          <w:tcPr>
            <w:tcW w:w="1917" w:type="dxa"/>
            <w:gridSpan w:val="2"/>
            <w:vAlign w:val="center"/>
          </w:tcPr>
          <w:p w:rsidR="008A1BB9" w:rsidRDefault="007660D8">
            <w:pPr>
              <w:pStyle w:val="10"/>
            </w:pPr>
            <w:r>
              <w:t>一级指标</w:t>
            </w:r>
          </w:p>
        </w:tc>
        <w:tc>
          <w:tcPr>
            <w:tcW w:w="1276"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2501" w:type="dxa"/>
            <w:vAlign w:val="center"/>
          </w:tcPr>
          <w:p w:rsidR="008A1BB9" w:rsidRDefault="007660D8">
            <w:pPr>
              <w:pStyle w:val="10"/>
            </w:pPr>
            <w:r>
              <w:t>指标值确定依据</w:t>
            </w:r>
          </w:p>
        </w:tc>
      </w:tr>
      <w:tr w:rsidR="008A1BB9">
        <w:trPr>
          <w:gridBefore w:val="1"/>
          <w:wBefore w:w="10" w:type="dxa"/>
          <w:trHeight w:val="369"/>
          <w:jc w:val="center"/>
        </w:trPr>
        <w:tc>
          <w:tcPr>
            <w:tcW w:w="1907" w:type="dxa"/>
            <w:vMerge w:val="restart"/>
            <w:vAlign w:val="center"/>
          </w:tcPr>
          <w:p w:rsidR="008A1BB9" w:rsidRDefault="007660D8">
            <w:pPr>
              <w:pStyle w:val="30"/>
            </w:pPr>
            <w:r>
              <w:t>产出指标</w:t>
            </w:r>
          </w:p>
        </w:tc>
        <w:tc>
          <w:tcPr>
            <w:tcW w:w="1276" w:type="dxa"/>
            <w:vAlign w:val="center"/>
          </w:tcPr>
          <w:p w:rsidR="008A1BB9" w:rsidRDefault="007660D8">
            <w:pPr>
              <w:pStyle w:val="23"/>
            </w:pPr>
            <w:r>
              <w:t>数量指标</w:t>
            </w:r>
          </w:p>
        </w:tc>
        <w:tc>
          <w:tcPr>
            <w:tcW w:w="1332" w:type="dxa"/>
            <w:vAlign w:val="center"/>
          </w:tcPr>
          <w:p w:rsidR="008A1BB9" w:rsidRDefault="007660D8">
            <w:pPr>
              <w:pStyle w:val="23"/>
              <w:rPr>
                <w:lang w:eastAsia="zh-CN"/>
              </w:rPr>
            </w:pPr>
            <w:r>
              <w:rPr>
                <w:rFonts w:hint="eastAsia"/>
                <w:lang w:eastAsia="zh-CN"/>
              </w:rPr>
              <w:t>支付、采购垃圾分类服务运营项目</w:t>
            </w:r>
          </w:p>
        </w:tc>
        <w:tc>
          <w:tcPr>
            <w:tcW w:w="2891" w:type="dxa"/>
            <w:vAlign w:val="center"/>
          </w:tcPr>
          <w:p w:rsidR="008A1BB9" w:rsidRDefault="007660D8">
            <w:pPr>
              <w:pStyle w:val="23"/>
              <w:numPr>
                <w:ilvl w:val="0"/>
                <w:numId w:val="1"/>
              </w:numPr>
              <w:rPr>
                <w:lang w:eastAsia="zh-CN"/>
              </w:rPr>
            </w:pPr>
            <w:r>
              <w:rPr>
                <w:rFonts w:hint="eastAsia"/>
                <w:lang w:eastAsia="zh-CN"/>
              </w:rPr>
              <w:t>支付2021年-2022年山海关生活垃圾分类运营服务项目</w:t>
            </w:r>
          </w:p>
          <w:p w:rsidR="008A1BB9" w:rsidRDefault="007660D8">
            <w:pPr>
              <w:pStyle w:val="23"/>
              <w:numPr>
                <w:ilvl w:val="0"/>
                <w:numId w:val="1"/>
              </w:numPr>
              <w:rPr>
                <w:lang w:eastAsia="zh-CN"/>
              </w:rPr>
            </w:pPr>
            <w:r>
              <w:rPr>
                <w:rFonts w:hint="eastAsia"/>
                <w:lang w:eastAsia="zh-CN"/>
              </w:rPr>
              <w:t>采购2022年-2023年山海关生活垃圾分类宣传、培训监督考核服务项目</w:t>
            </w:r>
          </w:p>
          <w:p w:rsidR="008A1BB9" w:rsidRDefault="008A1BB9">
            <w:pPr>
              <w:pStyle w:val="23"/>
            </w:pPr>
          </w:p>
        </w:tc>
        <w:tc>
          <w:tcPr>
            <w:tcW w:w="1276" w:type="dxa"/>
            <w:vAlign w:val="center"/>
          </w:tcPr>
          <w:p w:rsidR="008A1BB9" w:rsidRDefault="007660D8">
            <w:pPr>
              <w:pStyle w:val="23"/>
            </w:pPr>
            <w:r>
              <w:rPr>
                <w:rFonts w:hint="eastAsia"/>
                <w:lang w:eastAsia="zh-CN"/>
              </w:rPr>
              <w:t>提高全区知晓率</w:t>
            </w:r>
          </w:p>
        </w:tc>
        <w:tc>
          <w:tcPr>
            <w:tcW w:w="2501" w:type="dxa"/>
            <w:vAlign w:val="center"/>
          </w:tcPr>
          <w:p w:rsidR="008A1BB9" w:rsidRDefault="007660D8">
            <w:pPr>
              <w:pStyle w:val="23"/>
            </w:pPr>
            <w:r>
              <w:t>年度工作计划</w:t>
            </w:r>
          </w:p>
        </w:tc>
      </w:tr>
      <w:tr w:rsidR="008A1BB9">
        <w:trPr>
          <w:gridBefore w:val="1"/>
          <w:wBefore w:w="10" w:type="dxa"/>
          <w:trHeight w:val="369"/>
          <w:jc w:val="center"/>
        </w:trPr>
        <w:tc>
          <w:tcPr>
            <w:tcW w:w="1907" w:type="dxa"/>
            <w:vMerge/>
            <w:vAlign w:val="center"/>
          </w:tcPr>
          <w:p w:rsidR="008A1BB9" w:rsidRDefault="008A1BB9"/>
        </w:tc>
        <w:tc>
          <w:tcPr>
            <w:tcW w:w="1276" w:type="dxa"/>
            <w:vAlign w:val="center"/>
          </w:tcPr>
          <w:p w:rsidR="008A1BB9" w:rsidRDefault="007660D8">
            <w:pPr>
              <w:pStyle w:val="23"/>
            </w:pPr>
            <w:r>
              <w:t>质量指标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通过建设生活垃圾集中投放亭及购买配套设施，增加全区小区“撤桶并点”覆盖率</w:t>
            </w:r>
            <w:r>
              <w:tab/>
            </w:r>
            <w:r>
              <w:tab/>
            </w:r>
          </w:p>
          <w:p w:rsidR="008A1BB9" w:rsidRDefault="008A1BB9">
            <w:pPr>
              <w:pStyle w:val="23"/>
            </w:pPr>
          </w:p>
        </w:tc>
        <w:tc>
          <w:tcPr>
            <w:tcW w:w="1276" w:type="dxa"/>
            <w:vAlign w:val="center"/>
          </w:tcPr>
          <w:p w:rsidR="008A1BB9" w:rsidRDefault="007660D8">
            <w:pPr>
              <w:pStyle w:val="23"/>
            </w:pPr>
            <w:r>
              <w:rPr>
                <w:rFonts w:hint="eastAsia"/>
                <w:lang w:eastAsia="zh-CN"/>
              </w:rPr>
              <w:t>提高全区知晓率</w:t>
            </w:r>
          </w:p>
        </w:tc>
        <w:tc>
          <w:tcPr>
            <w:tcW w:w="2501" w:type="dxa"/>
            <w:vAlign w:val="center"/>
          </w:tcPr>
          <w:p w:rsidR="008A1BB9" w:rsidRDefault="007660D8">
            <w:pPr>
              <w:pStyle w:val="23"/>
            </w:pPr>
            <w:r>
              <w:t>年度工作计划</w:t>
            </w:r>
          </w:p>
        </w:tc>
      </w:tr>
      <w:tr w:rsidR="008A1BB9">
        <w:trPr>
          <w:gridBefore w:val="1"/>
          <w:wBefore w:w="10" w:type="dxa"/>
          <w:trHeight w:val="369"/>
          <w:jc w:val="center"/>
        </w:trPr>
        <w:tc>
          <w:tcPr>
            <w:tcW w:w="1907" w:type="dxa"/>
            <w:vMerge/>
            <w:vAlign w:val="center"/>
          </w:tcPr>
          <w:p w:rsidR="008A1BB9" w:rsidRDefault="008A1BB9"/>
        </w:tc>
        <w:tc>
          <w:tcPr>
            <w:tcW w:w="1276" w:type="dxa"/>
            <w:vAlign w:val="center"/>
          </w:tcPr>
          <w:p w:rsidR="008A1BB9" w:rsidRDefault="007660D8">
            <w:pPr>
              <w:pStyle w:val="23"/>
            </w:pPr>
            <w:r>
              <w:t>时效指标</w:t>
            </w:r>
          </w:p>
        </w:tc>
        <w:tc>
          <w:tcPr>
            <w:tcW w:w="1332" w:type="dxa"/>
            <w:vAlign w:val="center"/>
          </w:tcPr>
          <w:p w:rsidR="008A1BB9" w:rsidRDefault="007660D8">
            <w:pPr>
              <w:pStyle w:val="23"/>
            </w:pPr>
            <w:r>
              <w:t>及时性</w:t>
            </w:r>
          </w:p>
        </w:tc>
        <w:tc>
          <w:tcPr>
            <w:tcW w:w="2891" w:type="dxa"/>
            <w:vAlign w:val="center"/>
          </w:tcPr>
          <w:p w:rsidR="008A1BB9" w:rsidRDefault="007660D8">
            <w:pPr>
              <w:pStyle w:val="23"/>
            </w:pPr>
            <w:r>
              <w:t>预计2022年底</w:t>
            </w:r>
          </w:p>
        </w:tc>
        <w:tc>
          <w:tcPr>
            <w:tcW w:w="1276" w:type="dxa"/>
            <w:vAlign w:val="center"/>
          </w:tcPr>
          <w:p w:rsidR="008A1BB9" w:rsidRDefault="007660D8">
            <w:pPr>
              <w:pStyle w:val="23"/>
            </w:pPr>
            <w:r>
              <w:rPr>
                <w:rFonts w:hint="eastAsia"/>
                <w:lang w:eastAsia="zh-CN"/>
              </w:rPr>
              <w:t>提高全区知晓率</w:t>
            </w:r>
          </w:p>
        </w:tc>
        <w:tc>
          <w:tcPr>
            <w:tcW w:w="2501" w:type="dxa"/>
            <w:vAlign w:val="center"/>
          </w:tcPr>
          <w:p w:rsidR="008A1BB9" w:rsidRDefault="007660D8">
            <w:pPr>
              <w:pStyle w:val="23"/>
            </w:pPr>
            <w:r>
              <w:t>年度工作计划</w:t>
            </w:r>
          </w:p>
        </w:tc>
      </w:tr>
      <w:tr w:rsidR="008A1BB9">
        <w:trPr>
          <w:gridBefore w:val="1"/>
          <w:wBefore w:w="10" w:type="dxa"/>
          <w:trHeight w:val="369"/>
          <w:jc w:val="center"/>
        </w:trPr>
        <w:tc>
          <w:tcPr>
            <w:tcW w:w="1907" w:type="dxa"/>
            <w:vMerge/>
            <w:vAlign w:val="center"/>
          </w:tcPr>
          <w:p w:rsidR="008A1BB9" w:rsidRDefault="008A1BB9"/>
        </w:tc>
        <w:tc>
          <w:tcPr>
            <w:tcW w:w="1276" w:type="dxa"/>
            <w:vAlign w:val="center"/>
          </w:tcPr>
          <w:p w:rsidR="008A1BB9" w:rsidRDefault="007660D8">
            <w:pPr>
              <w:pStyle w:val="23"/>
            </w:pPr>
            <w:r>
              <w:t>成本指标</w:t>
            </w:r>
          </w:p>
        </w:tc>
        <w:tc>
          <w:tcPr>
            <w:tcW w:w="1332" w:type="dxa"/>
            <w:vAlign w:val="center"/>
          </w:tcPr>
          <w:p w:rsidR="008A1BB9" w:rsidRDefault="007660D8">
            <w:pPr>
              <w:pStyle w:val="23"/>
              <w:rPr>
                <w:rFonts w:asciiTheme="minorHAnsi" w:hAnsiTheme="minorHAnsi"/>
                <w:lang w:val="uk-UA"/>
              </w:rPr>
            </w:pPr>
            <w:r>
              <w:rPr>
                <w:rFonts w:hint="eastAsia"/>
                <w:lang w:eastAsia="zh-CN"/>
              </w:rP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t>200</w:t>
            </w:r>
            <w:r>
              <w:rPr>
                <w:rFonts w:hint="eastAsia"/>
                <w:lang w:eastAsia="zh-CN"/>
              </w:rPr>
              <w:t>万</w:t>
            </w:r>
          </w:p>
        </w:tc>
        <w:tc>
          <w:tcPr>
            <w:tcW w:w="2501" w:type="dxa"/>
            <w:vAlign w:val="center"/>
          </w:tcPr>
          <w:p w:rsidR="008A1BB9" w:rsidRDefault="007660D8">
            <w:pPr>
              <w:pStyle w:val="23"/>
            </w:pPr>
            <w:r>
              <w:t>年度工作计划</w:t>
            </w:r>
          </w:p>
        </w:tc>
      </w:tr>
      <w:tr w:rsidR="008A1BB9">
        <w:trPr>
          <w:trHeight w:val="369"/>
          <w:jc w:val="center"/>
        </w:trPr>
        <w:tc>
          <w:tcPr>
            <w:tcW w:w="1917" w:type="dxa"/>
            <w:gridSpan w:val="2"/>
            <w:vAlign w:val="center"/>
          </w:tcPr>
          <w:p w:rsidR="008A1BB9" w:rsidRDefault="007660D8">
            <w:pPr>
              <w:pStyle w:val="30"/>
            </w:pPr>
            <w:r>
              <w:t>效益指标</w:t>
            </w:r>
          </w:p>
        </w:tc>
        <w:tc>
          <w:tcPr>
            <w:tcW w:w="1276" w:type="dxa"/>
            <w:vAlign w:val="center"/>
          </w:tcPr>
          <w:p w:rsidR="008A1BB9" w:rsidRDefault="007660D8">
            <w:pPr>
              <w:pStyle w:val="23"/>
            </w:pPr>
            <w:r>
              <w:t>社会效益指标</w:t>
            </w:r>
          </w:p>
        </w:tc>
        <w:tc>
          <w:tcPr>
            <w:tcW w:w="1332" w:type="dxa"/>
            <w:vAlign w:val="center"/>
          </w:tcPr>
          <w:p w:rsidR="008A1BB9" w:rsidRDefault="007660D8">
            <w:pPr>
              <w:pStyle w:val="23"/>
            </w:pPr>
            <w:r>
              <w:t>完善率</w:t>
            </w:r>
          </w:p>
        </w:tc>
        <w:tc>
          <w:tcPr>
            <w:tcW w:w="2891" w:type="dxa"/>
            <w:vAlign w:val="center"/>
          </w:tcPr>
          <w:p w:rsidR="008A1BB9" w:rsidRDefault="007660D8">
            <w:pPr>
              <w:pStyle w:val="23"/>
            </w:pPr>
            <w:r>
              <w:t>通过</w:t>
            </w:r>
            <w:r>
              <w:rPr>
                <w:rFonts w:hint="eastAsia"/>
                <w:lang w:eastAsia="zh-CN"/>
              </w:rPr>
              <w:t>三方运营及监督考核</w:t>
            </w:r>
            <w:r>
              <w:t>，</w:t>
            </w:r>
            <w:r>
              <w:rPr>
                <w:rFonts w:hint="eastAsia"/>
                <w:lang w:eastAsia="zh-CN"/>
              </w:rPr>
              <w:t>逐步实现垃圾分类常态化。</w:t>
            </w:r>
            <w:r>
              <w:tab/>
            </w:r>
          </w:p>
          <w:p w:rsidR="008A1BB9" w:rsidRDefault="008A1BB9">
            <w:pPr>
              <w:pStyle w:val="23"/>
            </w:pPr>
          </w:p>
        </w:tc>
        <w:tc>
          <w:tcPr>
            <w:tcW w:w="1276" w:type="dxa"/>
            <w:vAlign w:val="center"/>
          </w:tcPr>
          <w:p w:rsidR="008A1BB9" w:rsidRDefault="007660D8">
            <w:pPr>
              <w:pStyle w:val="23"/>
            </w:pPr>
            <w:r>
              <w:t>推动全区垃圾分类高效开展</w:t>
            </w:r>
          </w:p>
        </w:tc>
        <w:tc>
          <w:tcPr>
            <w:tcW w:w="2501" w:type="dxa"/>
            <w:vAlign w:val="center"/>
          </w:tcPr>
          <w:p w:rsidR="008A1BB9" w:rsidRDefault="007660D8">
            <w:pPr>
              <w:pStyle w:val="23"/>
            </w:pPr>
            <w:r>
              <w:t>年度工作计划</w:t>
            </w:r>
          </w:p>
        </w:tc>
      </w:tr>
    </w:tbl>
    <w:p w:rsidR="008A1BB9" w:rsidRDefault="008A1BB9">
      <w:pPr>
        <w:pStyle w:val="Normala27759fa-9d7f-4e31-ba69-eab77e87124b"/>
        <w:ind w:firstLineChars="400" w:firstLine="960"/>
      </w:pPr>
    </w:p>
    <w:p w:rsidR="008A1BB9" w:rsidRDefault="008A1BB9">
      <w:pPr>
        <w:pStyle w:val="Normala27759fa-9d7f-4e31-ba69-eab77e87124b"/>
      </w:pPr>
    </w:p>
    <w:p w:rsidR="008A1BB9" w:rsidRDefault="008A1BB9">
      <w:pPr>
        <w:pStyle w:val="Normala27759fa-9d7f-4e31-ba69-eab77e87124b"/>
        <w:ind w:firstLineChars="300" w:firstLine="840"/>
        <w:rPr>
          <w:rFonts w:ascii="方正仿宋_GBK" w:eastAsia="方正仿宋_GBK" w:hAnsi="方正仿宋_GBK" w:cs="方正仿宋_GBK"/>
          <w:b/>
          <w:sz w:val="28"/>
        </w:rPr>
      </w:pPr>
    </w:p>
    <w:p w:rsidR="008A1BB9" w:rsidRDefault="008A1BB9">
      <w:pPr>
        <w:pStyle w:val="Normala27759fa-9d7f-4e31-ba69-eab77e87124b"/>
        <w:ind w:firstLineChars="300" w:firstLine="840"/>
        <w:rPr>
          <w:rFonts w:ascii="方正仿宋_GBK" w:eastAsia="方正仿宋_GBK" w:hAnsi="方正仿宋_GBK" w:cs="方正仿宋_GBK"/>
          <w:b/>
          <w:sz w:val="28"/>
        </w:rPr>
      </w:pPr>
    </w:p>
    <w:p w:rsidR="008A1BB9" w:rsidRDefault="008A1BB9">
      <w:pPr>
        <w:pStyle w:val="Normala27759fa-9d7f-4e31-ba69-eab77e87124b"/>
        <w:ind w:firstLineChars="300" w:firstLine="840"/>
        <w:rPr>
          <w:rFonts w:ascii="方正仿宋_GBK" w:eastAsia="方正仿宋_GBK" w:hAnsi="方正仿宋_GBK" w:cs="方正仿宋_GBK"/>
          <w:b/>
          <w:sz w:val="28"/>
        </w:rPr>
      </w:pPr>
    </w:p>
    <w:p w:rsidR="008A1BB9" w:rsidRDefault="007660D8">
      <w:pPr>
        <w:pStyle w:val="Normala27759fa-9d7f-4e31-ba69-eab77e87124b"/>
        <w:ind w:firstLineChars="300" w:firstLine="840"/>
      </w:pPr>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lang w:eastAsia="zh-CN"/>
        </w:rPr>
        <w:t>2</w:t>
      </w:r>
      <w:r>
        <w:rPr>
          <w:rFonts w:ascii="方正仿宋_GBK" w:eastAsia="方正仿宋_GBK" w:hAnsi="方正仿宋_GBK" w:cs="方正仿宋_GBK"/>
          <w:b/>
          <w:sz w:val="28"/>
        </w:rPr>
        <w:t>、</w:t>
      </w:r>
      <w:r>
        <w:rPr>
          <w:rFonts w:ascii="方正仿宋_GBK" w:eastAsia="方正仿宋_GBK" w:hAnsi="方正仿宋_GBK" w:cs="方正仿宋_GBK"/>
          <w:sz w:val="28"/>
        </w:rPr>
        <w:t>南窑河垃圾应急堆放场地积存垃圾清运经费、南窑河中转站更换设备经费、滤液收集池及导流槽维修工程等</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49"/>
        <w:gridCol w:w="9348"/>
      </w:tblGrid>
      <w:tr w:rsidR="008A1BB9">
        <w:trPr>
          <w:trHeight w:val="369"/>
          <w:jc w:val="center"/>
        </w:trPr>
        <w:tc>
          <w:tcPr>
            <w:tcW w:w="2149" w:type="dxa"/>
            <w:vAlign w:val="center"/>
          </w:tcPr>
          <w:p w:rsidR="008A1BB9" w:rsidRDefault="007660D8">
            <w:pPr>
              <w:pStyle w:val="10"/>
            </w:pPr>
            <w:r>
              <w:t>绩效目标</w:t>
            </w:r>
          </w:p>
        </w:tc>
        <w:tc>
          <w:tcPr>
            <w:tcW w:w="9348" w:type="dxa"/>
            <w:vAlign w:val="center"/>
          </w:tcPr>
          <w:p w:rsidR="008A1BB9" w:rsidRDefault="007660D8">
            <w:pPr>
              <w:pStyle w:val="23"/>
            </w:pPr>
            <w:r>
              <w:t>1.将应急堆放点积存垃圾清运至中节能进行焚烧处理。</w:t>
            </w:r>
          </w:p>
          <w:p w:rsidR="008A1BB9" w:rsidRDefault="007660D8">
            <w:pPr>
              <w:pStyle w:val="23"/>
            </w:pPr>
            <w:r>
              <w:t>2.通过更换南窑河中转站老旧压缩设备延长使用年限。</w:t>
            </w:r>
          </w:p>
          <w:p w:rsidR="008A1BB9" w:rsidRDefault="007660D8">
            <w:pPr>
              <w:pStyle w:val="23"/>
            </w:pPr>
            <w:r>
              <w:t>3.按整改方案，对原有渗滤液收集池及导流槽进行防渗维修改造。</w:t>
            </w:r>
          </w:p>
        </w:tc>
      </w:tr>
    </w:tbl>
    <w:p w:rsidR="008A1BB9" w:rsidRDefault="008A1BB9">
      <w:pPr>
        <w:spacing w:line="2" w:lineRule="exact"/>
        <w:jc w:val="center"/>
      </w:pPr>
    </w:p>
    <w:tbl>
      <w:tblPr>
        <w:tblW w:w="11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49"/>
        <w:gridCol w:w="2006"/>
        <w:gridCol w:w="1332"/>
        <w:gridCol w:w="2891"/>
        <w:gridCol w:w="1276"/>
        <w:gridCol w:w="1843"/>
      </w:tblGrid>
      <w:tr w:rsidR="008A1BB9">
        <w:trPr>
          <w:trHeight w:val="397"/>
          <w:tblHeader/>
          <w:jc w:val="center"/>
        </w:trPr>
        <w:tc>
          <w:tcPr>
            <w:tcW w:w="2149" w:type="dxa"/>
            <w:vAlign w:val="center"/>
          </w:tcPr>
          <w:p w:rsidR="008A1BB9" w:rsidRDefault="007660D8">
            <w:pPr>
              <w:pStyle w:val="10"/>
            </w:pPr>
            <w:r>
              <w:t>一级指标</w:t>
            </w:r>
          </w:p>
        </w:tc>
        <w:tc>
          <w:tcPr>
            <w:tcW w:w="2006"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1843" w:type="dxa"/>
            <w:vAlign w:val="center"/>
          </w:tcPr>
          <w:p w:rsidR="008A1BB9" w:rsidRDefault="007660D8">
            <w:pPr>
              <w:pStyle w:val="10"/>
            </w:pPr>
            <w:r>
              <w:t>指标值确定依据</w:t>
            </w:r>
          </w:p>
        </w:tc>
      </w:tr>
      <w:tr w:rsidR="008A1BB9">
        <w:trPr>
          <w:trHeight w:val="369"/>
          <w:jc w:val="center"/>
        </w:trPr>
        <w:tc>
          <w:tcPr>
            <w:tcW w:w="2149" w:type="dxa"/>
            <w:vMerge w:val="restart"/>
            <w:vAlign w:val="center"/>
          </w:tcPr>
          <w:p w:rsidR="008A1BB9" w:rsidRDefault="007660D8">
            <w:pPr>
              <w:pStyle w:val="30"/>
            </w:pPr>
            <w:r>
              <w:t>产出指标</w:t>
            </w:r>
          </w:p>
        </w:tc>
        <w:tc>
          <w:tcPr>
            <w:tcW w:w="2006" w:type="dxa"/>
            <w:vAlign w:val="center"/>
          </w:tcPr>
          <w:p w:rsidR="008A1BB9" w:rsidRDefault="007660D8">
            <w:pPr>
              <w:pStyle w:val="23"/>
            </w:pPr>
            <w:r>
              <w:t>数量指标</w:t>
            </w:r>
          </w:p>
        </w:tc>
        <w:tc>
          <w:tcPr>
            <w:tcW w:w="1332" w:type="dxa"/>
            <w:vAlign w:val="center"/>
          </w:tcPr>
          <w:p w:rsidR="008A1BB9" w:rsidRDefault="007660D8">
            <w:pPr>
              <w:pStyle w:val="23"/>
            </w:pPr>
            <w:r>
              <w:t>清运数量及更换改造</w:t>
            </w:r>
          </w:p>
        </w:tc>
        <w:tc>
          <w:tcPr>
            <w:tcW w:w="2891" w:type="dxa"/>
            <w:vAlign w:val="center"/>
          </w:tcPr>
          <w:p w:rsidR="008A1BB9" w:rsidRDefault="007660D8">
            <w:pPr>
              <w:pStyle w:val="23"/>
            </w:pPr>
            <w:r>
              <w:t>清运、更换老旧设备、新建收集池</w:t>
            </w:r>
          </w:p>
        </w:tc>
        <w:tc>
          <w:tcPr>
            <w:tcW w:w="1276" w:type="dxa"/>
            <w:vAlign w:val="center"/>
          </w:tcPr>
          <w:p w:rsidR="008A1BB9" w:rsidRDefault="007660D8">
            <w:pPr>
              <w:pStyle w:val="23"/>
            </w:pPr>
            <w:r>
              <w:t>完成11868.882吨积存垃圾</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rPr>
                <w:rFonts w:asciiTheme="minorHAnsi" w:hAnsiTheme="minorHAnsi"/>
                <w:lang w:val="uk-UA"/>
              </w:rPr>
            </w:pPr>
            <w:r>
              <w:rPr>
                <w:rFonts w:hint="eastAsia"/>
                <w:lang w:eastAsia="zh-CN"/>
              </w:rPr>
              <w:t>山城管135号，请报字595号</w:t>
            </w:r>
          </w:p>
        </w:tc>
      </w:tr>
      <w:tr w:rsidR="008A1BB9">
        <w:trPr>
          <w:trHeight w:val="369"/>
          <w:jc w:val="center"/>
        </w:trPr>
        <w:tc>
          <w:tcPr>
            <w:tcW w:w="2149" w:type="dxa"/>
            <w:vMerge/>
            <w:vAlign w:val="center"/>
          </w:tcPr>
          <w:p w:rsidR="008A1BB9" w:rsidRDefault="008A1BB9"/>
        </w:tc>
        <w:tc>
          <w:tcPr>
            <w:tcW w:w="2006" w:type="dxa"/>
            <w:vAlign w:val="center"/>
          </w:tcPr>
          <w:p w:rsidR="008A1BB9" w:rsidRDefault="007660D8">
            <w:pPr>
              <w:pStyle w:val="23"/>
            </w:pPr>
            <w:r>
              <w:t>质量指标</w:t>
            </w:r>
          </w:p>
        </w:tc>
        <w:tc>
          <w:tcPr>
            <w:tcW w:w="1332" w:type="dxa"/>
            <w:vAlign w:val="center"/>
          </w:tcPr>
          <w:p w:rsidR="008A1BB9" w:rsidRDefault="007660D8">
            <w:pPr>
              <w:pStyle w:val="23"/>
            </w:pPr>
            <w:r>
              <w:t>使用率</w:t>
            </w:r>
          </w:p>
        </w:tc>
        <w:tc>
          <w:tcPr>
            <w:tcW w:w="2891" w:type="dxa"/>
            <w:vAlign w:val="center"/>
          </w:tcPr>
          <w:p w:rsidR="008A1BB9" w:rsidRDefault="007660D8">
            <w:pPr>
              <w:pStyle w:val="23"/>
            </w:pPr>
            <w:r>
              <w:t>清理垃圾应急堆放场地、更换老旧垃圾箱、维修导流槽及新建收集池</w:t>
            </w:r>
          </w:p>
        </w:tc>
        <w:tc>
          <w:tcPr>
            <w:tcW w:w="1276" w:type="dxa"/>
            <w:vAlign w:val="center"/>
          </w:tcPr>
          <w:p w:rsidR="008A1BB9" w:rsidRDefault="007660D8">
            <w:pPr>
              <w:pStyle w:val="23"/>
            </w:pPr>
            <w:r>
              <w:rPr>
                <w:rFonts w:hint="eastAsia"/>
                <w:lang w:eastAsia="zh-CN"/>
              </w:rPr>
              <w:t>使用良好</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pPr>
            <w:r>
              <w:rPr>
                <w:rFonts w:hint="eastAsia"/>
                <w:lang w:eastAsia="zh-CN"/>
              </w:rPr>
              <w:t>山城管135号，请报字595号</w:t>
            </w:r>
          </w:p>
        </w:tc>
      </w:tr>
      <w:tr w:rsidR="008A1BB9">
        <w:trPr>
          <w:trHeight w:val="784"/>
          <w:jc w:val="center"/>
        </w:trPr>
        <w:tc>
          <w:tcPr>
            <w:tcW w:w="2149" w:type="dxa"/>
            <w:vMerge/>
            <w:vAlign w:val="center"/>
          </w:tcPr>
          <w:p w:rsidR="008A1BB9" w:rsidRDefault="008A1BB9"/>
        </w:tc>
        <w:tc>
          <w:tcPr>
            <w:tcW w:w="2006" w:type="dxa"/>
            <w:vAlign w:val="center"/>
          </w:tcPr>
          <w:p w:rsidR="008A1BB9" w:rsidRDefault="007660D8">
            <w:pPr>
              <w:pStyle w:val="23"/>
            </w:pPr>
            <w:r>
              <w:t>时效指标</w:t>
            </w:r>
          </w:p>
        </w:tc>
        <w:tc>
          <w:tcPr>
            <w:tcW w:w="1332" w:type="dxa"/>
            <w:vAlign w:val="center"/>
          </w:tcPr>
          <w:p w:rsidR="008A1BB9" w:rsidRDefault="007660D8">
            <w:pPr>
              <w:pStyle w:val="23"/>
            </w:pPr>
            <w:r>
              <w:t>完成率</w:t>
            </w:r>
          </w:p>
        </w:tc>
        <w:tc>
          <w:tcPr>
            <w:tcW w:w="2891" w:type="dxa"/>
            <w:vAlign w:val="center"/>
          </w:tcPr>
          <w:p w:rsidR="008A1BB9" w:rsidRDefault="007660D8">
            <w:pPr>
              <w:pStyle w:val="23"/>
            </w:pPr>
            <w:r>
              <w:t>资金按时拨付</w:t>
            </w:r>
          </w:p>
        </w:tc>
        <w:tc>
          <w:tcPr>
            <w:tcW w:w="1276" w:type="dxa"/>
            <w:vAlign w:val="center"/>
          </w:tcPr>
          <w:p w:rsidR="008A1BB9" w:rsidRDefault="007660D8">
            <w:pPr>
              <w:pStyle w:val="23"/>
            </w:pPr>
            <w:r>
              <w:rPr>
                <w:rFonts w:hint="eastAsia"/>
                <w:lang w:eastAsia="zh-CN"/>
              </w:rPr>
              <w:t>按要求支付</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pPr>
            <w:r>
              <w:rPr>
                <w:rFonts w:hint="eastAsia"/>
                <w:lang w:eastAsia="zh-CN"/>
              </w:rPr>
              <w:t>山城管135号，请报字595号</w:t>
            </w:r>
          </w:p>
        </w:tc>
      </w:tr>
      <w:tr w:rsidR="008A1BB9">
        <w:trPr>
          <w:trHeight w:val="369"/>
          <w:jc w:val="center"/>
        </w:trPr>
        <w:tc>
          <w:tcPr>
            <w:tcW w:w="2149" w:type="dxa"/>
            <w:vMerge/>
            <w:vAlign w:val="center"/>
          </w:tcPr>
          <w:p w:rsidR="008A1BB9" w:rsidRDefault="008A1BB9"/>
        </w:tc>
        <w:tc>
          <w:tcPr>
            <w:tcW w:w="2006"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pPr>
            <w:r>
              <w:rPr>
                <w:rFonts w:hint="eastAsia"/>
                <w:lang w:eastAsia="zh-CN"/>
              </w:rPr>
              <w:t>不超过预算数</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pPr>
            <w:r>
              <w:rPr>
                <w:rFonts w:hint="eastAsia"/>
                <w:lang w:eastAsia="zh-CN"/>
              </w:rPr>
              <w:t>山城管135号，请报字595号</w:t>
            </w:r>
          </w:p>
        </w:tc>
      </w:tr>
      <w:tr w:rsidR="008A1BB9">
        <w:trPr>
          <w:trHeight w:val="1110"/>
          <w:jc w:val="center"/>
        </w:trPr>
        <w:tc>
          <w:tcPr>
            <w:tcW w:w="2149" w:type="dxa"/>
            <w:vAlign w:val="center"/>
          </w:tcPr>
          <w:p w:rsidR="008A1BB9" w:rsidRDefault="007660D8">
            <w:pPr>
              <w:pStyle w:val="30"/>
            </w:pPr>
            <w:r>
              <w:t>效益指标</w:t>
            </w:r>
          </w:p>
        </w:tc>
        <w:tc>
          <w:tcPr>
            <w:tcW w:w="2006" w:type="dxa"/>
            <w:vAlign w:val="center"/>
          </w:tcPr>
          <w:p w:rsidR="008A1BB9" w:rsidRDefault="007660D8">
            <w:pPr>
              <w:pStyle w:val="23"/>
            </w:pPr>
            <w:r>
              <w:t>生态效益指标</w:t>
            </w:r>
          </w:p>
        </w:tc>
        <w:tc>
          <w:tcPr>
            <w:tcW w:w="1332" w:type="dxa"/>
            <w:vAlign w:val="center"/>
          </w:tcPr>
          <w:p w:rsidR="008A1BB9" w:rsidRDefault="007660D8">
            <w:pPr>
              <w:pStyle w:val="23"/>
            </w:pPr>
            <w:r>
              <w:t>改善率</w:t>
            </w:r>
          </w:p>
        </w:tc>
        <w:tc>
          <w:tcPr>
            <w:tcW w:w="2891" w:type="dxa"/>
            <w:vAlign w:val="center"/>
          </w:tcPr>
          <w:p w:rsidR="008A1BB9" w:rsidRDefault="007660D8">
            <w:pPr>
              <w:pStyle w:val="23"/>
            </w:pPr>
            <w:r>
              <w:t>降低垃圾堆放点污水污染环境的可能性</w:t>
            </w:r>
          </w:p>
        </w:tc>
        <w:tc>
          <w:tcPr>
            <w:tcW w:w="1276" w:type="dxa"/>
            <w:vAlign w:val="center"/>
          </w:tcPr>
          <w:p w:rsidR="008A1BB9" w:rsidRDefault="007660D8">
            <w:pPr>
              <w:pStyle w:val="23"/>
              <w:rPr>
                <w:rFonts w:asciiTheme="minorHAnsi" w:hAnsiTheme="minorHAnsi"/>
                <w:lang w:val="uk-UA"/>
              </w:rPr>
            </w:pPr>
            <w:r>
              <w:t>杜绝污水渗漏</w:t>
            </w:r>
            <w:r>
              <w:rPr>
                <w:rFonts w:hint="eastAsia"/>
                <w:lang w:eastAsia="zh-CN"/>
              </w:rPr>
              <w:t>，防治污染</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pPr>
            <w:r>
              <w:rPr>
                <w:rFonts w:hint="eastAsia"/>
                <w:lang w:eastAsia="zh-CN"/>
              </w:rPr>
              <w:t>山城管135号，请报字595号</w:t>
            </w:r>
          </w:p>
        </w:tc>
      </w:tr>
      <w:tr w:rsidR="008A1BB9">
        <w:trPr>
          <w:trHeight w:val="1263"/>
          <w:jc w:val="center"/>
        </w:trPr>
        <w:tc>
          <w:tcPr>
            <w:tcW w:w="2149" w:type="dxa"/>
            <w:vAlign w:val="center"/>
          </w:tcPr>
          <w:p w:rsidR="008A1BB9" w:rsidRDefault="007660D8">
            <w:pPr>
              <w:pStyle w:val="30"/>
            </w:pPr>
            <w:r>
              <w:t>满意度指标</w:t>
            </w:r>
          </w:p>
        </w:tc>
        <w:tc>
          <w:tcPr>
            <w:tcW w:w="2006"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pPr>
            <w:r>
              <w:t>≥98%</w:t>
            </w:r>
          </w:p>
        </w:tc>
        <w:tc>
          <w:tcPr>
            <w:tcW w:w="1843" w:type="dxa"/>
            <w:vAlign w:val="center"/>
          </w:tcPr>
          <w:p w:rsidR="008A1BB9" w:rsidRDefault="007660D8">
            <w:pPr>
              <w:pStyle w:val="23"/>
              <w:rPr>
                <w:lang w:eastAsia="zh-CN"/>
              </w:rPr>
            </w:pPr>
            <w:r>
              <w:rPr>
                <w:rFonts w:hint="eastAsia"/>
                <w:lang w:eastAsia="zh-CN"/>
              </w:rPr>
              <w:t>山城管53号，请报字305号</w:t>
            </w:r>
          </w:p>
          <w:p w:rsidR="008A1BB9" w:rsidRDefault="007660D8">
            <w:pPr>
              <w:pStyle w:val="23"/>
            </w:pPr>
            <w:r>
              <w:rPr>
                <w:rFonts w:hint="eastAsia"/>
                <w:lang w:eastAsia="zh-CN"/>
              </w:rPr>
              <w:t>山城管135号，请报字595号</w:t>
            </w:r>
          </w:p>
        </w:tc>
      </w:tr>
    </w:tbl>
    <w:p w:rsidR="008A1BB9" w:rsidRDefault="008A1BB9">
      <w:pPr>
        <w:sectPr w:rsidR="008A1BB9">
          <w:pgSz w:w="16840" w:h="11900" w:orient="landscape"/>
          <w:pgMar w:top="1304" w:right="1134" w:bottom="1304" w:left="1984" w:header="720" w:footer="720" w:gutter="0"/>
          <w:cols w:space="720"/>
          <w:docGrid w:linePitch="326"/>
        </w:sectPr>
      </w:pPr>
    </w:p>
    <w:p w:rsidR="008A1BB9" w:rsidRDefault="007660D8">
      <w:pPr>
        <w:pStyle w:val="Normala27759fa-9d7f-4e31-ba69-eab77e87124b"/>
        <w:ind w:firstLineChars="300" w:firstLine="840"/>
      </w:pPr>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lang w:eastAsia="zh-CN"/>
        </w:rPr>
        <w:t>3</w:t>
      </w:r>
      <w:r>
        <w:rPr>
          <w:rFonts w:ascii="方正仿宋_GBK" w:eastAsia="方正仿宋_GBK" w:hAnsi="方正仿宋_GBK" w:cs="方正仿宋_GBK"/>
          <w:b/>
          <w:sz w:val="28"/>
        </w:rPr>
        <w:t>、</w:t>
      </w:r>
      <w:r>
        <w:rPr>
          <w:rFonts w:ascii="方正仿宋_GBK" w:eastAsia="方正仿宋_GBK" w:hAnsi="方正仿宋_GBK" w:cs="方正仿宋_GBK"/>
          <w:sz w:val="28"/>
        </w:rPr>
        <w:t>南窑河生活垃圾场控制污染治理工程</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40"/>
        <w:gridCol w:w="10217"/>
      </w:tblGrid>
      <w:tr w:rsidR="008A1BB9">
        <w:trPr>
          <w:trHeight w:val="369"/>
          <w:jc w:val="center"/>
        </w:trPr>
        <w:tc>
          <w:tcPr>
            <w:tcW w:w="1940" w:type="dxa"/>
            <w:vAlign w:val="center"/>
          </w:tcPr>
          <w:p w:rsidR="008A1BB9" w:rsidRDefault="007660D8">
            <w:pPr>
              <w:pStyle w:val="10"/>
            </w:pPr>
            <w:r>
              <w:t>绩效目标</w:t>
            </w:r>
          </w:p>
        </w:tc>
        <w:tc>
          <w:tcPr>
            <w:tcW w:w="10217" w:type="dxa"/>
            <w:vAlign w:val="center"/>
          </w:tcPr>
          <w:p w:rsidR="008A1BB9" w:rsidRDefault="007660D8">
            <w:pPr>
              <w:pStyle w:val="23"/>
            </w:pPr>
            <w:r>
              <w:t>1.通过南窑河生活垃圾场控制污染治理，防止生活垃圾堆放场二次污染</w:t>
            </w:r>
            <w:r>
              <w:tab/>
            </w:r>
            <w:r>
              <w:tab/>
            </w:r>
            <w:r>
              <w:tab/>
            </w:r>
            <w:r>
              <w:tab/>
            </w:r>
            <w:r>
              <w:tab/>
            </w:r>
            <w:r>
              <w:tab/>
            </w:r>
          </w:p>
          <w:p w:rsidR="008A1BB9" w:rsidRDefault="008A1BB9">
            <w:pPr>
              <w:pStyle w:val="23"/>
            </w:pPr>
          </w:p>
        </w:tc>
      </w:tr>
    </w:tbl>
    <w:p w:rsidR="008A1BB9" w:rsidRDefault="008A1BB9">
      <w:pPr>
        <w:spacing w:line="2" w:lineRule="exact"/>
        <w:jc w:val="center"/>
      </w:pPr>
    </w:p>
    <w:tbl>
      <w:tblPr>
        <w:tblW w:w="121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9"/>
        <w:gridCol w:w="1609"/>
        <w:gridCol w:w="1332"/>
        <w:gridCol w:w="2891"/>
        <w:gridCol w:w="1276"/>
        <w:gridCol w:w="3108"/>
      </w:tblGrid>
      <w:tr w:rsidR="008A1BB9">
        <w:trPr>
          <w:trHeight w:val="397"/>
          <w:tblHeader/>
          <w:jc w:val="center"/>
        </w:trPr>
        <w:tc>
          <w:tcPr>
            <w:tcW w:w="1939" w:type="dxa"/>
            <w:vAlign w:val="center"/>
          </w:tcPr>
          <w:p w:rsidR="008A1BB9" w:rsidRDefault="007660D8">
            <w:pPr>
              <w:pStyle w:val="10"/>
            </w:pPr>
            <w:r>
              <w:t>一级指标</w:t>
            </w:r>
          </w:p>
        </w:tc>
        <w:tc>
          <w:tcPr>
            <w:tcW w:w="1609"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3108" w:type="dxa"/>
            <w:vAlign w:val="center"/>
          </w:tcPr>
          <w:p w:rsidR="008A1BB9" w:rsidRDefault="007660D8">
            <w:pPr>
              <w:pStyle w:val="10"/>
            </w:pPr>
            <w:r>
              <w:t>指标值确定依据</w:t>
            </w:r>
          </w:p>
        </w:tc>
      </w:tr>
      <w:tr w:rsidR="008A1BB9">
        <w:trPr>
          <w:trHeight w:val="369"/>
          <w:jc w:val="center"/>
        </w:trPr>
        <w:tc>
          <w:tcPr>
            <w:tcW w:w="1939" w:type="dxa"/>
            <w:vMerge w:val="restart"/>
            <w:vAlign w:val="center"/>
          </w:tcPr>
          <w:p w:rsidR="008A1BB9" w:rsidRDefault="007660D8">
            <w:pPr>
              <w:pStyle w:val="30"/>
            </w:pPr>
            <w:r>
              <w:t>产出指标</w:t>
            </w:r>
          </w:p>
        </w:tc>
        <w:tc>
          <w:tcPr>
            <w:tcW w:w="1609" w:type="dxa"/>
            <w:vAlign w:val="center"/>
          </w:tcPr>
          <w:p w:rsidR="008A1BB9" w:rsidRDefault="007660D8">
            <w:pPr>
              <w:pStyle w:val="23"/>
            </w:pPr>
            <w:r>
              <w:t>数量指标</w:t>
            </w:r>
          </w:p>
        </w:tc>
        <w:tc>
          <w:tcPr>
            <w:tcW w:w="1332" w:type="dxa"/>
            <w:vAlign w:val="center"/>
          </w:tcPr>
          <w:p w:rsidR="008A1BB9" w:rsidRDefault="007660D8">
            <w:pPr>
              <w:pStyle w:val="23"/>
            </w:pPr>
            <w:r>
              <w:t>平整场地并苫盖，修建排水沟及渗滤液收集池</w:t>
            </w:r>
          </w:p>
        </w:tc>
        <w:tc>
          <w:tcPr>
            <w:tcW w:w="2891" w:type="dxa"/>
            <w:vAlign w:val="center"/>
          </w:tcPr>
          <w:p w:rsidR="008A1BB9" w:rsidRDefault="007660D8">
            <w:pPr>
              <w:pStyle w:val="23"/>
            </w:pPr>
            <w:r>
              <w:t>平整场地约4700㎡、苫盖临时堆放筛分物约47000㎡，修建排水沟约1100米，修建渗滤液收集池两座</w:t>
            </w:r>
            <w:r>
              <w:tab/>
            </w:r>
            <w:r>
              <w:tab/>
            </w:r>
          </w:p>
          <w:p w:rsidR="008A1BB9" w:rsidRDefault="008A1BB9">
            <w:pPr>
              <w:pStyle w:val="23"/>
            </w:pPr>
          </w:p>
        </w:tc>
        <w:tc>
          <w:tcPr>
            <w:tcW w:w="1276" w:type="dxa"/>
            <w:vAlign w:val="center"/>
          </w:tcPr>
          <w:p w:rsidR="008A1BB9" w:rsidRDefault="007660D8">
            <w:pPr>
              <w:pStyle w:val="23"/>
              <w:rPr>
                <w:rFonts w:asciiTheme="minorHAnsi" w:hAnsiTheme="minorHAnsi"/>
                <w:lang w:val="uk-UA"/>
              </w:rPr>
            </w:pPr>
            <w:r>
              <w:rPr>
                <w:rFonts w:hint="eastAsia"/>
                <w:lang w:eastAsia="zh-CN"/>
              </w:rPr>
              <w:t>防止污染，按时完成任务</w:t>
            </w:r>
          </w:p>
        </w:tc>
        <w:tc>
          <w:tcPr>
            <w:tcW w:w="3108" w:type="dxa"/>
            <w:vAlign w:val="center"/>
          </w:tcPr>
          <w:p w:rsidR="008A1BB9" w:rsidRDefault="007660D8">
            <w:pPr>
              <w:pStyle w:val="23"/>
            </w:pPr>
            <w:r>
              <w:rPr>
                <w:rFonts w:hint="eastAsia"/>
                <w:lang w:eastAsia="zh-CN"/>
              </w:rPr>
              <w:t>山财字【2020】33号</w:t>
            </w:r>
          </w:p>
        </w:tc>
      </w:tr>
      <w:tr w:rsidR="008A1BB9">
        <w:trPr>
          <w:trHeight w:val="369"/>
          <w:jc w:val="center"/>
        </w:trPr>
        <w:tc>
          <w:tcPr>
            <w:tcW w:w="1939" w:type="dxa"/>
            <w:vMerge/>
            <w:vAlign w:val="center"/>
          </w:tcPr>
          <w:p w:rsidR="008A1BB9" w:rsidRDefault="008A1BB9"/>
        </w:tc>
        <w:tc>
          <w:tcPr>
            <w:tcW w:w="1609" w:type="dxa"/>
            <w:vAlign w:val="center"/>
          </w:tcPr>
          <w:p w:rsidR="008A1BB9" w:rsidRDefault="007660D8">
            <w:pPr>
              <w:pStyle w:val="23"/>
            </w:pPr>
            <w:r>
              <w:t>质量指标</w:t>
            </w:r>
          </w:p>
        </w:tc>
        <w:tc>
          <w:tcPr>
            <w:tcW w:w="1332" w:type="dxa"/>
            <w:vAlign w:val="center"/>
          </w:tcPr>
          <w:p w:rsidR="008A1BB9" w:rsidRDefault="007660D8">
            <w:pPr>
              <w:pStyle w:val="23"/>
            </w:pPr>
            <w:r>
              <w:t>防止污染治理</w:t>
            </w:r>
          </w:p>
        </w:tc>
        <w:tc>
          <w:tcPr>
            <w:tcW w:w="2891" w:type="dxa"/>
            <w:vAlign w:val="center"/>
          </w:tcPr>
          <w:p w:rsidR="008A1BB9" w:rsidRDefault="007660D8">
            <w:pPr>
              <w:pStyle w:val="23"/>
            </w:pPr>
            <w:r>
              <w:t>通过平整场地并苫盖，修建排水沟及渗滤液收集池，防止生活垃圾堆放场二次污染</w:t>
            </w:r>
            <w:r>
              <w:tab/>
            </w:r>
            <w:r>
              <w:tab/>
            </w:r>
          </w:p>
          <w:p w:rsidR="008A1BB9" w:rsidRDefault="008A1BB9">
            <w:pPr>
              <w:pStyle w:val="23"/>
            </w:pPr>
          </w:p>
        </w:tc>
        <w:tc>
          <w:tcPr>
            <w:tcW w:w="1276" w:type="dxa"/>
            <w:vAlign w:val="center"/>
          </w:tcPr>
          <w:p w:rsidR="008A1BB9" w:rsidRDefault="007660D8">
            <w:pPr>
              <w:pStyle w:val="23"/>
            </w:pPr>
            <w:r>
              <w:rPr>
                <w:rFonts w:hint="eastAsia"/>
                <w:lang w:eastAsia="zh-CN"/>
              </w:rPr>
              <w:t>防止二次污染，保质完成任务</w:t>
            </w:r>
          </w:p>
        </w:tc>
        <w:tc>
          <w:tcPr>
            <w:tcW w:w="3108" w:type="dxa"/>
          </w:tcPr>
          <w:p w:rsidR="008A1BB9" w:rsidRDefault="007660D8">
            <w:pPr>
              <w:pStyle w:val="23"/>
            </w:pPr>
            <w:r>
              <w:rPr>
                <w:rFonts w:hint="eastAsia"/>
                <w:lang w:eastAsia="zh-CN"/>
              </w:rPr>
              <w:t>山财字【2020】33号</w:t>
            </w:r>
          </w:p>
        </w:tc>
      </w:tr>
      <w:tr w:rsidR="008A1BB9">
        <w:trPr>
          <w:trHeight w:val="369"/>
          <w:jc w:val="center"/>
        </w:trPr>
        <w:tc>
          <w:tcPr>
            <w:tcW w:w="1939" w:type="dxa"/>
            <w:vMerge/>
            <w:vAlign w:val="center"/>
          </w:tcPr>
          <w:p w:rsidR="008A1BB9" w:rsidRDefault="008A1BB9"/>
        </w:tc>
        <w:tc>
          <w:tcPr>
            <w:tcW w:w="1609" w:type="dxa"/>
            <w:vAlign w:val="center"/>
          </w:tcPr>
          <w:p w:rsidR="008A1BB9" w:rsidRDefault="007660D8">
            <w:pPr>
              <w:pStyle w:val="23"/>
            </w:pPr>
            <w:r>
              <w:t>时效指标</w:t>
            </w:r>
          </w:p>
        </w:tc>
        <w:tc>
          <w:tcPr>
            <w:tcW w:w="1332" w:type="dxa"/>
            <w:vAlign w:val="center"/>
          </w:tcPr>
          <w:p w:rsidR="008A1BB9" w:rsidRDefault="007660D8">
            <w:pPr>
              <w:pStyle w:val="23"/>
            </w:pPr>
            <w:r>
              <w:t>完成时间</w:t>
            </w:r>
          </w:p>
        </w:tc>
        <w:tc>
          <w:tcPr>
            <w:tcW w:w="2891" w:type="dxa"/>
            <w:vAlign w:val="center"/>
          </w:tcPr>
          <w:p w:rsidR="008A1BB9" w:rsidRDefault="007660D8">
            <w:pPr>
              <w:pStyle w:val="23"/>
            </w:pPr>
            <w:r>
              <w:t>预计2017年底</w:t>
            </w:r>
            <w:r>
              <w:tab/>
            </w:r>
            <w:r>
              <w:tab/>
            </w:r>
          </w:p>
          <w:p w:rsidR="008A1BB9" w:rsidRDefault="008A1BB9">
            <w:pPr>
              <w:pStyle w:val="23"/>
            </w:pPr>
          </w:p>
        </w:tc>
        <w:tc>
          <w:tcPr>
            <w:tcW w:w="1276" w:type="dxa"/>
            <w:vAlign w:val="center"/>
          </w:tcPr>
          <w:p w:rsidR="008A1BB9" w:rsidRDefault="007660D8">
            <w:pPr>
              <w:pStyle w:val="23"/>
            </w:pPr>
            <w:r>
              <w:rPr>
                <w:rFonts w:hint="eastAsia"/>
                <w:lang w:eastAsia="zh-CN"/>
              </w:rPr>
              <w:t>按时完成</w:t>
            </w:r>
          </w:p>
        </w:tc>
        <w:tc>
          <w:tcPr>
            <w:tcW w:w="3108" w:type="dxa"/>
          </w:tcPr>
          <w:p w:rsidR="008A1BB9" w:rsidRDefault="007660D8">
            <w:pPr>
              <w:pStyle w:val="23"/>
            </w:pPr>
            <w:r>
              <w:rPr>
                <w:rFonts w:hint="eastAsia"/>
                <w:lang w:eastAsia="zh-CN"/>
              </w:rPr>
              <w:t>山财字【2020】33号</w:t>
            </w:r>
          </w:p>
        </w:tc>
      </w:tr>
      <w:tr w:rsidR="008A1BB9">
        <w:trPr>
          <w:trHeight w:val="369"/>
          <w:jc w:val="center"/>
        </w:trPr>
        <w:tc>
          <w:tcPr>
            <w:tcW w:w="1939" w:type="dxa"/>
            <w:vMerge/>
            <w:vAlign w:val="center"/>
          </w:tcPr>
          <w:p w:rsidR="008A1BB9" w:rsidRDefault="008A1BB9"/>
        </w:tc>
        <w:tc>
          <w:tcPr>
            <w:tcW w:w="1609"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rPr>
                <w:rFonts w:asciiTheme="minorHAnsi" w:hAnsiTheme="minorHAnsi"/>
                <w:lang w:val="uk-UA"/>
              </w:rPr>
            </w:pPr>
            <w:r>
              <w:rPr>
                <w:rFonts w:hint="eastAsia"/>
                <w:lang w:eastAsia="zh-CN"/>
              </w:rPr>
              <w:t>未超过预算数</w:t>
            </w:r>
          </w:p>
        </w:tc>
        <w:tc>
          <w:tcPr>
            <w:tcW w:w="3108" w:type="dxa"/>
          </w:tcPr>
          <w:p w:rsidR="008A1BB9" w:rsidRDefault="007660D8">
            <w:pPr>
              <w:pStyle w:val="23"/>
            </w:pPr>
            <w:r>
              <w:rPr>
                <w:rFonts w:hint="eastAsia"/>
                <w:lang w:eastAsia="zh-CN"/>
              </w:rPr>
              <w:t>山财字【2020】33号</w:t>
            </w:r>
          </w:p>
        </w:tc>
      </w:tr>
      <w:tr w:rsidR="008A1BB9">
        <w:trPr>
          <w:trHeight w:val="369"/>
          <w:jc w:val="center"/>
        </w:trPr>
        <w:tc>
          <w:tcPr>
            <w:tcW w:w="1939" w:type="dxa"/>
            <w:vAlign w:val="center"/>
          </w:tcPr>
          <w:p w:rsidR="008A1BB9" w:rsidRDefault="007660D8">
            <w:pPr>
              <w:pStyle w:val="30"/>
            </w:pPr>
            <w:r>
              <w:t>效益指标</w:t>
            </w:r>
          </w:p>
        </w:tc>
        <w:tc>
          <w:tcPr>
            <w:tcW w:w="1609" w:type="dxa"/>
            <w:vAlign w:val="center"/>
          </w:tcPr>
          <w:p w:rsidR="008A1BB9" w:rsidRDefault="007660D8">
            <w:pPr>
              <w:pStyle w:val="23"/>
            </w:pPr>
            <w:r>
              <w:t>社会效益指标</w:t>
            </w:r>
          </w:p>
        </w:tc>
        <w:tc>
          <w:tcPr>
            <w:tcW w:w="1332" w:type="dxa"/>
            <w:vAlign w:val="center"/>
          </w:tcPr>
          <w:p w:rsidR="008A1BB9" w:rsidRDefault="007660D8">
            <w:pPr>
              <w:pStyle w:val="23"/>
            </w:pPr>
            <w:r>
              <w:t>防止生活垃圾堆放场地二次污染</w:t>
            </w:r>
          </w:p>
        </w:tc>
        <w:tc>
          <w:tcPr>
            <w:tcW w:w="2891" w:type="dxa"/>
            <w:vAlign w:val="center"/>
          </w:tcPr>
          <w:p w:rsidR="008A1BB9" w:rsidRDefault="007660D8">
            <w:pPr>
              <w:pStyle w:val="23"/>
            </w:pPr>
            <w:r>
              <w:t>通过平整场地并苫盖，修建排水沟及渗滤液收集池，防止生活垃圾堆放场二次污染</w:t>
            </w:r>
            <w:r>
              <w:tab/>
            </w:r>
            <w:r>
              <w:tab/>
            </w:r>
          </w:p>
          <w:p w:rsidR="008A1BB9" w:rsidRDefault="008A1BB9">
            <w:pPr>
              <w:pStyle w:val="23"/>
            </w:pPr>
          </w:p>
        </w:tc>
        <w:tc>
          <w:tcPr>
            <w:tcW w:w="1276" w:type="dxa"/>
            <w:vAlign w:val="center"/>
          </w:tcPr>
          <w:p w:rsidR="008A1BB9" w:rsidRDefault="007660D8">
            <w:pPr>
              <w:pStyle w:val="23"/>
            </w:pPr>
            <w:r>
              <w:rPr>
                <w:rFonts w:hint="eastAsia"/>
                <w:lang w:eastAsia="zh-CN"/>
              </w:rPr>
              <w:t>防止南窑河垃圾场二次污染</w:t>
            </w:r>
          </w:p>
        </w:tc>
        <w:tc>
          <w:tcPr>
            <w:tcW w:w="3108" w:type="dxa"/>
          </w:tcPr>
          <w:p w:rsidR="008A1BB9" w:rsidRDefault="007660D8">
            <w:pPr>
              <w:pStyle w:val="23"/>
            </w:pPr>
            <w:r>
              <w:rPr>
                <w:rFonts w:hint="eastAsia"/>
                <w:lang w:eastAsia="zh-CN"/>
              </w:rPr>
              <w:t>山财字【2020】33号</w:t>
            </w:r>
          </w:p>
        </w:tc>
      </w:tr>
      <w:tr w:rsidR="008A1BB9">
        <w:trPr>
          <w:trHeight w:val="1277"/>
          <w:jc w:val="center"/>
        </w:trPr>
        <w:tc>
          <w:tcPr>
            <w:tcW w:w="1939" w:type="dxa"/>
            <w:vAlign w:val="center"/>
          </w:tcPr>
          <w:p w:rsidR="008A1BB9" w:rsidRDefault="007660D8">
            <w:pPr>
              <w:pStyle w:val="30"/>
            </w:pPr>
            <w:r>
              <w:t>满意度指标</w:t>
            </w:r>
          </w:p>
        </w:tc>
        <w:tc>
          <w:tcPr>
            <w:tcW w:w="1609"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服务对象满意度</w:t>
            </w:r>
          </w:p>
        </w:tc>
        <w:tc>
          <w:tcPr>
            <w:tcW w:w="1276" w:type="dxa"/>
            <w:vAlign w:val="center"/>
          </w:tcPr>
          <w:p w:rsidR="008A1BB9" w:rsidRDefault="007660D8">
            <w:pPr>
              <w:pStyle w:val="23"/>
              <w:rPr>
                <w:rFonts w:asciiTheme="minorHAnsi" w:hAnsiTheme="minorHAnsi"/>
                <w:lang w:val="uk-UA"/>
              </w:rPr>
            </w:pPr>
            <w:r>
              <w:t>≥95%</w:t>
            </w:r>
          </w:p>
        </w:tc>
        <w:tc>
          <w:tcPr>
            <w:tcW w:w="3108" w:type="dxa"/>
          </w:tcPr>
          <w:p w:rsidR="008A1BB9" w:rsidRDefault="007660D8">
            <w:pPr>
              <w:pStyle w:val="23"/>
            </w:pPr>
            <w:r>
              <w:rPr>
                <w:rFonts w:hint="eastAsia"/>
                <w:lang w:eastAsia="zh-CN"/>
              </w:rPr>
              <w:t>山财字【2020】33号</w:t>
            </w:r>
          </w:p>
        </w:tc>
      </w:tr>
    </w:tbl>
    <w:p w:rsidR="008A1BB9" w:rsidRDefault="008A1BB9">
      <w:pPr>
        <w:pStyle w:val="Normala27759fa-9d7f-4e31-ba69-eab77e87124b"/>
        <w:ind w:firstLineChars="300" w:firstLine="720"/>
      </w:pPr>
    </w:p>
    <w:p w:rsidR="008A1BB9" w:rsidRDefault="008A1BB9">
      <w:pPr>
        <w:pStyle w:val="Normala27759fa-9d7f-4e31-ba69-eab77e87124b"/>
        <w:rPr>
          <w:rFonts w:eastAsiaTheme="minorEastAsia"/>
          <w:lang w:eastAsia="zh-CN"/>
        </w:rPr>
      </w:pPr>
    </w:p>
    <w:p w:rsidR="008A1BB9" w:rsidRDefault="008A1BB9">
      <w:pPr>
        <w:pStyle w:val="Normala27759fa-9d7f-4e31-ba69-eab77e87124b"/>
        <w:rPr>
          <w:rFonts w:eastAsiaTheme="minorEastAsia"/>
          <w:lang w:eastAsia="zh-CN"/>
        </w:rPr>
      </w:pPr>
    </w:p>
    <w:p w:rsidR="008A1BB9" w:rsidRDefault="007660D8">
      <w:pPr>
        <w:pStyle w:val="Normala27759fa-9d7f-4e31-ba69-eab77e87124b"/>
        <w:ind w:firstLineChars="200" w:firstLine="560"/>
      </w:pPr>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lang w:eastAsia="zh-CN"/>
        </w:rPr>
        <w:t>4</w:t>
      </w:r>
      <w:r>
        <w:rPr>
          <w:rFonts w:ascii="方正仿宋_GBK" w:eastAsia="方正仿宋_GBK" w:hAnsi="方正仿宋_GBK" w:cs="方正仿宋_GBK"/>
          <w:b/>
          <w:sz w:val="28"/>
        </w:rPr>
        <w:t>、</w:t>
      </w:r>
      <w:r>
        <w:rPr>
          <w:rFonts w:ascii="方正仿宋_GBK" w:eastAsia="方正仿宋_GBK" w:hAnsi="方正仿宋_GBK" w:cs="方正仿宋_GBK"/>
          <w:sz w:val="28"/>
        </w:rPr>
        <w:t>人事代理专项补助</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90"/>
        <w:gridCol w:w="10041"/>
      </w:tblGrid>
      <w:tr w:rsidR="008A1BB9">
        <w:trPr>
          <w:trHeight w:val="369"/>
          <w:jc w:val="center"/>
        </w:trPr>
        <w:tc>
          <w:tcPr>
            <w:tcW w:w="1990" w:type="dxa"/>
            <w:vAlign w:val="center"/>
          </w:tcPr>
          <w:p w:rsidR="008A1BB9" w:rsidRDefault="007660D8">
            <w:pPr>
              <w:pStyle w:val="10"/>
            </w:pPr>
            <w:r>
              <w:t>绩效目标</w:t>
            </w:r>
          </w:p>
        </w:tc>
        <w:tc>
          <w:tcPr>
            <w:tcW w:w="10041" w:type="dxa"/>
            <w:vAlign w:val="center"/>
          </w:tcPr>
          <w:p w:rsidR="008A1BB9" w:rsidRDefault="007660D8">
            <w:pPr>
              <w:pStyle w:val="23"/>
            </w:pPr>
            <w:r>
              <w:t>1.保障我单位人事代理3人工资及保险正常拨付</w:t>
            </w:r>
          </w:p>
        </w:tc>
      </w:tr>
    </w:tbl>
    <w:p w:rsidR="008A1BB9" w:rsidRDefault="008A1BB9">
      <w:pPr>
        <w:spacing w:line="2" w:lineRule="exact"/>
        <w:jc w:val="center"/>
      </w:pPr>
    </w:p>
    <w:tbl>
      <w:tblPr>
        <w:tblW w:w="120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23"/>
        <w:gridCol w:w="2543"/>
        <w:gridCol w:w="1332"/>
        <w:gridCol w:w="2891"/>
        <w:gridCol w:w="1276"/>
        <w:gridCol w:w="2032"/>
      </w:tblGrid>
      <w:tr w:rsidR="008A1BB9">
        <w:trPr>
          <w:trHeight w:val="397"/>
          <w:tblHeader/>
          <w:jc w:val="center"/>
        </w:trPr>
        <w:tc>
          <w:tcPr>
            <w:tcW w:w="2023" w:type="dxa"/>
            <w:vAlign w:val="center"/>
          </w:tcPr>
          <w:p w:rsidR="008A1BB9" w:rsidRDefault="007660D8">
            <w:pPr>
              <w:pStyle w:val="10"/>
            </w:pPr>
            <w:r>
              <w:t>一级指标</w:t>
            </w:r>
          </w:p>
        </w:tc>
        <w:tc>
          <w:tcPr>
            <w:tcW w:w="2543"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2032" w:type="dxa"/>
            <w:vAlign w:val="center"/>
          </w:tcPr>
          <w:p w:rsidR="008A1BB9" w:rsidRDefault="007660D8">
            <w:pPr>
              <w:pStyle w:val="10"/>
            </w:pPr>
            <w:r>
              <w:t>指标值确定依据</w:t>
            </w:r>
          </w:p>
        </w:tc>
      </w:tr>
      <w:tr w:rsidR="008A1BB9">
        <w:trPr>
          <w:trHeight w:val="369"/>
          <w:jc w:val="center"/>
        </w:trPr>
        <w:tc>
          <w:tcPr>
            <w:tcW w:w="2023" w:type="dxa"/>
            <w:vMerge w:val="restart"/>
            <w:vAlign w:val="center"/>
          </w:tcPr>
          <w:p w:rsidR="008A1BB9" w:rsidRDefault="007660D8">
            <w:pPr>
              <w:pStyle w:val="30"/>
            </w:pPr>
            <w:r>
              <w:t>产出指标</w:t>
            </w:r>
          </w:p>
        </w:tc>
        <w:tc>
          <w:tcPr>
            <w:tcW w:w="2543" w:type="dxa"/>
            <w:vAlign w:val="center"/>
          </w:tcPr>
          <w:p w:rsidR="008A1BB9" w:rsidRDefault="007660D8">
            <w:pPr>
              <w:pStyle w:val="23"/>
            </w:pPr>
            <w:r>
              <w:t>数量指标</w:t>
            </w:r>
          </w:p>
        </w:tc>
        <w:tc>
          <w:tcPr>
            <w:tcW w:w="1332" w:type="dxa"/>
            <w:vAlign w:val="center"/>
          </w:tcPr>
          <w:p w:rsidR="008A1BB9" w:rsidRDefault="007660D8">
            <w:pPr>
              <w:pStyle w:val="23"/>
              <w:rPr>
                <w:rFonts w:asciiTheme="minorHAnsi" w:hAnsiTheme="minorHAnsi"/>
                <w:lang w:val="uk-UA"/>
              </w:rPr>
            </w:pPr>
            <w:r>
              <w:rPr>
                <w:lang w:eastAsia="zh-CN"/>
              </w:rPr>
              <w:t>人数</w:t>
            </w:r>
          </w:p>
        </w:tc>
        <w:tc>
          <w:tcPr>
            <w:tcW w:w="2891" w:type="dxa"/>
            <w:vAlign w:val="center"/>
          </w:tcPr>
          <w:p w:rsidR="008A1BB9" w:rsidRDefault="007660D8">
            <w:pPr>
              <w:pStyle w:val="23"/>
            </w:pPr>
            <w:r>
              <w:t>发放工资及保险人数</w:t>
            </w:r>
          </w:p>
        </w:tc>
        <w:tc>
          <w:tcPr>
            <w:tcW w:w="1276" w:type="dxa"/>
            <w:vAlign w:val="center"/>
          </w:tcPr>
          <w:p w:rsidR="008A1BB9" w:rsidRDefault="007660D8">
            <w:pPr>
              <w:pStyle w:val="23"/>
            </w:pPr>
            <w:r>
              <w:t>3</w:t>
            </w:r>
            <w:r>
              <w:rPr>
                <w:rFonts w:hint="eastAsia"/>
                <w:lang w:eastAsia="zh-CN"/>
              </w:rPr>
              <w:t>人</w:t>
            </w:r>
          </w:p>
        </w:tc>
        <w:tc>
          <w:tcPr>
            <w:tcW w:w="2032" w:type="dxa"/>
            <w:vAlign w:val="center"/>
          </w:tcPr>
          <w:p w:rsidR="008A1BB9" w:rsidRDefault="007660D8">
            <w:pPr>
              <w:pStyle w:val="23"/>
            </w:pPr>
            <w:r>
              <w:t>年度工作计划</w:t>
            </w:r>
          </w:p>
        </w:tc>
      </w:tr>
      <w:tr w:rsidR="008A1BB9">
        <w:trPr>
          <w:trHeight w:val="630"/>
          <w:jc w:val="center"/>
        </w:trPr>
        <w:tc>
          <w:tcPr>
            <w:tcW w:w="2023" w:type="dxa"/>
            <w:vMerge/>
            <w:vAlign w:val="center"/>
          </w:tcPr>
          <w:p w:rsidR="008A1BB9" w:rsidRDefault="008A1BB9"/>
        </w:tc>
        <w:tc>
          <w:tcPr>
            <w:tcW w:w="2543" w:type="dxa"/>
            <w:vAlign w:val="center"/>
          </w:tcPr>
          <w:p w:rsidR="008A1BB9" w:rsidRDefault="007660D8">
            <w:pPr>
              <w:pStyle w:val="23"/>
            </w:pPr>
            <w:r>
              <w:t>质量指标</w:t>
            </w:r>
          </w:p>
        </w:tc>
        <w:tc>
          <w:tcPr>
            <w:tcW w:w="1332" w:type="dxa"/>
            <w:vAlign w:val="center"/>
          </w:tcPr>
          <w:p w:rsidR="008A1BB9" w:rsidRDefault="007660D8">
            <w:pPr>
              <w:pStyle w:val="23"/>
            </w:pPr>
            <w:r>
              <w:t>准确率</w:t>
            </w:r>
          </w:p>
        </w:tc>
        <w:tc>
          <w:tcPr>
            <w:tcW w:w="2891" w:type="dxa"/>
            <w:vAlign w:val="center"/>
          </w:tcPr>
          <w:p w:rsidR="008A1BB9" w:rsidRDefault="007660D8">
            <w:pPr>
              <w:pStyle w:val="23"/>
            </w:pPr>
            <w:r>
              <w:t>工资及保险拨付的准确性</w:t>
            </w:r>
          </w:p>
        </w:tc>
        <w:tc>
          <w:tcPr>
            <w:tcW w:w="1276" w:type="dxa"/>
            <w:vAlign w:val="center"/>
          </w:tcPr>
          <w:p w:rsidR="008A1BB9" w:rsidRDefault="007660D8">
            <w:pPr>
              <w:pStyle w:val="23"/>
              <w:rPr>
                <w:rFonts w:asciiTheme="minorHAnsi" w:hAnsiTheme="minorHAnsi"/>
                <w:lang w:val="uk-UA"/>
              </w:rPr>
            </w:pPr>
            <w:r>
              <w:rPr>
                <w:rFonts w:asciiTheme="minorHAnsi" w:hAnsiTheme="minorHAnsi"/>
                <w:lang w:val="uk-UA"/>
              </w:rPr>
              <w:t>发放准确性</w:t>
            </w:r>
          </w:p>
        </w:tc>
        <w:tc>
          <w:tcPr>
            <w:tcW w:w="2032" w:type="dxa"/>
            <w:vAlign w:val="center"/>
          </w:tcPr>
          <w:p w:rsidR="008A1BB9" w:rsidRDefault="007660D8">
            <w:pPr>
              <w:pStyle w:val="23"/>
            </w:pPr>
            <w:r>
              <w:t>年度工作计划</w:t>
            </w:r>
          </w:p>
        </w:tc>
      </w:tr>
      <w:tr w:rsidR="008A1BB9">
        <w:trPr>
          <w:trHeight w:val="821"/>
          <w:jc w:val="center"/>
        </w:trPr>
        <w:tc>
          <w:tcPr>
            <w:tcW w:w="2023" w:type="dxa"/>
            <w:vMerge/>
            <w:vAlign w:val="center"/>
          </w:tcPr>
          <w:p w:rsidR="008A1BB9" w:rsidRDefault="008A1BB9"/>
        </w:tc>
        <w:tc>
          <w:tcPr>
            <w:tcW w:w="2543"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pPr>
            <w:r>
              <w:t>资金及时拨付</w:t>
            </w:r>
          </w:p>
        </w:tc>
        <w:tc>
          <w:tcPr>
            <w:tcW w:w="1276" w:type="dxa"/>
            <w:vAlign w:val="center"/>
          </w:tcPr>
          <w:p w:rsidR="008A1BB9" w:rsidRDefault="007660D8">
            <w:pPr>
              <w:pStyle w:val="23"/>
              <w:rPr>
                <w:rFonts w:asciiTheme="minorHAnsi" w:hAnsiTheme="minorHAnsi"/>
                <w:lang w:val="uk-UA"/>
              </w:rPr>
            </w:pPr>
            <w:r>
              <w:t>按要求支出</w:t>
            </w:r>
          </w:p>
        </w:tc>
        <w:tc>
          <w:tcPr>
            <w:tcW w:w="2032" w:type="dxa"/>
            <w:vAlign w:val="center"/>
          </w:tcPr>
          <w:p w:rsidR="008A1BB9" w:rsidRDefault="007660D8">
            <w:pPr>
              <w:pStyle w:val="23"/>
            </w:pPr>
            <w:r>
              <w:t>年度工作计划</w:t>
            </w:r>
          </w:p>
        </w:tc>
      </w:tr>
      <w:tr w:rsidR="008A1BB9">
        <w:trPr>
          <w:trHeight w:val="868"/>
          <w:jc w:val="center"/>
        </w:trPr>
        <w:tc>
          <w:tcPr>
            <w:tcW w:w="2023" w:type="dxa"/>
            <w:vMerge/>
            <w:vAlign w:val="center"/>
          </w:tcPr>
          <w:p w:rsidR="008A1BB9" w:rsidRDefault="008A1BB9"/>
        </w:tc>
        <w:tc>
          <w:tcPr>
            <w:tcW w:w="2543"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是否在预算金额内</w:t>
            </w:r>
          </w:p>
        </w:tc>
        <w:tc>
          <w:tcPr>
            <w:tcW w:w="1276" w:type="dxa"/>
            <w:vAlign w:val="center"/>
          </w:tcPr>
          <w:p w:rsidR="008A1BB9" w:rsidRDefault="007660D8">
            <w:pPr>
              <w:pStyle w:val="23"/>
              <w:rPr>
                <w:rFonts w:asciiTheme="minorHAnsi" w:hAnsiTheme="minorHAnsi"/>
                <w:lang w:val="uk-UA"/>
              </w:rPr>
            </w:pPr>
            <w:r>
              <w:rPr>
                <w:rFonts w:asciiTheme="minorHAnsi" w:hAnsiTheme="minorHAnsi"/>
                <w:lang w:val="uk-UA"/>
              </w:rPr>
              <w:t>控制在预算金额内</w:t>
            </w:r>
          </w:p>
        </w:tc>
        <w:tc>
          <w:tcPr>
            <w:tcW w:w="2032" w:type="dxa"/>
            <w:vAlign w:val="center"/>
          </w:tcPr>
          <w:p w:rsidR="008A1BB9" w:rsidRDefault="007660D8">
            <w:pPr>
              <w:pStyle w:val="23"/>
            </w:pPr>
            <w:r>
              <w:t>年度工作计划</w:t>
            </w:r>
          </w:p>
        </w:tc>
      </w:tr>
      <w:tr w:rsidR="008A1BB9">
        <w:trPr>
          <w:trHeight w:val="1004"/>
          <w:jc w:val="center"/>
        </w:trPr>
        <w:tc>
          <w:tcPr>
            <w:tcW w:w="2023" w:type="dxa"/>
            <w:vAlign w:val="center"/>
          </w:tcPr>
          <w:p w:rsidR="008A1BB9" w:rsidRDefault="007660D8">
            <w:pPr>
              <w:pStyle w:val="30"/>
            </w:pPr>
            <w:r>
              <w:t>效益指标</w:t>
            </w:r>
          </w:p>
        </w:tc>
        <w:tc>
          <w:tcPr>
            <w:tcW w:w="2543" w:type="dxa"/>
            <w:vAlign w:val="center"/>
          </w:tcPr>
          <w:p w:rsidR="008A1BB9" w:rsidRDefault="007660D8">
            <w:pPr>
              <w:pStyle w:val="23"/>
            </w:pPr>
            <w:r>
              <w:t>社会效益指标</w:t>
            </w:r>
          </w:p>
        </w:tc>
        <w:tc>
          <w:tcPr>
            <w:tcW w:w="1332" w:type="dxa"/>
            <w:vAlign w:val="center"/>
          </w:tcPr>
          <w:p w:rsidR="008A1BB9" w:rsidRDefault="007660D8">
            <w:pPr>
              <w:pStyle w:val="23"/>
            </w:pPr>
            <w:r>
              <w:t>稳定性</w:t>
            </w:r>
          </w:p>
        </w:tc>
        <w:tc>
          <w:tcPr>
            <w:tcW w:w="2891" w:type="dxa"/>
            <w:vAlign w:val="center"/>
          </w:tcPr>
          <w:p w:rsidR="008A1BB9" w:rsidRDefault="007660D8">
            <w:pPr>
              <w:pStyle w:val="23"/>
            </w:pPr>
            <w:r>
              <w:t>保障工作的稳定性</w:t>
            </w:r>
          </w:p>
        </w:tc>
        <w:tc>
          <w:tcPr>
            <w:tcW w:w="1276" w:type="dxa"/>
            <w:vAlign w:val="center"/>
          </w:tcPr>
          <w:p w:rsidR="008A1BB9" w:rsidRDefault="007660D8">
            <w:pPr>
              <w:pStyle w:val="23"/>
            </w:pPr>
            <w:r>
              <w:t>推动工作正常运转</w:t>
            </w:r>
          </w:p>
        </w:tc>
        <w:tc>
          <w:tcPr>
            <w:tcW w:w="2032" w:type="dxa"/>
            <w:vAlign w:val="center"/>
          </w:tcPr>
          <w:p w:rsidR="008A1BB9" w:rsidRDefault="007660D8">
            <w:pPr>
              <w:pStyle w:val="23"/>
            </w:pPr>
            <w:r>
              <w:t>年度工作计划</w:t>
            </w:r>
          </w:p>
        </w:tc>
      </w:tr>
      <w:tr w:rsidR="008A1BB9">
        <w:trPr>
          <w:trHeight w:val="1153"/>
          <w:jc w:val="center"/>
        </w:trPr>
        <w:tc>
          <w:tcPr>
            <w:tcW w:w="2023" w:type="dxa"/>
            <w:vAlign w:val="center"/>
          </w:tcPr>
          <w:p w:rsidR="008A1BB9" w:rsidRDefault="007660D8">
            <w:pPr>
              <w:pStyle w:val="30"/>
            </w:pPr>
            <w:r>
              <w:t>满意度指标</w:t>
            </w:r>
          </w:p>
        </w:tc>
        <w:tc>
          <w:tcPr>
            <w:tcW w:w="2543"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职工满意度</w:t>
            </w:r>
          </w:p>
        </w:tc>
        <w:tc>
          <w:tcPr>
            <w:tcW w:w="1276" w:type="dxa"/>
            <w:vAlign w:val="center"/>
          </w:tcPr>
          <w:p w:rsidR="008A1BB9" w:rsidRDefault="007660D8">
            <w:pPr>
              <w:pStyle w:val="23"/>
            </w:pPr>
            <w:r>
              <w:t>≥98</w:t>
            </w:r>
          </w:p>
        </w:tc>
        <w:tc>
          <w:tcPr>
            <w:tcW w:w="2032" w:type="dxa"/>
            <w:vAlign w:val="center"/>
          </w:tcPr>
          <w:p w:rsidR="008A1BB9" w:rsidRDefault="007660D8">
            <w:pPr>
              <w:pStyle w:val="23"/>
            </w:pPr>
            <w:r>
              <w:t>年度工作计划</w:t>
            </w:r>
          </w:p>
        </w:tc>
      </w:tr>
    </w:tbl>
    <w:p w:rsidR="008A1BB9" w:rsidRDefault="008A1BB9">
      <w:pPr>
        <w:sectPr w:rsidR="008A1BB9">
          <w:pgSz w:w="16840" w:h="11900" w:orient="landscape"/>
          <w:pgMar w:top="1304" w:right="1134" w:bottom="1304" w:left="1984" w:header="720" w:footer="720" w:gutter="0"/>
          <w:cols w:space="720"/>
          <w:docGrid w:linePitch="326"/>
        </w:sectPr>
      </w:pPr>
    </w:p>
    <w:p w:rsidR="008A1BB9" w:rsidRDefault="007660D8">
      <w:pPr>
        <w:pStyle w:val="Normala27759fa-9d7f-4e31-ba69-eab77e87124b"/>
        <w:ind w:firstLine="560"/>
      </w:pPr>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lang w:eastAsia="zh-CN"/>
        </w:rPr>
        <w:t>5</w:t>
      </w:r>
      <w:r>
        <w:rPr>
          <w:rFonts w:ascii="方正仿宋_GBK" w:eastAsia="方正仿宋_GBK" w:hAnsi="方正仿宋_GBK" w:cs="方正仿宋_GBK"/>
          <w:b/>
          <w:sz w:val="28"/>
        </w:rPr>
        <w:t>、</w:t>
      </w:r>
      <w:r>
        <w:rPr>
          <w:rFonts w:ascii="方正仿宋_GBK" w:eastAsia="方正仿宋_GBK" w:hAnsi="方正仿宋_GBK" w:cs="方正仿宋_GBK"/>
          <w:sz w:val="28"/>
        </w:rPr>
        <w:t>提前下达2022年省对市县农业转移人口市民化奖励资金</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000"/>
        <w:gridCol w:w="10052"/>
      </w:tblGrid>
      <w:tr w:rsidR="008A1BB9">
        <w:trPr>
          <w:trHeight w:val="369"/>
          <w:jc w:val="center"/>
        </w:trPr>
        <w:tc>
          <w:tcPr>
            <w:tcW w:w="2000" w:type="dxa"/>
            <w:vAlign w:val="center"/>
          </w:tcPr>
          <w:p w:rsidR="008A1BB9" w:rsidRDefault="007660D8">
            <w:pPr>
              <w:pStyle w:val="10"/>
            </w:pPr>
            <w:r>
              <w:t>绩效目标</w:t>
            </w:r>
          </w:p>
        </w:tc>
        <w:tc>
          <w:tcPr>
            <w:tcW w:w="10052" w:type="dxa"/>
            <w:vAlign w:val="center"/>
          </w:tcPr>
          <w:p w:rsidR="008A1BB9" w:rsidRDefault="007660D8">
            <w:pPr>
              <w:pStyle w:val="23"/>
            </w:pPr>
            <w:r>
              <w:t>1.保障环卫各项工作正常开展，资金按时拨付。</w:t>
            </w:r>
          </w:p>
        </w:tc>
      </w:tr>
    </w:tbl>
    <w:p w:rsidR="008A1BB9" w:rsidRDefault="008A1BB9">
      <w:pPr>
        <w:spacing w:line="2" w:lineRule="exact"/>
        <w:jc w:val="center"/>
      </w:pPr>
    </w:p>
    <w:tbl>
      <w:tblPr>
        <w:tblW w:w="121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66"/>
        <w:gridCol w:w="2194"/>
        <w:gridCol w:w="1332"/>
        <w:gridCol w:w="2891"/>
        <w:gridCol w:w="1276"/>
        <w:gridCol w:w="2262"/>
      </w:tblGrid>
      <w:tr w:rsidR="008A1BB9">
        <w:trPr>
          <w:trHeight w:val="397"/>
          <w:tblHeader/>
          <w:jc w:val="center"/>
        </w:trPr>
        <w:tc>
          <w:tcPr>
            <w:tcW w:w="2166" w:type="dxa"/>
            <w:vAlign w:val="center"/>
          </w:tcPr>
          <w:p w:rsidR="008A1BB9" w:rsidRDefault="007660D8">
            <w:pPr>
              <w:pStyle w:val="10"/>
            </w:pPr>
            <w:r>
              <w:t>一级指标</w:t>
            </w:r>
          </w:p>
        </w:tc>
        <w:tc>
          <w:tcPr>
            <w:tcW w:w="2194"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2262" w:type="dxa"/>
            <w:vAlign w:val="center"/>
          </w:tcPr>
          <w:p w:rsidR="008A1BB9" w:rsidRDefault="007660D8">
            <w:pPr>
              <w:pStyle w:val="10"/>
            </w:pPr>
            <w:r>
              <w:t>指标值确定依据</w:t>
            </w:r>
          </w:p>
        </w:tc>
      </w:tr>
      <w:tr w:rsidR="008A1BB9">
        <w:trPr>
          <w:trHeight w:val="369"/>
          <w:jc w:val="center"/>
        </w:trPr>
        <w:tc>
          <w:tcPr>
            <w:tcW w:w="2166" w:type="dxa"/>
            <w:vMerge w:val="restart"/>
            <w:vAlign w:val="center"/>
          </w:tcPr>
          <w:p w:rsidR="008A1BB9" w:rsidRDefault="007660D8">
            <w:pPr>
              <w:pStyle w:val="30"/>
            </w:pPr>
            <w:r>
              <w:t>产出指标</w:t>
            </w:r>
          </w:p>
        </w:tc>
        <w:tc>
          <w:tcPr>
            <w:tcW w:w="2194" w:type="dxa"/>
            <w:vAlign w:val="center"/>
          </w:tcPr>
          <w:p w:rsidR="008A1BB9" w:rsidRDefault="007660D8">
            <w:pPr>
              <w:pStyle w:val="23"/>
            </w:pPr>
            <w:r>
              <w:t>数量指标</w:t>
            </w:r>
          </w:p>
        </w:tc>
        <w:tc>
          <w:tcPr>
            <w:tcW w:w="1332" w:type="dxa"/>
            <w:vAlign w:val="center"/>
          </w:tcPr>
          <w:p w:rsidR="008A1BB9" w:rsidRDefault="007660D8">
            <w:pPr>
              <w:pStyle w:val="23"/>
            </w:pPr>
            <w:r>
              <w:t>清扫面积</w:t>
            </w:r>
          </w:p>
        </w:tc>
        <w:tc>
          <w:tcPr>
            <w:tcW w:w="2891" w:type="dxa"/>
            <w:vAlign w:val="center"/>
          </w:tcPr>
          <w:p w:rsidR="008A1BB9" w:rsidRDefault="007660D8">
            <w:pPr>
              <w:pStyle w:val="23"/>
              <w:rPr>
                <w:rFonts w:asciiTheme="minorHAnsi" w:hAnsiTheme="minorHAnsi"/>
                <w:lang w:val="uk-UA"/>
              </w:rPr>
            </w:pPr>
            <w:r>
              <w:rPr>
                <w:rFonts w:hint="eastAsia"/>
                <w:lang w:eastAsia="zh-CN"/>
              </w:rPr>
              <w:t>清扫和机扫的区域面积</w:t>
            </w:r>
          </w:p>
        </w:tc>
        <w:tc>
          <w:tcPr>
            <w:tcW w:w="1276" w:type="dxa"/>
            <w:vAlign w:val="center"/>
          </w:tcPr>
          <w:p w:rsidR="008A1BB9" w:rsidRDefault="007660D8">
            <w:pPr>
              <w:pStyle w:val="23"/>
            </w:pPr>
            <w:r>
              <w:t>清扫面积252.1万平方米，机扫面积203.29万平方米</w:t>
            </w:r>
          </w:p>
        </w:tc>
        <w:tc>
          <w:tcPr>
            <w:tcW w:w="2262" w:type="dxa"/>
            <w:vAlign w:val="center"/>
          </w:tcPr>
          <w:p w:rsidR="008A1BB9" w:rsidRDefault="007660D8">
            <w:pPr>
              <w:pStyle w:val="23"/>
            </w:pPr>
            <w:r>
              <w:rPr>
                <w:rFonts w:hint="eastAsia"/>
                <w:lang w:eastAsia="zh-CN"/>
              </w:rPr>
              <w:t>秦财预【2021】728号</w:t>
            </w:r>
          </w:p>
        </w:tc>
      </w:tr>
      <w:tr w:rsidR="008A1BB9">
        <w:trPr>
          <w:trHeight w:val="369"/>
          <w:jc w:val="center"/>
        </w:trPr>
        <w:tc>
          <w:tcPr>
            <w:tcW w:w="2166" w:type="dxa"/>
            <w:vMerge/>
            <w:vAlign w:val="center"/>
          </w:tcPr>
          <w:p w:rsidR="008A1BB9" w:rsidRDefault="008A1BB9"/>
        </w:tc>
        <w:tc>
          <w:tcPr>
            <w:tcW w:w="2194" w:type="dxa"/>
            <w:vAlign w:val="center"/>
          </w:tcPr>
          <w:p w:rsidR="008A1BB9" w:rsidRDefault="007660D8">
            <w:pPr>
              <w:pStyle w:val="23"/>
            </w:pPr>
            <w:r>
              <w:t>质量指标</w:t>
            </w:r>
          </w:p>
        </w:tc>
        <w:tc>
          <w:tcPr>
            <w:tcW w:w="1332" w:type="dxa"/>
            <w:vAlign w:val="center"/>
          </w:tcPr>
          <w:p w:rsidR="008A1BB9" w:rsidRDefault="007660D8">
            <w:pPr>
              <w:pStyle w:val="23"/>
            </w:pPr>
            <w:r>
              <w:t>清扫达标率</w:t>
            </w:r>
          </w:p>
          <w:p w:rsidR="008A1BB9" w:rsidRDefault="008A1BB9">
            <w:pPr>
              <w:pStyle w:val="23"/>
            </w:pPr>
          </w:p>
        </w:tc>
        <w:tc>
          <w:tcPr>
            <w:tcW w:w="2891" w:type="dxa"/>
            <w:vAlign w:val="center"/>
          </w:tcPr>
          <w:p w:rsidR="008A1BB9" w:rsidRDefault="007660D8">
            <w:pPr>
              <w:pStyle w:val="23"/>
            </w:pPr>
            <w:r>
              <w:t>完成道路清扫保洁任务</w:t>
            </w:r>
          </w:p>
        </w:tc>
        <w:tc>
          <w:tcPr>
            <w:tcW w:w="1276" w:type="dxa"/>
            <w:vAlign w:val="center"/>
          </w:tcPr>
          <w:p w:rsidR="008A1BB9" w:rsidRDefault="007660D8">
            <w:pPr>
              <w:pStyle w:val="23"/>
            </w:pPr>
            <w:r>
              <w:t>100%</w:t>
            </w:r>
          </w:p>
        </w:tc>
        <w:tc>
          <w:tcPr>
            <w:tcW w:w="2262" w:type="dxa"/>
          </w:tcPr>
          <w:p w:rsidR="008A1BB9" w:rsidRDefault="007660D8">
            <w:pPr>
              <w:pStyle w:val="23"/>
            </w:pPr>
            <w:r>
              <w:rPr>
                <w:rFonts w:hint="eastAsia"/>
                <w:lang w:eastAsia="zh-CN"/>
              </w:rPr>
              <w:t>秦财预【2021】728号</w:t>
            </w:r>
          </w:p>
        </w:tc>
      </w:tr>
      <w:tr w:rsidR="008A1BB9">
        <w:trPr>
          <w:trHeight w:val="369"/>
          <w:jc w:val="center"/>
        </w:trPr>
        <w:tc>
          <w:tcPr>
            <w:tcW w:w="2166" w:type="dxa"/>
            <w:vMerge/>
            <w:vAlign w:val="center"/>
          </w:tcPr>
          <w:p w:rsidR="008A1BB9" w:rsidRDefault="008A1BB9"/>
        </w:tc>
        <w:tc>
          <w:tcPr>
            <w:tcW w:w="2194" w:type="dxa"/>
            <w:vAlign w:val="center"/>
          </w:tcPr>
          <w:p w:rsidR="008A1BB9" w:rsidRDefault="007660D8">
            <w:pPr>
              <w:pStyle w:val="23"/>
            </w:pPr>
            <w:r>
              <w:t>时效指标</w:t>
            </w:r>
          </w:p>
        </w:tc>
        <w:tc>
          <w:tcPr>
            <w:tcW w:w="1332" w:type="dxa"/>
            <w:vAlign w:val="center"/>
          </w:tcPr>
          <w:p w:rsidR="008A1BB9" w:rsidRDefault="007660D8">
            <w:pPr>
              <w:pStyle w:val="23"/>
            </w:pPr>
            <w:r>
              <w:rPr>
                <w:rFonts w:hint="eastAsia"/>
                <w:lang w:eastAsia="zh-CN"/>
              </w:rPr>
              <w:t>清扫</w:t>
            </w:r>
            <w:r>
              <w:t>及时率</w:t>
            </w:r>
          </w:p>
        </w:tc>
        <w:tc>
          <w:tcPr>
            <w:tcW w:w="2891" w:type="dxa"/>
            <w:vAlign w:val="center"/>
          </w:tcPr>
          <w:p w:rsidR="008A1BB9" w:rsidRDefault="007660D8">
            <w:pPr>
              <w:pStyle w:val="23"/>
              <w:rPr>
                <w:rFonts w:asciiTheme="minorHAnsi" w:hAnsiTheme="minorHAnsi"/>
                <w:lang w:val="uk-UA"/>
              </w:rPr>
            </w:pPr>
            <w:r>
              <w:rPr>
                <w:rFonts w:hint="eastAsia"/>
                <w:lang w:eastAsia="zh-CN"/>
              </w:rPr>
              <w:t>占全年的比率</w:t>
            </w:r>
          </w:p>
        </w:tc>
        <w:tc>
          <w:tcPr>
            <w:tcW w:w="1276" w:type="dxa"/>
            <w:vAlign w:val="center"/>
          </w:tcPr>
          <w:p w:rsidR="008A1BB9" w:rsidRDefault="007660D8">
            <w:pPr>
              <w:pStyle w:val="23"/>
            </w:pPr>
            <w:r>
              <w:t>100%</w:t>
            </w:r>
          </w:p>
        </w:tc>
        <w:tc>
          <w:tcPr>
            <w:tcW w:w="2262" w:type="dxa"/>
          </w:tcPr>
          <w:p w:rsidR="008A1BB9" w:rsidRDefault="007660D8">
            <w:pPr>
              <w:pStyle w:val="23"/>
            </w:pPr>
            <w:r>
              <w:rPr>
                <w:rFonts w:hint="eastAsia"/>
                <w:lang w:eastAsia="zh-CN"/>
              </w:rPr>
              <w:t>秦财预【2021】728号</w:t>
            </w:r>
          </w:p>
        </w:tc>
      </w:tr>
      <w:tr w:rsidR="008A1BB9">
        <w:trPr>
          <w:trHeight w:val="369"/>
          <w:jc w:val="center"/>
        </w:trPr>
        <w:tc>
          <w:tcPr>
            <w:tcW w:w="2166" w:type="dxa"/>
            <w:vMerge/>
            <w:vAlign w:val="center"/>
          </w:tcPr>
          <w:p w:rsidR="008A1BB9" w:rsidRDefault="008A1BB9"/>
        </w:tc>
        <w:tc>
          <w:tcPr>
            <w:tcW w:w="2194"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不超过预算控制数</w:t>
            </w:r>
          </w:p>
        </w:tc>
        <w:tc>
          <w:tcPr>
            <w:tcW w:w="1276" w:type="dxa"/>
            <w:vAlign w:val="center"/>
          </w:tcPr>
          <w:p w:rsidR="008A1BB9" w:rsidRDefault="007660D8">
            <w:pPr>
              <w:pStyle w:val="23"/>
              <w:rPr>
                <w:lang w:eastAsia="zh-CN"/>
              </w:rPr>
            </w:pPr>
            <w:r>
              <w:rPr>
                <w:rFonts w:hint="eastAsia"/>
                <w:lang w:eastAsia="zh-CN"/>
              </w:rPr>
              <w:t>预算数1</w:t>
            </w:r>
            <w:r>
              <w:rPr>
                <w:lang w:eastAsia="zh-CN"/>
              </w:rPr>
              <w:t>282</w:t>
            </w:r>
            <w:r>
              <w:rPr>
                <w:rFonts w:hint="eastAsia"/>
                <w:lang w:eastAsia="zh-CN"/>
              </w:rPr>
              <w:t>万元</w:t>
            </w:r>
          </w:p>
        </w:tc>
        <w:tc>
          <w:tcPr>
            <w:tcW w:w="2262" w:type="dxa"/>
          </w:tcPr>
          <w:p w:rsidR="008A1BB9" w:rsidRDefault="007660D8">
            <w:pPr>
              <w:pStyle w:val="23"/>
            </w:pPr>
            <w:r>
              <w:rPr>
                <w:rFonts w:hint="eastAsia"/>
                <w:lang w:eastAsia="zh-CN"/>
              </w:rPr>
              <w:t>秦财预【2021】728号</w:t>
            </w:r>
          </w:p>
        </w:tc>
      </w:tr>
      <w:tr w:rsidR="008A1BB9">
        <w:trPr>
          <w:trHeight w:val="892"/>
          <w:jc w:val="center"/>
        </w:trPr>
        <w:tc>
          <w:tcPr>
            <w:tcW w:w="2166" w:type="dxa"/>
            <w:vAlign w:val="center"/>
          </w:tcPr>
          <w:p w:rsidR="008A1BB9" w:rsidRDefault="007660D8">
            <w:pPr>
              <w:pStyle w:val="30"/>
            </w:pPr>
            <w:r>
              <w:t>效益指标</w:t>
            </w:r>
          </w:p>
        </w:tc>
        <w:tc>
          <w:tcPr>
            <w:tcW w:w="2194" w:type="dxa"/>
            <w:vAlign w:val="center"/>
          </w:tcPr>
          <w:p w:rsidR="008A1BB9" w:rsidRDefault="007660D8">
            <w:pPr>
              <w:pStyle w:val="23"/>
            </w:pPr>
            <w:r>
              <w:t>社会效益指标</w:t>
            </w:r>
          </w:p>
        </w:tc>
        <w:tc>
          <w:tcPr>
            <w:tcW w:w="1332" w:type="dxa"/>
            <w:vAlign w:val="center"/>
          </w:tcPr>
          <w:p w:rsidR="008A1BB9" w:rsidRDefault="007660D8">
            <w:pPr>
              <w:pStyle w:val="23"/>
            </w:pPr>
            <w:r>
              <w:rPr>
                <w:rFonts w:hint="eastAsia"/>
                <w:lang w:eastAsia="zh-CN"/>
              </w:rPr>
              <w:t>环境卫生整改情况</w:t>
            </w:r>
          </w:p>
        </w:tc>
        <w:tc>
          <w:tcPr>
            <w:tcW w:w="2891" w:type="dxa"/>
            <w:vAlign w:val="center"/>
          </w:tcPr>
          <w:p w:rsidR="008A1BB9" w:rsidRDefault="007660D8">
            <w:pPr>
              <w:pStyle w:val="23"/>
            </w:pPr>
            <w:r>
              <w:t>城乡清扫保洁</w:t>
            </w:r>
            <w:r>
              <w:rPr>
                <w:rFonts w:hint="eastAsia"/>
                <w:lang w:eastAsia="zh-CN"/>
              </w:rPr>
              <w:t>是否得到改善</w:t>
            </w:r>
          </w:p>
        </w:tc>
        <w:tc>
          <w:tcPr>
            <w:tcW w:w="1276" w:type="dxa"/>
            <w:vAlign w:val="center"/>
          </w:tcPr>
          <w:p w:rsidR="008A1BB9" w:rsidRDefault="007660D8">
            <w:pPr>
              <w:pStyle w:val="23"/>
              <w:rPr>
                <w:rFonts w:asciiTheme="minorHAnsi" w:hAnsiTheme="minorHAnsi"/>
                <w:lang w:val="uk-UA"/>
              </w:rPr>
            </w:pPr>
            <w:r>
              <w:rPr>
                <w:rFonts w:hint="eastAsia"/>
                <w:lang w:eastAsia="zh-CN"/>
              </w:rPr>
              <w:t>得到改善</w:t>
            </w:r>
          </w:p>
        </w:tc>
        <w:tc>
          <w:tcPr>
            <w:tcW w:w="2262" w:type="dxa"/>
          </w:tcPr>
          <w:p w:rsidR="008A1BB9" w:rsidRDefault="007660D8">
            <w:pPr>
              <w:pStyle w:val="23"/>
            </w:pPr>
            <w:r>
              <w:rPr>
                <w:rFonts w:hint="eastAsia"/>
                <w:lang w:eastAsia="zh-CN"/>
              </w:rPr>
              <w:t>秦财预【2021】728号</w:t>
            </w:r>
          </w:p>
        </w:tc>
      </w:tr>
      <w:tr w:rsidR="008A1BB9">
        <w:trPr>
          <w:trHeight w:val="1042"/>
          <w:jc w:val="center"/>
        </w:trPr>
        <w:tc>
          <w:tcPr>
            <w:tcW w:w="2166" w:type="dxa"/>
            <w:vAlign w:val="center"/>
          </w:tcPr>
          <w:p w:rsidR="008A1BB9" w:rsidRDefault="007660D8">
            <w:pPr>
              <w:pStyle w:val="30"/>
            </w:pPr>
            <w:r>
              <w:t>满意度指标</w:t>
            </w:r>
          </w:p>
        </w:tc>
        <w:tc>
          <w:tcPr>
            <w:tcW w:w="2194"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居民满意度</w:t>
            </w:r>
          </w:p>
        </w:tc>
        <w:tc>
          <w:tcPr>
            <w:tcW w:w="1276" w:type="dxa"/>
            <w:vAlign w:val="center"/>
          </w:tcPr>
          <w:p w:rsidR="008A1BB9" w:rsidRDefault="007660D8">
            <w:pPr>
              <w:pStyle w:val="23"/>
            </w:pPr>
            <w:r>
              <w:t>≥98%</w:t>
            </w:r>
          </w:p>
        </w:tc>
        <w:tc>
          <w:tcPr>
            <w:tcW w:w="2262" w:type="dxa"/>
          </w:tcPr>
          <w:p w:rsidR="008A1BB9" w:rsidRDefault="007660D8">
            <w:pPr>
              <w:pStyle w:val="23"/>
            </w:pPr>
            <w:r>
              <w:rPr>
                <w:rFonts w:hint="eastAsia"/>
                <w:lang w:eastAsia="zh-CN"/>
              </w:rPr>
              <w:t>秦财预【2021】728号</w:t>
            </w:r>
          </w:p>
        </w:tc>
      </w:tr>
    </w:tbl>
    <w:p w:rsidR="008A1BB9" w:rsidRDefault="008A1BB9">
      <w:pPr>
        <w:sectPr w:rsidR="008A1BB9">
          <w:pgSz w:w="16840" w:h="11900" w:orient="landscape"/>
          <w:pgMar w:top="1304" w:right="1134" w:bottom="1304" w:left="1984" w:header="720" w:footer="720" w:gutter="0"/>
          <w:cols w:space="720"/>
          <w:docGrid w:linePitch="326"/>
        </w:sectPr>
      </w:pPr>
    </w:p>
    <w:p w:rsidR="008A1BB9" w:rsidRDefault="007660D8">
      <w:pPr>
        <w:pStyle w:val="Normala27759fa-9d7f-4e31-ba69-eab77e87124b"/>
        <w:ind w:firstLineChars="300" w:firstLine="840"/>
      </w:pPr>
      <w:r>
        <w:rPr>
          <w:rFonts w:ascii="方正仿宋_GBK" w:eastAsia="方正仿宋_GBK" w:hAnsi="方正仿宋_GBK" w:cs="方正仿宋_GBK"/>
          <w:b/>
          <w:sz w:val="28"/>
        </w:rPr>
        <w:lastRenderedPageBreak/>
        <w:t>1</w:t>
      </w:r>
      <w:r>
        <w:rPr>
          <w:rFonts w:ascii="方正仿宋_GBK" w:eastAsia="方正仿宋_GBK" w:hAnsi="方正仿宋_GBK" w:cs="方正仿宋_GBK" w:hint="eastAsia"/>
          <w:b/>
          <w:sz w:val="28"/>
          <w:lang w:eastAsia="zh-CN"/>
        </w:rPr>
        <w:t>6</w:t>
      </w:r>
      <w:r>
        <w:rPr>
          <w:rFonts w:ascii="方正仿宋_GBK" w:eastAsia="方正仿宋_GBK" w:hAnsi="方正仿宋_GBK" w:cs="方正仿宋_GBK"/>
          <w:b/>
          <w:sz w:val="28"/>
        </w:rPr>
        <w:t>、</w:t>
      </w:r>
      <w:r>
        <w:rPr>
          <w:rFonts w:ascii="方正仿宋_GBK" w:eastAsia="方正仿宋_GBK" w:hAnsi="方正仿宋_GBK" w:cs="方正仿宋_GBK"/>
          <w:sz w:val="28"/>
        </w:rPr>
        <w:t>专项补助</w:t>
      </w:r>
      <w:r>
        <w:rPr>
          <w:rFonts w:ascii="方正仿宋_GBK" w:eastAsia="方正仿宋_GBK" w:hAnsi="方正仿宋_GBK" w:cs="方正仿宋_GBK"/>
          <w:b/>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80"/>
        <w:gridCol w:w="10915"/>
      </w:tblGrid>
      <w:tr w:rsidR="008A1BB9">
        <w:trPr>
          <w:trHeight w:val="369"/>
          <w:jc w:val="center"/>
        </w:trPr>
        <w:tc>
          <w:tcPr>
            <w:tcW w:w="1480" w:type="dxa"/>
            <w:vAlign w:val="center"/>
          </w:tcPr>
          <w:p w:rsidR="008A1BB9" w:rsidRDefault="007660D8">
            <w:pPr>
              <w:pStyle w:val="10"/>
            </w:pPr>
            <w:r>
              <w:t>绩效目标</w:t>
            </w:r>
          </w:p>
        </w:tc>
        <w:tc>
          <w:tcPr>
            <w:tcW w:w="10915" w:type="dxa"/>
            <w:vAlign w:val="center"/>
          </w:tcPr>
          <w:p w:rsidR="008A1BB9" w:rsidRDefault="007660D8">
            <w:pPr>
              <w:pStyle w:val="23"/>
            </w:pPr>
            <w:r>
              <w:t>1.保障我单位自收自支人员工资及保险正常拨付。</w:t>
            </w:r>
          </w:p>
        </w:tc>
      </w:tr>
    </w:tbl>
    <w:p w:rsidR="008A1BB9" w:rsidRDefault="008A1BB9">
      <w:pPr>
        <w:spacing w:line="2" w:lineRule="exact"/>
        <w:jc w:val="center"/>
      </w:pPr>
    </w:p>
    <w:tbl>
      <w:tblPr>
        <w:tblW w:w="12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50"/>
        <w:gridCol w:w="1517"/>
        <w:gridCol w:w="1332"/>
        <w:gridCol w:w="2891"/>
        <w:gridCol w:w="1276"/>
        <w:gridCol w:w="3846"/>
      </w:tblGrid>
      <w:tr w:rsidR="008A1BB9">
        <w:trPr>
          <w:trHeight w:val="397"/>
          <w:tblHeader/>
          <w:jc w:val="center"/>
        </w:trPr>
        <w:tc>
          <w:tcPr>
            <w:tcW w:w="1450" w:type="dxa"/>
            <w:vAlign w:val="center"/>
          </w:tcPr>
          <w:p w:rsidR="008A1BB9" w:rsidRDefault="007660D8">
            <w:pPr>
              <w:pStyle w:val="10"/>
            </w:pPr>
            <w:r>
              <w:t>一级指标</w:t>
            </w:r>
          </w:p>
        </w:tc>
        <w:tc>
          <w:tcPr>
            <w:tcW w:w="1517" w:type="dxa"/>
            <w:vAlign w:val="center"/>
          </w:tcPr>
          <w:p w:rsidR="008A1BB9" w:rsidRDefault="007660D8">
            <w:pPr>
              <w:pStyle w:val="10"/>
            </w:pPr>
            <w:r>
              <w:t>二级指标</w:t>
            </w:r>
          </w:p>
        </w:tc>
        <w:tc>
          <w:tcPr>
            <w:tcW w:w="1332" w:type="dxa"/>
            <w:vAlign w:val="center"/>
          </w:tcPr>
          <w:p w:rsidR="008A1BB9" w:rsidRDefault="007660D8">
            <w:pPr>
              <w:pStyle w:val="10"/>
            </w:pPr>
            <w:r>
              <w:t>三级指标</w:t>
            </w:r>
          </w:p>
        </w:tc>
        <w:tc>
          <w:tcPr>
            <w:tcW w:w="2891" w:type="dxa"/>
            <w:vAlign w:val="center"/>
          </w:tcPr>
          <w:p w:rsidR="008A1BB9" w:rsidRDefault="007660D8">
            <w:pPr>
              <w:pStyle w:val="10"/>
            </w:pPr>
            <w:r>
              <w:t>绩效指标描述</w:t>
            </w:r>
          </w:p>
        </w:tc>
        <w:tc>
          <w:tcPr>
            <w:tcW w:w="1276" w:type="dxa"/>
            <w:vAlign w:val="center"/>
          </w:tcPr>
          <w:p w:rsidR="008A1BB9" w:rsidRDefault="007660D8">
            <w:pPr>
              <w:pStyle w:val="10"/>
            </w:pPr>
            <w:r>
              <w:t>指标值</w:t>
            </w:r>
          </w:p>
        </w:tc>
        <w:tc>
          <w:tcPr>
            <w:tcW w:w="3846" w:type="dxa"/>
            <w:vAlign w:val="center"/>
          </w:tcPr>
          <w:p w:rsidR="008A1BB9" w:rsidRDefault="007660D8">
            <w:pPr>
              <w:pStyle w:val="10"/>
            </w:pPr>
            <w:r>
              <w:t>指标值确定依据</w:t>
            </w:r>
          </w:p>
        </w:tc>
      </w:tr>
      <w:tr w:rsidR="008A1BB9">
        <w:trPr>
          <w:trHeight w:val="369"/>
          <w:jc w:val="center"/>
        </w:trPr>
        <w:tc>
          <w:tcPr>
            <w:tcW w:w="1450" w:type="dxa"/>
            <w:vMerge w:val="restart"/>
            <w:vAlign w:val="center"/>
          </w:tcPr>
          <w:p w:rsidR="008A1BB9" w:rsidRDefault="007660D8">
            <w:pPr>
              <w:pStyle w:val="30"/>
            </w:pPr>
            <w:r>
              <w:t>产出指标</w:t>
            </w:r>
          </w:p>
        </w:tc>
        <w:tc>
          <w:tcPr>
            <w:tcW w:w="1517" w:type="dxa"/>
            <w:vAlign w:val="center"/>
          </w:tcPr>
          <w:p w:rsidR="008A1BB9" w:rsidRDefault="007660D8">
            <w:pPr>
              <w:pStyle w:val="23"/>
            </w:pPr>
            <w:r>
              <w:t>数量指标</w:t>
            </w:r>
          </w:p>
        </w:tc>
        <w:tc>
          <w:tcPr>
            <w:tcW w:w="1332" w:type="dxa"/>
            <w:vAlign w:val="center"/>
          </w:tcPr>
          <w:p w:rsidR="008A1BB9" w:rsidRDefault="007660D8">
            <w:pPr>
              <w:pStyle w:val="23"/>
            </w:pPr>
            <w:r>
              <w:t>7人</w:t>
            </w:r>
          </w:p>
        </w:tc>
        <w:tc>
          <w:tcPr>
            <w:tcW w:w="2891" w:type="dxa"/>
            <w:vAlign w:val="center"/>
          </w:tcPr>
          <w:p w:rsidR="008A1BB9" w:rsidRDefault="007660D8">
            <w:pPr>
              <w:pStyle w:val="23"/>
            </w:pPr>
            <w:r>
              <w:t>发放工资及保险人数</w:t>
            </w:r>
          </w:p>
        </w:tc>
        <w:tc>
          <w:tcPr>
            <w:tcW w:w="1276" w:type="dxa"/>
            <w:vAlign w:val="center"/>
          </w:tcPr>
          <w:p w:rsidR="008A1BB9" w:rsidRDefault="007660D8">
            <w:pPr>
              <w:pStyle w:val="23"/>
            </w:pPr>
            <w:r>
              <w:t>7人</w:t>
            </w:r>
          </w:p>
        </w:tc>
        <w:tc>
          <w:tcPr>
            <w:tcW w:w="3846" w:type="dxa"/>
            <w:vAlign w:val="center"/>
          </w:tcPr>
          <w:p w:rsidR="008A1BB9" w:rsidRDefault="007660D8">
            <w:pPr>
              <w:pStyle w:val="23"/>
            </w:pPr>
            <w:r>
              <w:t>年度工作计划</w:t>
            </w:r>
          </w:p>
        </w:tc>
      </w:tr>
      <w:tr w:rsidR="008A1BB9">
        <w:trPr>
          <w:trHeight w:val="489"/>
          <w:jc w:val="center"/>
        </w:trPr>
        <w:tc>
          <w:tcPr>
            <w:tcW w:w="1450" w:type="dxa"/>
            <w:vMerge/>
            <w:vAlign w:val="center"/>
          </w:tcPr>
          <w:p w:rsidR="008A1BB9" w:rsidRDefault="008A1BB9"/>
        </w:tc>
        <w:tc>
          <w:tcPr>
            <w:tcW w:w="1517" w:type="dxa"/>
            <w:vAlign w:val="center"/>
          </w:tcPr>
          <w:p w:rsidR="008A1BB9" w:rsidRDefault="007660D8">
            <w:pPr>
              <w:pStyle w:val="23"/>
            </w:pPr>
            <w:r>
              <w:t>质量指标</w:t>
            </w:r>
          </w:p>
        </w:tc>
        <w:tc>
          <w:tcPr>
            <w:tcW w:w="1332" w:type="dxa"/>
            <w:vAlign w:val="center"/>
          </w:tcPr>
          <w:p w:rsidR="008A1BB9" w:rsidRDefault="007660D8">
            <w:pPr>
              <w:pStyle w:val="23"/>
            </w:pPr>
            <w:r>
              <w:t>准确率</w:t>
            </w:r>
          </w:p>
        </w:tc>
        <w:tc>
          <w:tcPr>
            <w:tcW w:w="2891" w:type="dxa"/>
            <w:vAlign w:val="center"/>
          </w:tcPr>
          <w:p w:rsidR="008A1BB9" w:rsidRDefault="007660D8">
            <w:pPr>
              <w:pStyle w:val="23"/>
            </w:pPr>
            <w:r>
              <w:t>工资及保险拨付的准确性</w:t>
            </w:r>
          </w:p>
        </w:tc>
        <w:tc>
          <w:tcPr>
            <w:tcW w:w="1276" w:type="dxa"/>
            <w:vAlign w:val="center"/>
          </w:tcPr>
          <w:p w:rsidR="008A1BB9" w:rsidRDefault="007660D8">
            <w:pPr>
              <w:pStyle w:val="23"/>
            </w:pPr>
            <w:r>
              <w:rPr>
                <w:rFonts w:asciiTheme="minorHAnsi" w:hAnsiTheme="minorHAnsi"/>
                <w:lang w:val="uk-UA"/>
              </w:rPr>
              <w:t>发放准确性</w:t>
            </w:r>
          </w:p>
        </w:tc>
        <w:tc>
          <w:tcPr>
            <w:tcW w:w="3846" w:type="dxa"/>
            <w:vAlign w:val="center"/>
          </w:tcPr>
          <w:p w:rsidR="008A1BB9" w:rsidRDefault="007660D8">
            <w:pPr>
              <w:pStyle w:val="23"/>
            </w:pPr>
            <w:r>
              <w:t>年度工作计划</w:t>
            </w:r>
          </w:p>
        </w:tc>
      </w:tr>
      <w:tr w:rsidR="008A1BB9">
        <w:trPr>
          <w:trHeight w:val="679"/>
          <w:jc w:val="center"/>
        </w:trPr>
        <w:tc>
          <w:tcPr>
            <w:tcW w:w="1450" w:type="dxa"/>
            <w:vMerge/>
            <w:vAlign w:val="center"/>
          </w:tcPr>
          <w:p w:rsidR="008A1BB9" w:rsidRDefault="008A1BB9"/>
        </w:tc>
        <w:tc>
          <w:tcPr>
            <w:tcW w:w="1517" w:type="dxa"/>
            <w:vAlign w:val="center"/>
          </w:tcPr>
          <w:p w:rsidR="008A1BB9" w:rsidRDefault="007660D8">
            <w:pPr>
              <w:pStyle w:val="23"/>
            </w:pPr>
            <w:r>
              <w:t>时效指标</w:t>
            </w:r>
          </w:p>
        </w:tc>
        <w:tc>
          <w:tcPr>
            <w:tcW w:w="1332" w:type="dxa"/>
            <w:vAlign w:val="center"/>
          </w:tcPr>
          <w:p w:rsidR="008A1BB9" w:rsidRDefault="007660D8">
            <w:pPr>
              <w:pStyle w:val="23"/>
            </w:pPr>
            <w:r>
              <w:t>及时率</w:t>
            </w:r>
          </w:p>
        </w:tc>
        <w:tc>
          <w:tcPr>
            <w:tcW w:w="2891" w:type="dxa"/>
            <w:vAlign w:val="center"/>
          </w:tcPr>
          <w:p w:rsidR="008A1BB9" w:rsidRDefault="007660D8">
            <w:pPr>
              <w:pStyle w:val="23"/>
            </w:pPr>
            <w:r>
              <w:t>资金及时拨付</w:t>
            </w:r>
          </w:p>
        </w:tc>
        <w:tc>
          <w:tcPr>
            <w:tcW w:w="1276" w:type="dxa"/>
            <w:vAlign w:val="center"/>
          </w:tcPr>
          <w:p w:rsidR="008A1BB9" w:rsidRDefault="007660D8">
            <w:pPr>
              <w:pStyle w:val="23"/>
            </w:pPr>
            <w:r>
              <w:t>按要求支出</w:t>
            </w:r>
          </w:p>
        </w:tc>
        <w:tc>
          <w:tcPr>
            <w:tcW w:w="3846" w:type="dxa"/>
            <w:vAlign w:val="center"/>
          </w:tcPr>
          <w:p w:rsidR="008A1BB9" w:rsidRDefault="007660D8">
            <w:pPr>
              <w:pStyle w:val="23"/>
            </w:pPr>
            <w:r>
              <w:t>年度工作计划</w:t>
            </w:r>
          </w:p>
        </w:tc>
      </w:tr>
      <w:tr w:rsidR="008A1BB9">
        <w:trPr>
          <w:trHeight w:val="868"/>
          <w:jc w:val="center"/>
        </w:trPr>
        <w:tc>
          <w:tcPr>
            <w:tcW w:w="1450" w:type="dxa"/>
            <w:vMerge/>
            <w:vAlign w:val="center"/>
          </w:tcPr>
          <w:p w:rsidR="008A1BB9" w:rsidRDefault="008A1BB9"/>
        </w:tc>
        <w:tc>
          <w:tcPr>
            <w:tcW w:w="1517" w:type="dxa"/>
            <w:vAlign w:val="center"/>
          </w:tcPr>
          <w:p w:rsidR="008A1BB9" w:rsidRDefault="007660D8">
            <w:pPr>
              <w:pStyle w:val="23"/>
            </w:pPr>
            <w:r>
              <w:t>成本指标</w:t>
            </w:r>
          </w:p>
        </w:tc>
        <w:tc>
          <w:tcPr>
            <w:tcW w:w="1332" w:type="dxa"/>
            <w:vAlign w:val="center"/>
          </w:tcPr>
          <w:p w:rsidR="008A1BB9" w:rsidRDefault="007660D8">
            <w:pPr>
              <w:pStyle w:val="23"/>
            </w:pPr>
            <w:r>
              <w:t>预算控制数</w:t>
            </w:r>
          </w:p>
        </w:tc>
        <w:tc>
          <w:tcPr>
            <w:tcW w:w="2891" w:type="dxa"/>
            <w:vAlign w:val="center"/>
          </w:tcPr>
          <w:p w:rsidR="008A1BB9" w:rsidRDefault="007660D8">
            <w:pPr>
              <w:pStyle w:val="23"/>
            </w:pPr>
            <w:r>
              <w:t>是否在预算金额内</w:t>
            </w:r>
          </w:p>
        </w:tc>
        <w:tc>
          <w:tcPr>
            <w:tcW w:w="1276" w:type="dxa"/>
            <w:vAlign w:val="center"/>
          </w:tcPr>
          <w:p w:rsidR="008A1BB9" w:rsidRDefault="007660D8">
            <w:pPr>
              <w:pStyle w:val="23"/>
            </w:pPr>
            <w:r>
              <w:rPr>
                <w:rFonts w:asciiTheme="minorHAnsi" w:hAnsiTheme="minorHAnsi"/>
                <w:lang w:val="uk-UA"/>
              </w:rPr>
              <w:t>控制在预算金额内</w:t>
            </w:r>
          </w:p>
        </w:tc>
        <w:tc>
          <w:tcPr>
            <w:tcW w:w="3846" w:type="dxa"/>
            <w:vAlign w:val="center"/>
          </w:tcPr>
          <w:p w:rsidR="008A1BB9" w:rsidRDefault="007660D8">
            <w:pPr>
              <w:pStyle w:val="23"/>
            </w:pPr>
            <w:r>
              <w:t>年度工作计划</w:t>
            </w:r>
          </w:p>
        </w:tc>
      </w:tr>
      <w:tr w:rsidR="008A1BB9">
        <w:trPr>
          <w:trHeight w:val="1004"/>
          <w:jc w:val="center"/>
        </w:trPr>
        <w:tc>
          <w:tcPr>
            <w:tcW w:w="1450" w:type="dxa"/>
            <w:vAlign w:val="center"/>
          </w:tcPr>
          <w:p w:rsidR="008A1BB9" w:rsidRDefault="007660D8">
            <w:pPr>
              <w:pStyle w:val="30"/>
            </w:pPr>
            <w:r>
              <w:t>效益指标</w:t>
            </w:r>
          </w:p>
        </w:tc>
        <w:tc>
          <w:tcPr>
            <w:tcW w:w="1517" w:type="dxa"/>
            <w:vAlign w:val="center"/>
          </w:tcPr>
          <w:p w:rsidR="008A1BB9" w:rsidRDefault="007660D8">
            <w:pPr>
              <w:pStyle w:val="23"/>
            </w:pPr>
            <w:r>
              <w:t>社会效益指标</w:t>
            </w:r>
          </w:p>
        </w:tc>
        <w:tc>
          <w:tcPr>
            <w:tcW w:w="1332" w:type="dxa"/>
            <w:vAlign w:val="center"/>
          </w:tcPr>
          <w:p w:rsidR="008A1BB9" w:rsidRDefault="007660D8">
            <w:pPr>
              <w:pStyle w:val="23"/>
            </w:pPr>
            <w:r>
              <w:t>稳定性</w:t>
            </w:r>
          </w:p>
        </w:tc>
        <w:tc>
          <w:tcPr>
            <w:tcW w:w="2891" w:type="dxa"/>
            <w:vAlign w:val="center"/>
          </w:tcPr>
          <w:p w:rsidR="008A1BB9" w:rsidRDefault="007660D8">
            <w:pPr>
              <w:pStyle w:val="23"/>
            </w:pPr>
            <w:r>
              <w:t>保障工作的稳定性</w:t>
            </w:r>
          </w:p>
        </w:tc>
        <w:tc>
          <w:tcPr>
            <w:tcW w:w="1276" w:type="dxa"/>
            <w:vAlign w:val="center"/>
          </w:tcPr>
          <w:p w:rsidR="008A1BB9" w:rsidRDefault="007660D8">
            <w:pPr>
              <w:pStyle w:val="23"/>
            </w:pPr>
            <w:r>
              <w:t>推动工作正常运转</w:t>
            </w:r>
          </w:p>
        </w:tc>
        <w:tc>
          <w:tcPr>
            <w:tcW w:w="3846" w:type="dxa"/>
            <w:vAlign w:val="center"/>
          </w:tcPr>
          <w:p w:rsidR="008A1BB9" w:rsidRDefault="007660D8">
            <w:pPr>
              <w:pStyle w:val="23"/>
            </w:pPr>
            <w:r>
              <w:t>年度工作计划</w:t>
            </w:r>
          </w:p>
        </w:tc>
      </w:tr>
      <w:tr w:rsidR="008A1BB9">
        <w:trPr>
          <w:trHeight w:val="1153"/>
          <w:jc w:val="center"/>
        </w:trPr>
        <w:tc>
          <w:tcPr>
            <w:tcW w:w="1450" w:type="dxa"/>
            <w:vAlign w:val="center"/>
          </w:tcPr>
          <w:p w:rsidR="008A1BB9" w:rsidRDefault="007660D8">
            <w:pPr>
              <w:pStyle w:val="30"/>
            </w:pPr>
            <w:r>
              <w:t>满意度指标</w:t>
            </w:r>
          </w:p>
        </w:tc>
        <w:tc>
          <w:tcPr>
            <w:tcW w:w="1517" w:type="dxa"/>
            <w:vAlign w:val="center"/>
          </w:tcPr>
          <w:p w:rsidR="008A1BB9" w:rsidRDefault="007660D8">
            <w:pPr>
              <w:pStyle w:val="23"/>
            </w:pPr>
            <w:r>
              <w:t>服务对象满意度指标</w:t>
            </w:r>
          </w:p>
        </w:tc>
        <w:tc>
          <w:tcPr>
            <w:tcW w:w="1332" w:type="dxa"/>
            <w:vAlign w:val="center"/>
          </w:tcPr>
          <w:p w:rsidR="008A1BB9" w:rsidRDefault="007660D8">
            <w:pPr>
              <w:pStyle w:val="23"/>
            </w:pPr>
            <w:r>
              <w:t>满意度</w:t>
            </w:r>
          </w:p>
        </w:tc>
        <w:tc>
          <w:tcPr>
            <w:tcW w:w="2891" w:type="dxa"/>
            <w:vAlign w:val="center"/>
          </w:tcPr>
          <w:p w:rsidR="008A1BB9" w:rsidRDefault="007660D8">
            <w:pPr>
              <w:pStyle w:val="23"/>
            </w:pPr>
            <w:r>
              <w:t>职工满意度</w:t>
            </w:r>
          </w:p>
        </w:tc>
        <w:tc>
          <w:tcPr>
            <w:tcW w:w="1276" w:type="dxa"/>
            <w:vAlign w:val="center"/>
          </w:tcPr>
          <w:p w:rsidR="008A1BB9" w:rsidRDefault="007660D8">
            <w:pPr>
              <w:pStyle w:val="23"/>
            </w:pPr>
            <w:r>
              <w:t>≥98%</w:t>
            </w:r>
          </w:p>
        </w:tc>
        <w:tc>
          <w:tcPr>
            <w:tcW w:w="3846" w:type="dxa"/>
            <w:vAlign w:val="center"/>
          </w:tcPr>
          <w:p w:rsidR="008A1BB9" w:rsidRDefault="007660D8">
            <w:pPr>
              <w:pStyle w:val="23"/>
            </w:pPr>
            <w:r>
              <w:t>年度工作计划</w:t>
            </w:r>
          </w:p>
        </w:tc>
      </w:tr>
    </w:tbl>
    <w:p w:rsidR="008A1BB9" w:rsidRDefault="008A1BB9">
      <w:pPr>
        <w:pStyle w:val="Normala27759fa-9d7f-4e31-ba69-eab77e87124b"/>
        <w:ind w:firstLine="560"/>
      </w:pPr>
    </w:p>
    <w:p w:rsidR="008A1BB9" w:rsidRDefault="008A1BB9">
      <w:pPr>
        <w:pStyle w:val="Normala27759fa-9d7f-4e31-ba69-eab77e87124b"/>
      </w:pPr>
    </w:p>
    <w:p w:rsidR="008A1BB9" w:rsidRDefault="008A1BB9">
      <w:pPr>
        <w:pStyle w:val="Normala27759fa-9d7f-4e31-ba69-eab77e87124b"/>
        <w:sectPr w:rsidR="008A1BB9">
          <w:pgSz w:w="16840" w:h="11900" w:orient="landscape"/>
          <w:pgMar w:top="1361" w:right="1020" w:bottom="1361" w:left="1020" w:header="720" w:footer="720" w:gutter="0"/>
          <w:cols w:space="720"/>
        </w:sectPr>
      </w:pPr>
    </w:p>
    <w:p w:rsidR="008A1BB9" w:rsidRDefault="007660D8">
      <w:pPr>
        <w:spacing w:before="10" w:after="10"/>
        <w:ind w:firstLine="640"/>
        <w:outlineLvl w:val="5"/>
      </w:pPr>
      <w:r>
        <w:rPr>
          <w:rFonts w:ascii="黑体" w:eastAsia="黑体" w:hAnsi="黑体" w:cs="黑体"/>
          <w:sz w:val="32"/>
        </w:rPr>
        <w:lastRenderedPageBreak/>
        <w:t>六、政府采购预算情况</w:t>
      </w:r>
    </w:p>
    <w:p w:rsidR="008A1BB9" w:rsidRDefault="007660D8">
      <w:pPr>
        <w:spacing w:line="500" w:lineRule="exact"/>
        <w:ind w:firstLine="560"/>
        <w:rPr>
          <w:rFonts w:ascii="仿宋_GB2312" w:eastAsia="仿宋_GB2312"/>
          <w:sz w:val="32"/>
          <w:szCs w:val="32"/>
        </w:rPr>
      </w:pPr>
      <w:r>
        <w:rPr>
          <w:rFonts w:ascii="仿宋_GB2312" w:eastAsia="仿宋_GB2312" w:hint="eastAsia"/>
          <w:sz w:val="32"/>
          <w:szCs w:val="32"/>
        </w:rPr>
        <w:t>2022年，</w:t>
      </w:r>
      <w:r>
        <w:rPr>
          <w:rFonts w:ascii="仿宋_GB2312" w:eastAsia="仿宋_GB2312" w:hint="eastAsia"/>
          <w:sz w:val="32"/>
          <w:szCs w:val="32"/>
          <w:lang w:eastAsia="zh-CN"/>
        </w:rPr>
        <w:t>环卫中心</w:t>
      </w:r>
      <w:r>
        <w:rPr>
          <w:rFonts w:ascii="仿宋_GB2312" w:eastAsia="仿宋_GB2312" w:hint="eastAsia"/>
          <w:sz w:val="32"/>
          <w:szCs w:val="32"/>
        </w:rPr>
        <w:t>政府采购预算</w:t>
      </w:r>
      <w:r>
        <w:rPr>
          <w:rFonts w:ascii="仿宋_GB2312" w:eastAsia="仿宋_GB2312" w:hint="eastAsia"/>
          <w:sz w:val="32"/>
          <w:szCs w:val="32"/>
          <w:lang w:eastAsia="zh-CN"/>
        </w:rPr>
        <w:t>1800</w:t>
      </w:r>
      <w:r>
        <w:rPr>
          <w:rFonts w:ascii="仿宋_GB2312" w:eastAsia="仿宋_GB2312" w:hint="eastAsia"/>
          <w:sz w:val="32"/>
          <w:szCs w:val="32"/>
        </w:rPr>
        <w:t>万元。具体内容见下表。</w:t>
      </w:r>
    </w:p>
    <w:p w:rsidR="008A1BB9" w:rsidRDefault="007660D8">
      <w:pPr>
        <w:jc w:val="center"/>
      </w:pPr>
      <w:r>
        <w:rPr>
          <w:rFonts w:ascii="方正小标宋_GBK" w:eastAsia="方正小标宋_GBK" w:hAnsi="方正小标宋_GBK" w:cs="方正小标宋_GBK"/>
          <w:sz w:val="36"/>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647"/>
        <w:gridCol w:w="813"/>
        <w:gridCol w:w="1591"/>
        <w:gridCol w:w="832"/>
        <w:gridCol w:w="715"/>
        <w:gridCol w:w="600"/>
        <w:gridCol w:w="1042"/>
        <w:gridCol w:w="901"/>
        <w:gridCol w:w="832"/>
        <w:gridCol w:w="1108"/>
        <w:gridCol w:w="1108"/>
        <w:gridCol w:w="970"/>
        <w:gridCol w:w="916"/>
        <w:gridCol w:w="937"/>
      </w:tblGrid>
      <w:tr w:rsidR="008A1BB9">
        <w:trPr>
          <w:tblHeader/>
          <w:jc w:val="center"/>
        </w:trPr>
        <w:tc>
          <w:tcPr>
            <w:tcW w:w="2745" w:type="pct"/>
            <w:gridSpan w:val="7"/>
            <w:tcBorders>
              <w:top w:val="single" w:sz="6" w:space="0" w:color="FFFFFF"/>
              <w:left w:val="single" w:sz="6" w:space="0" w:color="FFFFFF"/>
              <w:right w:val="single" w:sz="6" w:space="0" w:color="FFFFFF"/>
            </w:tcBorders>
            <w:vAlign w:val="center"/>
          </w:tcPr>
          <w:p w:rsidR="008A1BB9" w:rsidRDefault="008A1BB9">
            <w:pPr>
              <w:spacing w:line="300" w:lineRule="exact"/>
              <w:rPr>
                <w:rFonts w:ascii="仿宋_GB2312" w:eastAsia="仿宋_GB2312" w:hAnsi="仿宋" w:cs="仿宋"/>
                <w:sz w:val="21"/>
                <w:szCs w:val="21"/>
              </w:rPr>
            </w:pPr>
          </w:p>
        </w:tc>
        <w:tc>
          <w:tcPr>
            <w:tcW w:w="2255" w:type="pct"/>
            <w:gridSpan w:val="7"/>
            <w:tcBorders>
              <w:top w:val="single" w:sz="6" w:space="0" w:color="FFFFFF"/>
              <w:left w:val="single" w:sz="6" w:space="0" w:color="FFFFFF"/>
              <w:right w:val="single" w:sz="6" w:space="0" w:color="FFFFFF"/>
            </w:tcBorders>
            <w:vAlign w:val="center"/>
          </w:tcPr>
          <w:p w:rsidR="008A1BB9" w:rsidRDefault="007660D8">
            <w:pPr>
              <w:spacing w:line="300" w:lineRule="exact"/>
              <w:jc w:val="right"/>
              <w:rPr>
                <w:rFonts w:ascii="仿宋_GB2312" w:eastAsia="仿宋_GB2312" w:hAnsi="仿宋" w:cs="仿宋"/>
                <w:sz w:val="21"/>
                <w:szCs w:val="21"/>
              </w:rPr>
            </w:pPr>
            <w:r>
              <w:rPr>
                <w:rFonts w:ascii="仿宋_GB2312" w:eastAsia="仿宋_GB2312" w:hAnsi="仿宋" w:cs="仿宋" w:hint="eastAsia"/>
                <w:sz w:val="21"/>
                <w:szCs w:val="21"/>
              </w:rPr>
              <w:t>单位：万元</w:t>
            </w:r>
          </w:p>
        </w:tc>
      </w:tr>
      <w:tr w:rsidR="008A1BB9">
        <w:trPr>
          <w:tblHeader/>
          <w:jc w:val="center"/>
        </w:trPr>
        <w:tc>
          <w:tcPr>
            <w:tcW w:w="1153" w:type="pct"/>
            <w:gridSpan w:val="2"/>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政府采购项目来源</w:t>
            </w:r>
          </w:p>
        </w:tc>
        <w:tc>
          <w:tcPr>
            <w:tcW w:w="530"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采购物品名称</w:t>
            </w:r>
          </w:p>
        </w:tc>
        <w:tc>
          <w:tcPr>
            <w:tcW w:w="277"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政府采购目录序号</w:t>
            </w:r>
          </w:p>
        </w:tc>
        <w:tc>
          <w:tcPr>
            <w:tcW w:w="238"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数量  单位</w:t>
            </w:r>
          </w:p>
        </w:tc>
        <w:tc>
          <w:tcPr>
            <w:tcW w:w="200"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数量</w:t>
            </w:r>
          </w:p>
        </w:tc>
        <w:tc>
          <w:tcPr>
            <w:tcW w:w="346"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单价</w:t>
            </w:r>
          </w:p>
        </w:tc>
        <w:tc>
          <w:tcPr>
            <w:tcW w:w="2255" w:type="pct"/>
            <w:gridSpan w:val="7"/>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政府采购金额</w:t>
            </w:r>
          </w:p>
        </w:tc>
      </w:tr>
      <w:tr w:rsidR="008A1BB9">
        <w:trPr>
          <w:tblHeader/>
          <w:jc w:val="center"/>
        </w:trPr>
        <w:tc>
          <w:tcPr>
            <w:tcW w:w="882"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项目名称</w:t>
            </w:r>
          </w:p>
        </w:tc>
        <w:tc>
          <w:tcPr>
            <w:tcW w:w="271"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预算资金</w:t>
            </w:r>
          </w:p>
        </w:tc>
        <w:tc>
          <w:tcPr>
            <w:tcW w:w="530" w:type="pct"/>
            <w:vMerge/>
            <w:vAlign w:val="center"/>
          </w:tcPr>
          <w:p w:rsidR="008A1BB9" w:rsidRDefault="008A1BB9">
            <w:pPr>
              <w:spacing w:line="300" w:lineRule="exact"/>
              <w:outlineLvl w:val="0"/>
              <w:rPr>
                <w:rFonts w:ascii="仿宋_GB2312" w:eastAsia="仿宋_GB2312" w:hAnsi="仿宋" w:cs="仿宋"/>
                <w:sz w:val="21"/>
                <w:szCs w:val="21"/>
              </w:rPr>
            </w:pPr>
          </w:p>
        </w:tc>
        <w:tc>
          <w:tcPr>
            <w:tcW w:w="277" w:type="pct"/>
            <w:vMerge/>
            <w:vAlign w:val="center"/>
          </w:tcPr>
          <w:p w:rsidR="008A1BB9" w:rsidRDefault="008A1BB9">
            <w:pPr>
              <w:spacing w:line="300" w:lineRule="exact"/>
              <w:outlineLvl w:val="0"/>
              <w:rPr>
                <w:rFonts w:ascii="仿宋_GB2312" w:eastAsia="仿宋_GB2312" w:hAnsi="仿宋" w:cs="仿宋"/>
                <w:sz w:val="21"/>
                <w:szCs w:val="21"/>
              </w:rPr>
            </w:pPr>
          </w:p>
        </w:tc>
        <w:tc>
          <w:tcPr>
            <w:tcW w:w="238" w:type="pct"/>
            <w:vMerge/>
            <w:vAlign w:val="center"/>
          </w:tcPr>
          <w:p w:rsidR="008A1BB9" w:rsidRDefault="008A1BB9">
            <w:pPr>
              <w:spacing w:line="300" w:lineRule="exact"/>
              <w:outlineLvl w:val="0"/>
              <w:rPr>
                <w:rFonts w:ascii="仿宋_GB2312" w:eastAsia="仿宋_GB2312" w:hAnsi="仿宋" w:cs="仿宋"/>
                <w:sz w:val="21"/>
                <w:szCs w:val="21"/>
              </w:rPr>
            </w:pPr>
          </w:p>
        </w:tc>
        <w:tc>
          <w:tcPr>
            <w:tcW w:w="200" w:type="pct"/>
            <w:vMerge/>
            <w:vAlign w:val="center"/>
          </w:tcPr>
          <w:p w:rsidR="008A1BB9" w:rsidRDefault="008A1BB9">
            <w:pPr>
              <w:spacing w:line="300" w:lineRule="exact"/>
              <w:outlineLvl w:val="0"/>
              <w:rPr>
                <w:rFonts w:ascii="仿宋_GB2312" w:eastAsia="仿宋_GB2312" w:hAnsi="仿宋" w:cs="仿宋"/>
                <w:sz w:val="21"/>
                <w:szCs w:val="21"/>
              </w:rPr>
            </w:pPr>
          </w:p>
        </w:tc>
        <w:tc>
          <w:tcPr>
            <w:tcW w:w="346" w:type="pct"/>
            <w:vMerge/>
            <w:vAlign w:val="center"/>
          </w:tcPr>
          <w:p w:rsidR="008A1BB9" w:rsidRDefault="008A1BB9">
            <w:pPr>
              <w:spacing w:line="300" w:lineRule="exact"/>
              <w:outlineLvl w:val="0"/>
              <w:rPr>
                <w:rFonts w:ascii="仿宋_GB2312" w:eastAsia="仿宋_GB2312" w:hAnsi="仿宋" w:cs="仿宋"/>
                <w:sz w:val="21"/>
                <w:szCs w:val="21"/>
              </w:rPr>
            </w:pPr>
          </w:p>
        </w:tc>
        <w:tc>
          <w:tcPr>
            <w:tcW w:w="300"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总计</w:t>
            </w:r>
          </w:p>
        </w:tc>
        <w:tc>
          <w:tcPr>
            <w:tcW w:w="1643" w:type="pct"/>
            <w:gridSpan w:val="5"/>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当年部门预算安排资金</w:t>
            </w:r>
          </w:p>
        </w:tc>
        <w:tc>
          <w:tcPr>
            <w:tcW w:w="312" w:type="pct"/>
            <w:vMerge w:val="restar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其他渠道资金</w:t>
            </w:r>
          </w:p>
        </w:tc>
      </w:tr>
      <w:tr w:rsidR="008A1BB9">
        <w:trPr>
          <w:tblHeader/>
          <w:jc w:val="center"/>
        </w:trPr>
        <w:tc>
          <w:tcPr>
            <w:tcW w:w="882" w:type="pct"/>
            <w:vMerge/>
            <w:vAlign w:val="center"/>
          </w:tcPr>
          <w:p w:rsidR="008A1BB9" w:rsidRDefault="008A1BB9">
            <w:pPr>
              <w:spacing w:line="300" w:lineRule="exact"/>
              <w:outlineLvl w:val="0"/>
              <w:rPr>
                <w:rFonts w:ascii="仿宋_GB2312" w:eastAsia="仿宋_GB2312" w:hAnsi="仿宋" w:cs="仿宋"/>
                <w:sz w:val="21"/>
                <w:szCs w:val="21"/>
              </w:rPr>
            </w:pPr>
          </w:p>
        </w:tc>
        <w:tc>
          <w:tcPr>
            <w:tcW w:w="271" w:type="pct"/>
            <w:vMerge/>
            <w:vAlign w:val="center"/>
          </w:tcPr>
          <w:p w:rsidR="008A1BB9" w:rsidRDefault="008A1BB9">
            <w:pPr>
              <w:spacing w:line="300" w:lineRule="exact"/>
              <w:outlineLvl w:val="0"/>
              <w:rPr>
                <w:rFonts w:ascii="仿宋_GB2312" w:eastAsia="仿宋_GB2312" w:hAnsi="仿宋" w:cs="仿宋"/>
                <w:sz w:val="21"/>
                <w:szCs w:val="21"/>
              </w:rPr>
            </w:pPr>
          </w:p>
        </w:tc>
        <w:tc>
          <w:tcPr>
            <w:tcW w:w="530" w:type="pct"/>
            <w:vMerge/>
            <w:vAlign w:val="center"/>
          </w:tcPr>
          <w:p w:rsidR="008A1BB9" w:rsidRDefault="008A1BB9">
            <w:pPr>
              <w:spacing w:line="300" w:lineRule="exact"/>
              <w:outlineLvl w:val="0"/>
              <w:rPr>
                <w:rFonts w:ascii="仿宋_GB2312" w:eastAsia="仿宋_GB2312" w:hAnsi="仿宋" w:cs="仿宋"/>
                <w:sz w:val="21"/>
                <w:szCs w:val="21"/>
              </w:rPr>
            </w:pPr>
          </w:p>
        </w:tc>
        <w:tc>
          <w:tcPr>
            <w:tcW w:w="277" w:type="pct"/>
            <w:vMerge/>
            <w:vAlign w:val="center"/>
          </w:tcPr>
          <w:p w:rsidR="008A1BB9" w:rsidRDefault="008A1BB9">
            <w:pPr>
              <w:spacing w:line="300" w:lineRule="exact"/>
              <w:outlineLvl w:val="0"/>
              <w:rPr>
                <w:rFonts w:ascii="仿宋_GB2312" w:eastAsia="仿宋_GB2312" w:hAnsi="仿宋" w:cs="仿宋"/>
                <w:sz w:val="21"/>
                <w:szCs w:val="21"/>
              </w:rPr>
            </w:pPr>
          </w:p>
        </w:tc>
        <w:tc>
          <w:tcPr>
            <w:tcW w:w="238" w:type="pct"/>
            <w:vMerge/>
            <w:vAlign w:val="center"/>
          </w:tcPr>
          <w:p w:rsidR="008A1BB9" w:rsidRDefault="008A1BB9">
            <w:pPr>
              <w:spacing w:line="300" w:lineRule="exact"/>
              <w:outlineLvl w:val="0"/>
              <w:rPr>
                <w:rFonts w:ascii="仿宋_GB2312" w:eastAsia="仿宋_GB2312" w:hAnsi="仿宋" w:cs="仿宋"/>
                <w:sz w:val="21"/>
                <w:szCs w:val="21"/>
              </w:rPr>
            </w:pPr>
          </w:p>
        </w:tc>
        <w:tc>
          <w:tcPr>
            <w:tcW w:w="200" w:type="pct"/>
            <w:vMerge/>
            <w:vAlign w:val="center"/>
          </w:tcPr>
          <w:p w:rsidR="008A1BB9" w:rsidRDefault="008A1BB9">
            <w:pPr>
              <w:spacing w:line="300" w:lineRule="exact"/>
              <w:outlineLvl w:val="0"/>
              <w:rPr>
                <w:rFonts w:ascii="仿宋_GB2312" w:eastAsia="仿宋_GB2312" w:hAnsi="仿宋" w:cs="仿宋"/>
                <w:sz w:val="21"/>
                <w:szCs w:val="21"/>
              </w:rPr>
            </w:pPr>
          </w:p>
        </w:tc>
        <w:tc>
          <w:tcPr>
            <w:tcW w:w="346" w:type="pct"/>
            <w:vMerge/>
            <w:vAlign w:val="center"/>
          </w:tcPr>
          <w:p w:rsidR="008A1BB9" w:rsidRDefault="008A1BB9">
            <w:pPr>
              <w:spacing w:line="300" w:lineRule="exact"/>
              <w:outlineLvl w:val="0"/>
              <w:rPr>
                <w:rFonts w:ascii="仿宋_GB2312" w:eastAsia="仿宋_GB2312" w:hAnsi="仿宋" w:cs="仿宋"/>
                <w:sz w:val="21"/>
                <w:szCs w:val="21"/>
              </w:rPr>
            </w:pPr>
          </w:p>
        </w:tc>
        <w:tc>
          <w:tcPr>
            <w:tcW w:w="300" w:type="pct"/>
            <w:vMerge/>
            <w:vAlign w:val="center"/>
          </w:tcPr>
          <w:p w:rsidR="008A1BB9" w:rsidRDefault="008A1BB9">
            <w:pPr>
              <w:spacing w:line="300" w:lineRule="exact"/>
              <w:outlineLvl w:val="0"/>
              <w:rPr>
                <w:rFonts w:ascii="仿宋_GB2312" w:eastAsia="仿宋_GB2312" w:hAnsi="仿宋" w:cs="仿宋"/>
                <w:sz w:val="21"/>
                <w:szCs w:val="21"/>
              </w:rPr>
            </w:pPr>
          </w:p>
        </w:tc>
        <w:tc>
          <w:tcPr>
            <w:tcW w:w="277" w:type="pc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合计</w:t>
            </w:r>
          </w:p>
        </w:tc>
        <w:tc>
          <w:tcPr>
            <w:tcW w:w="369" w:type="pc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一般公共预算拨款</w:t>
            </w:r>
          </w:p>
        </w:tc>
        <w:tc>
          <w:tcPr>
            <w:tcW w:w="369" w:type="pc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基金预算拨款</w:t>
            </w:r>
          </w:p>
        </w:tc>
        <w:tc>
          <w:tcPr>
            <w:tcW w:w="323" w:type="pc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财政专户核拨</w:t>
            </w:r>
          </w:p>
        </w:tc>
        <w:tc>
          <w:tcPr>
            <w:tcW w:w="304" w:type="pct"/>
            <w:vAlign w:val="center"/>
          </w:tcPr>
          <w:p w:rsidR="008A1BB9" w:rsidRDefault="007660D8">
            <w:pPr>
              <w:spacing w:line="300" w:lineRule="exact"/>
              <w:jc w:val="center"/>
              <w:rPr>
                <w:rFonts w:ascii="仿宋_GB2312" w:eastAsia="仿宋_GB2312" w:hAnsi="仿宋" w:cs="仿宋"/>
                <w:b/>
                <w:sz w:val="21"/>
                <w:szCs w:val="21"/>
              </w:rPr>
            </w:pPr>
            <w:r>
              <w:rPr>
                <w:rFonts w:ascii="仿宋_GB2312" w:eastAsia="仿宋_GB2312" w:hAnsi="仿宋" w:cs="仿宋" w:hint="eastAsia"/>
                <w:b/>
                <w:sz w:val="21"/>
                <w:szCs w:val="21"/>
              </w:rPr>
              <w:t>其他来源收入</w:t>
            </w:r>
          </w:p>
        </w:tc>
        <w:tc>
          <w:tcPr>
            <w:tcW w:w="312" w:type="pct"/>
            <w:vMerge/>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提前下达202</w:t>
            </w:r>
            <w:r>
              <w:rPr>
                <w:rFonts w:ascii="仿宋_GB2312" w:eastAsia="仿宋_GB2312" w:hAnsi="仿宋" w:cs="仿宋" w:hint="eastAsia"/>
                <w:bCs/>
                <w:sz w:val="21"/>
                <w:szCs w:val="21"/>
                <w:lang w:eastAsia="zh-CN"/>
              </w:rPr>
              <w:t>2</w:t>
            </w:r>
            <w:r>
              <w:rPr>
                <w:rFonts w:ascii="仿宋_GB2312" w:eastAsia="仿宋_GB2312" w:hAnsi="仿宋" w:cs="仿宋" w:hint="eastAsia"/>
                <w:bCs/>
                <w:sz w:val="21"/>
                <w:szCs w:val="21"/>
              </w:rPr>
              <w:t>年省对市县农业转移人口市民化奖励资金</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1282</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道路清扫保洁服务</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3982</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1282</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1282</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1282</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1282</w:t>
            </w: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道路清扫保洁服务费（含交通道路养护费）</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1800</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道路清扫保洁服务</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3982</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1800</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1800</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1800</w:t>
            </w: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1800</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2016、2017年度创城采购垃圾桶</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51</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垃圾桶</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3474</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51</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51</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51</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51</w:t>
            </w: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垃圾分类运转经费</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200</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购买生活垃圾分类宣传及培训、生活垃圾集中投放亭及配套设施</w:t>
            </w:r>
          </w:p>
        </w:tc>
        <w:tc>
          <w:tcPr>
            <w:tcW w:w="277" w:type="pct"/>
            <w:vAlign w:val="center"/>
          </w:tcPr>
          <w:p w:rsidR="008A1BB9" w:rsidRDefault="007660D8">
            <w:pPr>
              <w:spacing w:line="300" w:lineRule="exact"/>
              <w:rPr>
                <w:rFonts w:ascii="仿宋_GB2312" w:eastAsia="仿宋_GB2312" w:hAnsi="仿宋" w:cs="仿宋"/>
                <w:bCs/>
                <w:sz w:val="21"/>
                <w:szCs w:val="21"/>
              </w:rPr>
            </w:pPr>
            <w:r>
              <w:rPr>
                <w:rFonts w:ascii="仿宋_GB2312" w:eastAsia="仿宋_GB2312" w:hAnsi="仿宋" w:cs="仿宋" w:hint="eastAsia"/>
                <w:bCs/>
                <w:sz w:val="21"/>
                <w:szCs w:val="21"/>
              </w:rPr>
              <w:t>3980</w:t>
            </w:r>
          </w:p>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3473</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200</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200</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200</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200</w:t>
            </w: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南窑河生活垃圾场控制污染治理工程</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31</w:t>
            </w:r>
            <w:r>
              <w:rPr>
                <w:rFonts w:ascii="仿宋_GB2312" w:eastAsia="仿宋_GB2312" w:hAnsi="仿宋" w:cs="仿宋" w:hint="eastAsia"/>
                <w:bCs/>
                <w:sz w:val="21"/>
                <w:szCs w:val="21"/>
                <w:lang w:eastAsia="zh-CN"/>
              </w:rPr>
              <w:t>.</w:t>
            </w:r>
            <w:r>
              <w:rPr>
                <w:rFonts w:ascii="仿宋_GB2312" w:eastAsia="仿宋_GB2312" w:hAnsi="仿宋" w:cs="仿宋" w:hint="eastAsia"/>
                <w:bCs/>
                <w:sz w:val="21"/>
                <w:szCs w:val="21"/>
              </w:rPr>
              <w:t>9</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南窑河生活垃圾场污染治理</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1526</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31</w:t>
            </w:r>
            <w:r>
              <w:rPr>
                <w:rFonts w:ascii="仿宋_GB2312" w:eastAsia="仿宋_GB2312" w:hAnsi="仿宋" w:cs="仿宋" w:hint="eastAsia"/>
                <w:bCs/>
                <w:sz w:val="21"/>
                <w:szCs w:val="21"/>
                <w:lang w:eastAsia="zh-CN"/>
              </w:rPr>
              <w:t>.</w:t>
            </w:r>
            <w:r>
              <w:rPr>
                <w:rFonts w:ascii="仿宋_GB2312" w:eastAsia="仿宋_GB2312" w:hAnsi="仿宋" w:cs="仿宋" w:hint="eastAsia"/>
                <w:bCs/>
                <w:sz w:val="21"/>
                <w:szCs w:val="21"/>
              </w:rPr>
              <w:t>9</w:t>
            </w:r>
          </w:p>
        </w:tc>
        <w:tc>
          <w:tcPr>
            <w:tcW w:w="3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31</w:t>
            </w:r>
            <w:r>
              <w:rPr>
                <w:rFonts w:ascii="仿宋_GB2312" w:eastAsia="仿宋_GB2312" w:hAnsi="仿宋" w:cs="仿宋" w:hint="eastAsia"/>
                <w:bCs/>
                <w:sz w:val="21"/>
                <w:szCs w:val="21"/>
                <w:lang w:eastAsia="zh-CN"/>
              </w:rPr>
              <w:t>.</w:t>
            </w:r>
            <w:r>
              <w:rPr>
                <w:rFonts w:ascii="仿宋_GB2312" w:eastAsia="仿宋_GB2312" w:hAnsi="仿宋" w:cs="仿宋" w:hint="eastAsia"/>
                <w:bCs/>
                <w:sz w:val="21"/>
                <w:szCs w:val="21"/>
              </w:rPr>
              <w:t>9</w:t>
            </w:r>
          </w:p>
        </w:tc>
        <w:tc>
          <w:tcPr>
            <w:tcW w:w="277" w:type="pct"/>
            <w:vAlign w:val="center"/>
          </w:tcPr>
          <w:p w:rsidR="008A1BB9" w:rsidRDefault="007660D8">
            <w:pPr>
              <w:spacing w:line="300" w:lineRule="exact"/>
              <w:jc w:val="center"/>
              <w:rPr>
                <w:rFonts w:ascii="仿宋_GB2312" w:eastAsia="仿宋_GB2312" w:hAnsi="仿宋" w:cs="仿宋"/>
                <w:bCs/>
                <w:sz w:val="21"/>
                <w:szCs w:val="21"/>
              </w:rPr>
            </w:pPr>
            <w:r>
              <w:rPr>
                <w:rFonts w:ascii="仿宋_GB2312" w:eastAsia="仿宋_GB2312" w:hAnsi="仿宋" w:cs="仿宋" w:hint="eastAsia"/>
                <w:bCs/>
                <w:sz w:val="21"/>
                <w:szCs w:val="21"/>
              </w:rPr>
              <w:t>31</w:t>
            </w:r>
            <w:r>
              <w:rPr>
                <w:rFonts w:ascii="仿宋_GB2312" w:eastAsia="仿宋_GB2312" w:hAnsi="仿宋" w:cs="仿宋" w:hint="eastAsia"/>
                <w:bCs/>
                <w:sz w:val="21"/>
                <w:szCs w:val="21"/>
                <w:lang w:eastAsia="zh-CN"/>
              </w:rPr>
              <w:t>.</w:t>
            </w:r>
            <w:r>
              <w:rPr>
                <w:rFonts w:ascii="仿宋_GB2312" w:eastAsia="仿宋_GB2312" w:hAnsi="仿宋" w:cs="仿宋" w:hint="eastAsia"/>
                <w:bCs/>
                <w:sz w:val="21"/>
                <w:szCs w:val="21"/>
              </w:rPr>
              <w:t>9</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31</w:t>
            </w:r>
            <w:r>
              <w:rPr>
                <w:rFonts w:ascii="仿宋_GB2312" w:eastAsia="仿宋_GB2312" w:hAnsi="仿宋" w:cs="仿宋" w:hint="eastAsia"/>
                <w:bCs/>
                <w:sz w:val="21"/>
                <w:szCs w:val="21"/>
                <w:lang w:eastAsia="zh-CN"/>
              </w:rPr>
              <w:t>.</w:t>
            </w:r>
            <w:r>
              <w:rPr>
                <w:rFonts w:ascii="仿宋_GB2312" w:eastAsia="仿宋_GB2312" w:hAnsi="仿宋" w:cs="仿宋" w:hint="eastAsia"/>
                <w:bCs/>
                <w:sz w:val="21"/>
                <w:szCs w:val="21"/>
              </w:rPr>
              <w:t>9</w:t>
            </w: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南窑河中转站更换设备经费</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86</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南窑河中转站设备</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3474</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86</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86</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86</w:t>
            </w: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86</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r w:rsidR="008A1BB9">
        <w:trPr>
          <w:tblHeader/>
          <w:jc w:val="center"/>
        </w:trPr>
        <w:tc>
          <w:tcPr>
            <w:tcW w:w="882"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2016年新建沙河路公厕工程款</w:t>
            </w:r>
          </w:p>
        </w:tc>
        <w:tc>
          <w:tcPr>
            <w:tcW w:w="271"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28</w:t>
            </w:r>
          </w:p>
        </w:tc>
        <w:tc>
          <w:tcPr>
            <w:tcW w:w="53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新建公厕</w:t>
            </w:r>
          </w:p>
        </w:tc>
        <w:tc>
          <w:tcPr>
            <w:tcW w:w="277"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3984</w:t>
            </w:r>
          </w:p>
        </w:tc>
        <w:tc>
          <w:tcPr>
            <w:tcW w:w="238"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项</w:t>
            </w:r>
          </w:p>
        </w:tc>
        <w:tc>
          <w:tcPr>
            <w:tcW w:w="200" w:type="pct"/>
            <w:vAlign w:val="center"/>
          </w:tcPr>
          <w:p w:rsidR="008A1BB9" w:rsidRDefault="007660D8">
            <w:pPr>
              <w:spacing w:line="300" w:lineRule="exact"/>
              <w:outlineLvl w:val="0"/>
              <w:rPr>
                <w:rFonts w:ascii="仿宋_GB2312" w:eastAsia="仿宋_GB2312" w:hAnsi="仿宋" w:cs="仿宋"/>
                <w:bCs/>
                <w:sz w:val="21"/>
                <w:szCs w:val="21"/>
              </w:rPr>
            </w:pPr>
            <w:r>
              <w:rPr>
                <w:rFonts w:ascii="仿宋_GB2312" w:eastAsia="仿宋_GB2312" w:hAnsi="仿宋" w:cs="仿宋" w:hint="eastAsia"/>
                <w:bCs/>
                <w:sz w:val="21"/>
                <w:szCs w:val="21"/>
              </w:rPr>
              <w:t>1</w:t>
            </w:r>
          </w:p>
        </w:tc>
        <w:tc>
          <w:tcPr>
            <w:tcW w:w="346"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28</w:t>
            </w:r>
          </w:p>
        </w:tc>
        <w:tc>
          <w:tcPr>
            <w:tcW w:w="300" w:type="pct"/>
            <w:vAlign w:val="center"/>
          </w:tcPr>
          <w:p w:rsidR="008A1BB9" w:rsidRDefault="007660D8">
            <w:pPr>
              <w:spacing w:line="300" w:lineRule="exact"/>
              <w:outlineLvl w:val="0"/>
              <w:rPr>
                <w:rFonts w:ascii="仿宋_GB2312" w:eastAsia="仿宋_GB2312" w:hAnsi="仿宋" w:cs="仿宋"/>
                <w:bCs/>
                <w:sz w:val="21"/>
                <w:szCs w:val="21"/>
                <w:lang w:eastAsia="zh-CN"/>
              </w:rPr>
            </w:pPr>
            <w:r>
              <w:rPr>
                <w:rFonts w:ascii="仿宋_GB2312" w:eastAsia="仿宋_GB2312" w:hAnsi="仿宋" w:cs="仿宋" w:hint="eastAsia"/>
                <w:bCs/>
                <w:sz w:val="21"/>
                <w:szCs w:val="21"/>
              </w:rPr>
              <w:t>28</w:t>
            </w:r>
          </w:p>
        </w:tc>
        <w:tc>
          <w:tcPr>
            <w:tcW w:w="277"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28</w:t>
            </w:r>
          </w:p>
        </w:tc>
        <w:tc>
          <w:tcPr>
            <w:tcW w:w="369" w:type="pct"/>
            <w:vAlign w:val="center"/>
          </w:tcPr>
          <w:p w:rsidR="008A1BB9" w:rsidRDefault="008A1BB9">
            <w:pPr>
              <w:spacing w:line="300" w:lineRule="exact"/>
              <w:jc w:val="center"/>
              <w:rPr>
                <w:rFonts w:ascii="仿宋_GB2312" w:eastAsia="仿宋_GB2312" w:hAnsi="仿宋" w:cs="仿宋"/>
                <w:bCs/>
                <w:sz w:val="21"/>
                <w:szCs w:val="21"/>
              </w:rPr>
            </w:pPr>
          </w:p>
        </w:tc>
        <w:tc>
          <w:tcPr>
            <w:tcW w:w="369" w:type="pct"/>
            <w:vAlign w:val="center"/>
          </w:tcPr>
          <w:p w:rsidR="008A1BB9" w:rsidRDefault="007660D8">
            <w:pPr>
              <w:spacing w:line="300" w:lineRule="exact"/>
              <w:jc w:val="center"/>
              <w:rPr>
                <w:rFonts w:ascii="仿宋_GB2312" w:eastAsia="仿宋_GB2312" w:hAnsi="仿宋" w:cs="仿宋"/>
                <w:bCs/>
                <w:sz w:val="21"/>
                <w:szCs w:val="21"/>
                <w:lang w:eastAsia="zh-CN"/>
              </w:rPr>
            </w:pPr>
            <w:r>
              <w:rPr>
                <w:rFonts w:ascii="仿宋_GB2312" w:eastAsia="仿宋_GB2312" w:hAnsi="仿宋" w:cs="仿宋" w:hint="eastAsia"/>
                <w:bCs/>
                <w:sz w:val="21"/>
                <w:szCs w:val="21"/>
              </w:rPr>
              <w:t>28</w:t>
            </w:r>
          </w:p>
        </w:tc>
        <w:tc>
          <w:tcPr>
            <w:tcW w:w="323" w:type="pct"/>
            <w:vAlign w:val="center"/>
          </w:tcPr>
          <w:p w:rsidR="008A1BB9" w:rsidRDefault="008A1BB9">
            <w:pPr>
              <w:spacing w:line="300" w:lineRule="exact"/>
              <w:jc w:val="center"/>
              <w:rPr>
                <w:rFonts w:ascii="仿宋_GB2312" w:eastAsia="仿宋_GB2312" w:hAnsi="仿宋" w:cs="仿宋"/>
                <w:b/>
                <w:sz w:val="21"/>
                <w:szCs w:val="21"/>
              </w:rPr>
            </w:pPr>
          </w:p>
        </w:tc>
        <w:tc>
          <w:tcPr>
            <w:tcW w:w="304" w:type="pct"/>
            <w:vAlign w:val="center"/>
          </w:tcPr>
          <w:p w:rsidR="008A1BB9" w:rsidRDefault="008A1BB9">
            <w:pPr>
              <w:spacing w:line="300" w:lineRule="exact"/>
              <w:jc w:val="center"/>
              <w:rPr>
                <w:rFonts w:ascii="仿宋_GB2312" w:eastAsia="仿宋_GB2312" w:hAnsi="仿宋" w:cs="仿宋"/>
                <w:b/>
                <w:sz w:val="21"/>
                <w:szCs w:val="21"/>
              </w:rPr>
            </w:pPr>
          </w:p>
        </w:tc>
        <w:tc>
          <w:tcPr>
            <w:tcW w:w="312" w:type="pct"/>
            <w:vAlign w:val="center"/>
          </w:tcPr>
          <w:p w:rsidR="008A1BB9" w:rsidRDefault="008A1BB9">
            <w:pPr>
              <w:spacing w:line="300" w:lineRule="exact"/>
              <w:outlineLvl w:val="0"/>
              <w:rPr>
                <w:rFonts w:ascii="仿宋_GB2312" w:eastAsia="仿宋_GB2312" w:hAnsi="仿宋" w:cs="仿宋"/>
                <w:sz w:val="21"/>
                <w:szCs w:val="21"/>
              </w:rPr>
            </w:pPr>
          </w:p>
        </w:tc>
      </w:tr>
    </w:tbl>
    <w:p w:rsidR="008A1BB9" w:rsidRDefault="008A1BB9">
      <w:pPr>
        <w:ind w:firstLine="640"/>
        <w:rPr>
          <w:rFonts w:eastAsiaTheme="minorEastAsia"/>
          <w:lang w:eastAsia="zh-CN"/>
        </w:rPr>
      </w:pPr>
    </w:p>
    <w:p w:rsidR="008A1BB9" w:rsidRDefault="007660D8">
      <w:pPr>
        <w:spacing w:before="10" w:after="10"/>
        <w:ind w:firstLine="640"/>
        <w:outlineLvl w:val="5"/>
      </w:pPr>
      <w:r>
        <w:rPr>
          <w:rFonts w:ascii="黑体" w:eastAsia="黑体" w:hAnsi="黑体" w:cs="黑体"/>
          <w:sz w:val="32"/>
        </w:rPr>
        <w:lastRenderedPageBreak/>
        <w:t>七、国有资产信息</w:t>
      </w:r>
    </w:p>
    <w:p w:rsidR="008A1BB9" w:rsidRDefault="007660D8">
      <w:pPr>
        <w:spacing w:line="500" w:lineRule="exact"/>
        <w:ind w:firstLine="560"/>
        <w:rPr>
          <w:rFonts w:ascii="仿宋_GB2312" w:eastAsia="仿宋_GB2312"/>
          <w:sz w:val="32"/>
          <w:szCs w:val="32"/>
        </w:rPr>
      </w:pPr>
      <w:r>
        <w:rPr>
          <w:rFonts w:ascii="仿宋_GB2312" w:eastAsia="仿宋_GB2312" w:hint="eastAsia"/>
          <w:sz w:val="32"/>
          <w:szCs w:val="32"/>
          <w:lang w:eastAsia="zh-CN"/>
        </w:rPr>
        <w:t>秦皇岛市山海关区环境卫生保障中心</w:t>
      </w:r>
      <w:r>
        <w:rPr>
          <w:rFonts w:ascii="仿宋_GB2312" w:eastAsia="仿宋_GB2312" w:hint="eastAsia"/>
          <w:sz w:val="32"/>
          <w:szCs w:val="32"/>
        </w:rPr>
        <w:t>上年末固定资产金额为</w:t>
      </w:r>
      <w:r>
        <w:rPr>
          <w:rFonts w:ascii="仿宋_GB2312" w:eastAsia="仿宋_GB2312" w:hint="eastAsia"/>
          <w:sz w:val="32"/>
          <w:szCs w:val="32"/>
          <w:lang w:eastAsia="zh-CN"/>
        </w:rPr>
        <w:t>3558.4326</w:t>
      </w:r>
      <w:r>
        <w:rPr>
          <w:rFonts w:ascii="仿宋_GB2312" w:eastAsia="仿宋_GB2312" w:hint="eastAsia"/>
          <w:sz w:val="32"/>
          <w:szCs w:val="32"/>
        </w:rPr>
        <w:t>万元（详见下表）。本年度拟购置固定资产总额为</w:t>
      </w:r>
      <w:r>
        <w:rPr>
          <w:rFonts w:ascii="仿宋_GB2312" w:eastAsia="仿宋_GB2312" w:hint="eastAsia"/>
          <w:sz w:val="32"/>
          <w:szCs w:val="32"/>
          <w:lang w:eastAsia="zh-CN"/>
        </w:rPr>
        <w:t>426.9</w:t>
      </w:r>
      <w:r>
        <w:rPr>
          <w:rFonts w:ascii="仿宋_GB2312" w:eastAsia="仿宋_GB2312" w:hint="eastAsia"/>
          <w:sz w:val="32"/>
          <w:szCs w:val="32"/>
        </w:rPr>
        <w:t>万元，已按要求列入政府采购预算，详见政府采购预算表。</w:t>
      </w:r>
    </w:p>
    <w:p w:rsidR="008A1BB9" w:rsidRDefault="007660D8">
      <w:pPr>
        <w:jc w:val="center"/>
      </w:pPr>
      <w:r>
        <w:rPr>
          <w:rFonts w:ascii="方正小标宋_GBK" w:eastAsia="方正小标宋_GBK" w:hAnsi="方正小标宋_GBK" w:cs="方正小标宋_GBK"/>
          <w:sz w:val="36"/>
        </w:rPr>
        <w:t>单位固定资产占用情况表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484"/>
        <w:gridCol w:w="3264"/>
        <w:gridCol w:w="3264"/>
      </w:tblGrid>
      <w:tr w:rsidR="008A1BB9">
        <w:trPr>
          <w:trHeight w:hRule="exact" w:val="284"/>
          <w:tblHeader/>
          <w:jc w:val="center"/>
        </w:trPr>
        <w:tc>
          <w:tcPr>
            <w:tcW w:w="2826" w:type="pct"/>
            <w:tcBorders>
              <w:top w:val="single" w:sz="6" w:space="0" w:color="FFFFFF"/>
              <w:left w:val="single" w:sz="6" w:space="0" w:color="FFFFFF"/>
              <w:right w:val="single" w:sz="6" w:space="0" w:color="FFFFFF"/>
            </w:tcBorders>
            <w:vAlign w:val="center"/>
          </w:tcPr>
          <w:p w:rsidR="008A1BB9" w:rsidRDefault="007660D8">
            <w:pPr>
              <w:pStyle w:val="20"/>
            </w:pPr>
            <w:r>
              <w:rPr>
                <w:rFonts w:hint="eastAsia"/>
                <w:lang w:eastAsia="zh-CN"/>
              </w:rPr>
              <w:t>334004秦皇岛市山海关区环境卫生保障中心</w:t>
            </w:r>
          </w:p>
        </w:tc>
        <w:tc>
          <w:tcPr>
            <w:tcW w:w="2174" w:type="pct"/>
            <w:gridSpan w:val="2"/>
            <w:tcBorders>
              <w:top w:val="single" w:sz="6" w:space="0" w:color="FFFFFF"/>
              <w:left w:val="single" w:sz="6" w:space="0" w:color="FFFFFF"/>
              <w:right w:val="single" w:sz="6" w:space="0" w:color="FFFFFF"/>
            </w:tcBorders>
            <w:vAlign w:val="center"/>
          </w:tcPr>
          <w:p w:rsidR="008A1BB9" w:rsidRDefault="007660D8">
            <w:pPr>
              <w:pStyle w:val="22"/>
            </w:pPr>
            <w:r>
              <w:t>截止时间：2021-12-31</w:t>
            </w:r>
          </w:p>
        </w:tc>
      </w:tr>
      <w:tr w:rsidR="008A1BB9">
        <w:trPr>
          <w:trHeight w:hRule="exact" w:val="284"/>
          <w:tblHeader/>
          <w:jc w:val="center"/>
        </w:trPr>
        <w:tc>
          <w:tcPr>
            <w:tcW w:w="2826" w:type="pct"/>
            <w:vAlign w:val="center"/>
          </w:tcPr>
          <w:p w:rsidR="008A1BB9" w:rsidRDefault="007660D8">
            <w:pPr>
              <w:pStyle w:val="10"/>
            </w:pPr>
            <w:r>
              <w:t>项   目</w:t>
            </w:r>
          </w:p>
        </w:tc>
        <w:tc>
          <w:tcPr>
            <w:tcW w:w="1087" w:type="pct"/>
            <w:vAlign w:val="center"/>
          </w:tcPr>
          <w:p w:rsidR="008A1BB9" w:rsidRDefault="007660D8">
            <w:pPr>
              <w:pStyle w:val="10"/>
            </w:pPr>
            <w:r>
              <w:t>数量</w:t>
            </w:r>
          </w:p>
        </w:tc>
        <w:tc>
          <w:tcPr>
            <w:tcW w:w="1087" w:type="pct"/>
            <w:vAlign w:val="center"/>
          </w:tcPr>
          <w:p w:rsidR="008A1BB9" w:rsidRDefault="007660D8">
            <w:pPr>
              <w:pStyle w:val="10"/>
            </w:pPr>
            <w:r>
              <w:t>价值（金额单位：万元）</w:t>
            </w:r>
          </w:p>
        </w:tc>
      </w:tr>
      <w:tr w:rsidR="008A1BB9">
        <w:trPr>
          <w:trHeight w:hRule="exact" w:val="284"/>
          <w:jc w:val="center"/>
        </w:trPr>
        <w:tc>
          <w:tcPr>
            <w:tcW w:w="2826" w:type="pct"/>
            <w:vAlign w:val="center"/>
          </w:tcPr>
          <w:p w:rsidR="008A1BB9" w:rsidRDefault="007660D8">
            <w:pPr>
              <w:pStyle w:val="23"/>
            </w:pPr>
            <w:r>
              <w:t>资产总额</w:t>
            </w:r>
          </w:p>
        </w:tc>
        <w:tc>
          <w:tcPr>
            <w:tcW w:w="1087" w:type="pct"/>
            <w:vAlign w:val="center"/>
          </w:tcPr>
          <w:p w:rsidR="008A1BB9" w:rsidRDefault="008A1BB9">
            <w:pPr>
              <w:pStyle w:val="30"/>
            </w:pPr>
          </w:p>
        </w:tc>
        <w:tc>
          <w:tcPr>
            <w:tcW w:w="1087" w:type="pct"/>
            <w:vAlign w:val="center"/>
          </w:tcPr>
          <w:p w:rsidR="008A1BB9" w:rsidRDefault="007660D8">
            <w:pPr>
              <w:pStyle w:val="40"/>
            </w:pPr>
            <w:r>
              <w:rPr>
                <w:rFonts w:asciiTheme="minorEastAsia" w:eastAsiaTheme="minorEastAsia" w:hAnsiTheme="minorEastAsia" w:hint="eastAsia"/>
                <w:lang w:eastAsia="zh-CN"/>
              </w:rPr>
              <w:t>3558.4326</w:t>
            </w:r>
          </w:p>
        </w:tc>
      </w:tr>
      <w:tr w:rsidR="008A1BB9">
        <w:trPr>
          <w:trHeight w:hRule="exact" w:val="284"/>
          <w:jc w:val="center"/>
        </w:trPr>
        <w:tc>
          <w:tcPr>
            <w:tcW w:w="2826" w:type="pct"/>
            <w:vAlign w:val="center"/>
          </w:tcPr>
          <w:p w:rsidR="008A1BB9" w:rsidRDefault="007660D8">
            <w:pPr>
              <w:pStyle w:val="23"/>
            </w:pPr>
            <w:r>
              <w:t>1、房屋（平方米）</w:t>
            </w:r>
          </w:p>
        </w:tc>
        <w:tc>
          <w:tcPr>
            <w:tcW w:w="1087" w:type="pct"/>
            <w:vAlign w:val="center"/>
          </w:tcPr>
          <w:p w:rsidR="008A1BB9" w:rsidRDefault="007660D8">
            <w:pPr>
              <w:pStyle w:val="30"/>
            </w:pPr>
            <w:r>
              <w:rPr>
                <w:rFonts w:asciiTheme="minorEastAsia" w:eastAsiaTheme="minorEastAsia" w:hAnsiTheme="minorEastAsia" w:hint="eastAsia"/>
                <w:lang w:eastAsia="zh-CN"/>
              </w:rPr>
              <w:t>3245.75</w:t>
            </w:r>
          </w:p>
        </w:tc>
        <w:tc>
          <w:tcPr>
            <w:tcW w:w="1087" w:type="pct"/>
            <w:vAlign w:val="center"/>
          </w:tcPr>
          <w:p w:rsidR="008A1BB9" w:rsidRDefault="007660D8">
            <w:pPr>
              <w:pStyle w:val="40"/>
            </w:pPr>
            <w:r>
              <w:rPr>
                <w:rFonts w:asciiTheme="minorEastAsia" w:eastAsiaTheme="minorEastAsia" w:hAnsiTheme="minorEastAsia" w:hint="eastAsia"/>
                <w:lang w:eastAsia="zh-CN"/>
              </w:rPr>
              <w:t>491.8579</w:t>
            </w:r>
          </w:p>
        </w:tc>
      </w:tr>
      <w:tr w:rsidR="008A1BB9">
        <w:trPr>
          <w:trHeight w:hRule="exact" w:val="284"/>
          <w:jc w:val="center"/>
        </w:trPr>
        <w:tc>
          <w:tcPr>
            <w:tcW w:w="2826" w:type="pct"/>
            <w:vAlign w:val="center"/>
          </w:tcPr>
          <w:p w:rsidR="008A1BB9" w:rsidRDefault="007660D8">
            <w:pPr>
              <w:pStyle w:val="23"/>
            </w:pPr>
            <w:r>
              <w:t xml:space="preserve">　　其中：办公用房（平方米）</w:t>
            </w:r>
          </w:p>
        </w:tc>
        <w:tc>
          <w:tcPr>
            <w:tcW w:w="1087" w:type="pct"/>
            <w:vAlign w:val="center"/>
          </w:tcPr>
          <w:p w:rsidR="008A1BB9" w:rsidRDefault="007660D8">
            <w:pPr>
              <w:pStyle w:val="30"/>
            </w:pPr>
            <w:r>
              <w:rPr>
                <w:rFonts w:asciiTheme="minorEastAsia" w:eastAsiaTheme="minorEastAsia" w:hAnsiTheme="minorEastAsia" w:hint="eastAsia"/>
                <w:lang w:eastAsia="zh-CN"/>
              </w:rPr>
              <w:t>1382.65</w:t>
            </w:r>
          </w:p>
        </w:tc>
        <w:tc>
          <w:tcPr>
            <w:tcW w:w="1087" w:type="pct"/>
            <w:vAlign w:val="center"/>
          </w:tcPr>
          <w:p w:rsidR="008A1BB9" w:rsidRDefault="007660D8">
            <w:pPr>
              <w:pStyle w:val="40"/>
            </w:pPr>
            <w:r>
              <w:rPr>
                <w:rFonts w:asciiTheme="minorEastAsia" w:eastAsiaTheme="minorEastAsia" w:hAnsiTheme="minorEastAsia" w:hint="eastAsia"/>
                <w:lang w:eastAsia="zh-CN"/>
              </w:rPr>
              <w:t>209.5255</w:t>
            </w:r>
          </w:p>
        </w:tc>
      </w:tr>
      <w:tr w:rsidR="008A1BB9">
        <w:trPr>
          <w:trHeight w:hRule="exact" w:val="284"/>
          <w:jc w:val="center"/>
        </w:trPr>
        <w:tc>
          <w:tcPr>
            <w:tcW w:w="2826" w:type="pct"/>
            <w:vAlign w:val="center"/>
          </w:tcPr>
          <w:p w:rsidR="008A1BB9" w:rsidRDefault="007660D8">
            <w:pPr>
              <w:pStyle w:val="23"/>
            </w:pPr>
            <w:r>
              <w:t>2、车辆（台、辆）</w:t>
            </w:r>
          </w:p>
        </w:tc>
        <w:tc>
          <w:tcPr>
            <w:tcW w:w="1087" w:type="pct"/>
            <w:vAlign w:val="center"/>
          </w:tcPr>
          <w:p w:rsidR="008A1BB9" w:rsidRDefault="007660D8">
            <w:pPr>
              <w:pStyle w:val="30"/>
            </w:pPr>
            <w:r>
              <w:rPr>
                <w:rFonts w:asciiTheme="minorEastAsia" w:eastAsiaTheme="minorEastAsia" w:hAnsiTheme="minorEastAsia" w:hint="eastAsia"/>
                <w:lang w:eastAsia="zh-CN"/>
              </w:rPr>
              <w:t>83</w:t>
            </w:r>
          </w:p>
        </w:tc>
        <w:tc>
          <w:tcPr>
            <w:tcW w:w="1087" w:type="pct"/>
            <w:vAlign w:val="center"/>
          </w:tcPr>
          <w:p w:rsidR="008A1BB9" w:rsidRDefault="007660D8">
            <w:pPr>
              <w:pStyle w:val="40"/>
            </w:pPr>
            <w:r>
              <w:rPr>
                <w:rFonts w:asciiTheme="minorEastAsia" w:eastAsiaTheme="minorEastAsia" w:hAnsiTheme="minorEastAsia" w:hint="eastAsia"/>
                <w:lang w:eastAsia="zh-CN"/>
              </w:rPr>
              <w:t>2731.98</w:t>
            </w:r>
          </w:p>
        </w:tc>
      </w:tr>
      <w:tr w:rsidR="008A1BB9">
        <w:trPr>
          <w:trHeight w:hRule="exact" w:val="284"/>
          <w:jc w:val="center"/>
        </w:trPr>
        <w:tc>
          <w:tcPr>
            <w:tcW w:w="2826" w:type="pct"/>
            <w:vAlign w:val="center"/>
          </w:tcPr>
          <w:p w:rsidR="008A1BB9" w:rsidRDefault="007660D8">
            <w:pPr>
              <w:pStyle w:val="23"/>
            </w:pPr>
            <w:r>
              <w:t>3、单价在20万元以上的设备</w:t>
            </w:r>
          </w:p>
        </w:tc>
        <w:tc>
          <w:tcPr>
            <w:tcW w:w="1087" w:type="pct"/>
            <w:vAlign w:val="center"/>
          </w:tcPr>
          <w:p w:rsidR="008A1BB9" w:rsidRDefault="007660D8">
            <w:pPr>
              <w:pStyle w:val="30"/>
            </w:pPr>
            <w:r>
              <w:rPr>
                <w:rFonts w:asciiTheme="minorEastAsia" w:eastAsiaTheme="minorEastAsia" w:hAnsiTheme="minorEastAsia" w:hint="eastAsia"/>
                <w:lang w:eastAsia="zh-CN"/>
              </w:rPr>
              <w:t>2</w:t>
            </w:r>
          </w:p>
        </w:tc>
        <w:tc>
          <w:tcPr>
            <w:tcW w:w="1087" w:type="pct"/>
            <w:vAlign w:val="center"/>
          </w:tcPr>
          <w:p w:rsidR="008A1BB9" w:rsidRDefault="007660D8">
            <w:pPr>
              <w:pStyle w:val="40"/>
            </w:pPr>
            <w:r>
              <w:rPr>
                <w:rFonts w:asciiTheme="minorEastAsia" w:eastAsiaTheme="minorEastAsia" w:hAnsiTheme="minorEastAsia" w:hint="eastAsia"/>
                <w:lang w:eastAsia="zh-CN"/>
              </w:rPr>
              <w:t>65.2</w:t>
            </w:r>
          </w:p>
        </w:tc>
      </w:tr>
      <w:tr w:rsidR="008A1BB9">
        <w:trPr>
          <w:trHeight w:hRule="exact" w:val="284"/>
          <w:jc w:val="center"/>
        </w:trPr>
        <w:tc>
          <w:tcPr>
            <w:tcW w:w="2826" w:type="pct"/>
            <w:vAlign w:val="center"/>
          </w:tcPr>
          <w:p w:rsidR="008A1BB9" w:rsidRDefault="007660D8">
            <w:pPr>
              <w:pStyle w:val="23"/>
            </w:pPr>
            <w:r>
              <w:t>4、其他固定资产</w:t>
            </w:r>
          </w:p>
        </w:tc>
        <w:tc>
          <w:tcPr>
            <w:tcW w:w="1087" w:type="pct"/>
            <w:vAlign w:val="center"/>
          </w:tcPr>
          <w:p w:rsidR="008A1BB9" w:rsidRDefault="007660D8">
            <w:pPr>
              <w:pStyle w:val="30"/>
            </w:pPr>
            <w:r>
              <w:rPr>
                <w:rFonts w:asciiTheme="minorEastAsia" w:eastAsiaTheme="minorEastAsia" w:hAnsiTheme="minorEastAsia" w:hint="eastAsia"/>
                <w:lang w:eastAsia="zh-CN"/>
              </w:rPr>
              <w:t>365</w:t>
            </w:r>
          </w:p>
        </w:tc>
        <w:tc>
          <w:tcPr>
            <w:tcW w:w="1087" w:type="pct"/>
            <w:vAlign w:val="center"/>
          </w:tcPr>
          <w:p w:rsidR="008A1BB9" w:rsidRDefault="007660D8">
            <w:pPr>
              <w:pStyle w:val="40"/>
            </w:pPr>
            <w:r>
              <w:rPr>
                <w:rFonts w:asciiTheme="minorEastAsia" w:eastAsiaTheme="minorEastAsia" w:hAnsiTheme="minorEastAsia" w:hint="eastAsia"/>
                <w:lang w:eastAsia="zh-CN"/>
              </w:rPr>
              <w:t>269.3947</w:t>
            </w:r>
          </w:p>
        </w:tc>
      </w:tr>
    </w:tbl>
    <w:p w:rsidR="008A1BB9" w:rsidRDefault="007660D8">
      <w:pPr>
        <w:spacing w:line="480" w:lineRule="exact"/>
        <w:ind w:firstLine="640"/>
        <w:outlineLvl w:val="5"/>
      </w:pPr>
      <w:r>
        <w:rPr>
          <w:rFonts w:ascii="黑体" w:eastAsia="黑体" w:hAnsi="黑体" w:cs="黑体"/>
          <w:sz w:val="32"/>
        </w:rPr>
        <w:t>八、名词解释</w:t>
      </w:r>
    </w:p>
    <w:p w:rsidR="008A1BB9" w:rsidRDefault="007660D8">
      <w:pPr>
        <w:spacing w:line="480" w:lineRule="exact"/>
        <w:ind w:firstLine="560"/>
        <w:rPr>
          <w:rFonts w:ascii="仿宋_GB2312" w:eastAsia="仿宋_GB2312"/>
        </w:rPr>
      </w:pPr>
      <w:r>
        <w:rPr>
          <w:rFonts w:ascii="仿宋_GB2312" w:eastAsia="仿宋_GB2312" w:hint="eastAsia"/>
          <w:sz w:val="28"/>
        </w:rPr>
        <w:t>1、</w:t>
      </w:r>
      <w:r>
        <w:rPr>
          <w:rFonts w:ascii="仿宋_GB2312" w:eastAsia="仿宋_GB2312" w:hint="eastAsia"/>
          <w:b/>
          <w:sz w:val="28"/>
        </w:rPr>
        <w:t>一般公共预算拨款收入：</w:t>
      </w:r>
      <w:r>
        <w:rPr>
          <w:rFonts w:ascii="仿宋_GB2312" w:eastAsia="仿宋_GB2312" w:hint="eastAsia"/>
          <w:sz w:val="28"/>
        </w:rPr>
        <w:t>指县级财政当年拨付的资金。</w:t>
      </w:r>
    </w:p>
    <w:p w:rsidR="008A1BB9" w:rsidRDefault="007660D8">
      <w:pPr>
        <w:spacing w:line="480" w:lineRule="exact"/>
        <w:ind w:firstLine="560"/>
        <w:rPr>
          <w:rFonts w:ascii="仿宋_GB2312" w:eastAsia="仿宋_GB2312"/>
        </w:rPr>
      </w:pPr>
      <w:r>
        <w:rPr>
          <w:rFonts w:ascii="仿宋_GB2312" w:eastAsia="仿宋_GB2312" w:hint="eastAsia"/>
          <w:sz w:val="28"/>
        </w:rPr>
        <w:t>2、</w:t>
      </w:r>
      <w:r>
        <w:rPr>
          <w:rFonts w:ascii="仿宋_GB2312" w:eastAsia="仿宋_GB2312" w:hint="eastAsia"/>
          <w:b/>
          <w:sz w:val="28"/>
        </w:rPr>
        <w:t>事业收入：</w:t>
      </w:r>
      <w:r>
        <w:rPr>
          <w:rFonts w:ascii="仿宋_GB2312" w:eastAsia="仿宋_GB2312" w:hint="eastAsia"/>
          <w:sz w:val="28"/>
        </w:rPr>
        <w:t>指事业单位开展专业业务活动及辅助活动所取得的收入。</w:t>
      </w:r>
    </w:p>
    <w:p w:rsidR="008A1BB9" w:rsidRDefault="007660D8">
      <w:pPr>
        <w:spacing w:line="480" w:lineRule="exact"/>
        <w:ind w:firstLine="560"/>
        <w:rPr>
          <w:rFonts w:ascii="仿宋_GB2312" w:eastAsia="仿宋_GB2312"/>
        </w:rPr>
      </w:pPr>
      <w:r>
        <w:rPr>
          <w:rFonts w:ascii="仿宋_GB2312" w:eastAsia="仿宋_GB2312" w:hint="eastAsia"/>
          <w:sz w:val="28"/>
        </w:rPr>
        <w:t>3、</w:t>
      </w:r>
      <w:r>
        <w:rPr>
          <w:rFonts w:ascii="仿宋_GB2312" w:eastAsia="仿宋_GB2312" w:hint="eastAsia"/>
          <w:b/>
          <w:sz w:val="28"/>
        </w:rPr>
        <w:t>其他收入：</w:t>
      </w:r>
      <w:r>
        <w:rPr>
          <w:rFonts w:ascii="仿宋_GB2312" w:eastAsia="仿宋_GB2312" w:hint="eastAsia"/>
          <w:sz w:val="28"/>
        </w:rPr>
        <w:t>指除“一般公共预算拨款收入”、“事业收入”等以外的收入。主要是按规定动用的租房收入、存款利息收入等。</w:t>
      </w:r>
    </w:p>
    <w:p w:rsidR="008A1BB9" w:rsidRDefault="007660D8">
      <w:pPr>
        <w:spacing w:line="480" w:lineRule="exact"/>
        <w:ind w:firstLine="560"/>
        <w:rPr>
          <w:rFonts w:ascii="仿宋_GB2312" w:eastAsia="仿宋_GB2312"/>
        </w:rPr>
      </w:pPr>
      <w:r>
        <w:rPr>
          <w:rFonts w:ascii="仿宋_GB2312" w:eastAsia="仿宋_GB2312" w:hint="eastAsia"/>
          <w:sz w:val="28"/>
        </w:rPr>
        <w:t>4、</w:t>
      </w:r>
      <w:r>
        <w:rPr>
          <w:rFonts w:ascii="仿宋_GB2312" w:eastAsia="仿宋_GB2312" w:hint="eastAsia"/>
          <w:b/>
          <w:sz w:val="28"/>
        </w:rPr>
        <w:t>基本支出：</w:t>
      </w:r>
      <w:r>
        <w:rPr>
          <w:rFonts w:ascii="仿宋_GB2312" w:eastAsia="仿宋_GB2312" w:hint="eastAsia"/>
          <w:sz w:val="28"/>
        </w:rPr>
        <w:t>指为保障机构正常运转、完成日常工作任务而发生的人员支出和公用支出。</w:t>
      </w:r>
    </w:p>
    <w:p w:rsidR="008A1BB9" w:rsidRDefault="007660D8">
      <w:pPr>
        <w:spacing w:line="480" w:lineRule="exact"/>
        <w:ind w:firstLine="560"/>
        <w:rPr>
          <w:rFonts w:ascii="仿宋_GB2312" w:eastAsia="仿宋_GB2312"/>
        </w:rPr>
      </w:pPr>
      <w:r>
        <w:rPr>
          <w:rFonts w:ascii="仿宋_GB2312" w:eastAsia="仿宋_GB2312" w:hint="eastAsia"/>
          <w:sz w:val="28"/>
        </w:rPr>
        <w:t>5、</w:t>
      </w:r>
      <w:r>
        <w:rPr>
          <w:rFonts w:ascii="仿宋_GB2312" w:eastAsia="仿宋_GB2312" w:hint="eastAsia"/>
          <w:b/>
          <w:sz w:val="28"/>
        </w:rPr>
        <w:t>项目支出：</w:t>
      </w:r>
      <w:r>
        <w:rPr>
          <w:rFonts w:ascii="仿宋_GB2312" w:eastAsia="仿宋_GB2312" w:hint="eastAsia"/>
          <w:sz w:val="28"/>
        </w:rPr>
        <w:t>指在基本支出之外为完成特定行政任务和事业发展目标所发生的支出。</w:t>
      </w:r>
    </w:p>
    <w:p w:rsidR="008A1BB9" w:rsidRDefault="007660D8">
      <w:pPr>
        <w:spacing w:line="480" w:lineRule="exact"/>
        <w:ind w:firstLine="560"/>
        <w:rPr>
          <w:rFonts w:ascii="仿宋_GB2312" w:eastAsia="仿宋_GB2312"/>
        </w:rPr>
      </w:pPr>
      <w:r>
        <w:rPr>
          <w:rFonts w:ascii="仿宋_GB2312" w:eastAsia="仿宋_GB2312" w:hint="eastAsia"/>
          <w:sz w:val="28"/>
        </w:rPr>
        <w:t>6、</w:t>
      </w:r>
      <w:r>
        <w:rPr>
          <w:rFonts w:ascii="仿宋_GB2312" w:eastAsia="仿宋_GB2312" w:hint="eastAsia"/>
          <w:b/>
          <w:sz w:val="28"/>
        </w:rPr>
        <w:t>上缴上级支出：</w:t>
      </w:r>
      <w:r>
        <w:rPr>
          <w:rFonts w:ascii="仿宋_GB2312" w:eastAsia="仿宋_GB2312" w:hint="eastAsia"/>
          <w:sz w:val="28"/>
        </w:rPr>
        <w:t>指下级单位上缴上级的支出。</w:t>
      </w:r>
    </w:p>
    <w:p w:rsidR="008A1BB9" w:rsidRDefault="007660D8">
      <w:pPr>
        <w:spacing w:line="480" w:lineRule="exact"/>
        <w:ind w:firstLine="560"/>
        <w:rPr>
          <w:rFonts w:ascii="仿宋_GB2312" w:eastAsia="仿宋_GB2312"/>
        </w:rPr>
      </w:pPr>
      <w:r>
        <w:rPr>
          <w:rFonts w:ascii="仿宋_GB2312" w:eastAsia="仿宋_GB2312" w:hint="eastAsia"/>
          <w:sz w:val="28"/>
        </w:rPr>
        <w:t>7、</w:t>
      </w:r>
      <w:r>
        <w:rPr>
          <w:rFonts w:ascii="仿宋_GB2312" w:eastAsia="仿宋_GB2312" w:hint="eastAsia"/>
          <w:b/>
          <w:sz w:val="28"/>
        </w:rPr>
        <w:t>“三公”经费：</w:t>
      </w:r>
      <w:r>
        <w:rPr>
          <w:rFonts w:ascii="仿宋_GB2312" w:eastAsia="仿宋_GB2312" w:hint="eastAsia"/>
          <w:sz w:val="28"/>
        </w:rPr>
        <w:t>纳入县级财政预算管理的“三公”经费，是指预算部门单位用财政拨款安排的因公出国（境）费、公务用车购置及运维费和公务接待费。其中，因公出国（境）费反映单位公务出国（境）的住宿费、旅费、伙食补助费、</w:t>
      </w:r>
      <w:r>
        <w:rPr>
          <w:rFonts w:ascii="仿宋_GB2312" w:eastAsia="仿宋_GB2312" w:hint="eastAsia"/>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8A1BB9" w:rsidRDefault="007660D8">
      <w:pPr>
        <w:spacing w:line="480" w:lineRule="exact"/>
        <w:ind w:firstLine="560"/>
        <w:rPr>
          <w:rFonts w:ascii="仿宋_GB2312" w:eastAsia="仿宋_GB2312"/>
        </w:rPr>
      </w:pPr>
      <w:r>
        <w:rPr>
          <w:rFonts w:ascii="仿宋_GB2312" w:eastAsia="仿宋_GB2312" w:hint="eastAsia"/>
          <w:sz w:val="28"/>
        </w:rPr>
        <w:t>8、</w:t>
      </w:r>
      <w:r>
        <w:rPr>
          <w:rFonts w:ascii="仿宋_GB2312" w:eastAsia="仿宋_GB2312" w:hint="eastAsia"/>
          <w:b/>
          <w:sz w:val="28"/>
        </w:rPr>
        <w:t>机关运行费：</w:t>
      </w:r>
      <w:r>
        <w:rPr>
          <w:rFonts w:ascii="仿宋_GB2312" w:eastAsia="仿宋_GB2312"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1BB9" w:rsidRDefault="007660D8">
      <w:pPr>
        <w:spacing w:line="480" w:lineRule="exact"/>
        <w:ind w:firstLine="560"/>
        <w:rPr>
          <w:rFonts w:ascii="仿宋_GB2312" w:eastAsia="仿宋_GB2312"/>
        </w:rPr>
      </w:pPr>
      <w:r>
        <w:rPr>
          <w:rFonts w:ascii="仿宋_GB2312" w:eastAsia="仿宋_GB2312" w:hint="eastAsia"/>
          <w:sz w:val="28"/>
        </w:rPr>
        <w:t>9、</w:t>
      </w:r>
      <w:r>
        <w:rPr>
          <w:rFonts w:ascii="仿宋_GB2312" w:eastAsia="仿宋_GB2312" w:hint="eastAsia"/>
          <w:b/>
          <w:sz w:val="28"/>
        </w:rPr>
        <w:t>上年结转：</w:t>
      </w:r>
      <w:r>
        <w:rPr>
          <w:rFonts w:ascii="仿宋_GB2312" w:eastAsia="仿宋_GB2312" w:hint="eastAsia"/>
          <w:sz w:val="28"/>
        </w:rPr>
        <w:t>指以前年度尚未完成、结转到本年仍按原规定用途继续使用的资金。</w:t>
      </w:r>
    </w:p>
    <w:p w:rsidR="008A1BB9" w:rsidRDefault="007660D8">
      <w:pPr>
        <w:spacing w:line="480" w:lineRule="exact"/>
        <w:ind w:firstLine="560"/>
        <w:rPr>
          <w:rFonts w:ascii="仿宋_GB2312" w:eastAsia="仿宋_GB2312"/>
        </w:rPr>
      </w:pPr>
      <w:r>
        <w:rPr>
          <w:rFonts w:ascii="仿宋_GB2312" w:eastAsia="仿宋_GB2312" w:hint="eastAsia"/>
          <w:sz w:val="28"/>
        </w:rPr>
        <w:t>10、</w:t>
      </w:r>
      <w:r>
        <w:rPr>
          <w:rFonts w:ascii="仿宋_GB2312" w:eastAsia="仿宋_GB2312" w:hint="eastAsia"/>
          <w:b/>
          <w:sz w:val="28"/>
        </w:rPr>
        <w:t>事业单位经营支出：</w:t>
      </w:r>
      <w:r>
        <w:rPr>
          <w:rFonts w:ascii="仿宋_GB2312" w:eastAsia="仿宋_GB2312" w:hint="eastAsia"/>
          <w:sz w:val="28"/>
        </w:rPr>
        <w:t>指事业单位在专业业务活动及其辅助活动之外开展非独立核算经营活动发生的支出。</w:t>
      </w:r>
    </w:p>
    <w:p w:rsidR="008A1BB9" w:rsidRDefault="007660D8">
      <w:pPr>
        <w:spacing w:line="480" w:lineRule="exact"/>
        <w:ind w:firstLine="640"/>
        <w:outlineLvl w:val="5"/>
      </w:pPr>
      <w:r>
        <w:rPr>
          <w:rFonts w:ascii="黑体" w:eastAsia="黑体" w:hAnsi="黑体" w:cs="黑体"/>
          <w:sz w:val="32"/>
        </w:rPr>
        <w:t>九、其他需要说明的事项</w:t>
      </w:r>
    </w:p>
    <w:p w:rsidR="008A1BB9" w:rsidRDefault="007660D8">
      <w:pPr>
        <w:widowControl w:val="0"/>
        <w:snapToGrid w:val="0"/>
        <w:spacing w:line="480" w:lineRule="exact"/>
        <w:ind w:firstLineChars="200" w:firstLine="560"/>
        <w:jc w:val="both"/>
        <w:rPr>
          <w:rFonts w:ascii="仿宋_GB2312" w:eastAsia="仿宋_GB2312"/>
          <w:sz w:val="28"/>
          <w:lang w:eastAsia="zh-CN"/>
        </w:rPr>
      </w:pPr>
      <w:r>
        <w:rPr>
          <w:rFonts w:ascii="仿宋_GB2312" w:eastAsia="仿宋_GB2312" w:hint="eastAsia"/>
          <w:sz w:val="28"/>
        </w:rPr>
        <w:t>我单位无其他需要说明的事项。</w:t>
      </w:r>
    </w:p>
    <w:sectPr w:rsidR="008A1BB9" w:rsidSect="008A1BB9">
      <w:pgSz w:w="16838" w:h="11906" w:orient="landscape"/>
      <w:pgMar w:top="1134" w:right="1021" w:bottom="1134" w:left="102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7AF" w:rsidRDefault="00BA17AF" w:rsidP="008A1BB9">
      <w:r>
        <w:separator/>
      </w:r>
    </w:p>
  </w:endnote>
  <w:endnote w:type="continuationSeparator" w:id="1">
    <w:p w:rsidR="00BA17AF" w:rsidRDefault="00BA17AF" w:rsidP="008A1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方正楷体_GBK">
    <w:altName w:val="宋体"/>
    <w:charset w:val="86"/>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8518"/>
      <w:docPartObj>
        <w:docPartGallery w:val="AutoText"/>
      </w:docPartObj>
    </w:sdtPr>
    <w:sdtContent>
      <w:p w:rsidR="008A1BB9" w:rsidRDefault="00ED17D4">
        <w:pPr>
          <w:pStyle w:val="a3"/>
          <w:jc w:val="center"/>
        </w:pPr>
        <w:r w:rsidRPr="00ED17D4">
          <w:fldChar w:fldCharType="begin"/>
        </w:r>
        <w:r w:rsidR="007660D8">
          <w:instrText xml:space="preserve"> PAGE   \* MERGEFORMAT </w:instrText>
        </w:r>
        <w:r w:rsidRPr="00ED17D4">
          <w:fldChar w:fldCharType="separate"/>
        </w:r>
        <w:r w:rsidR="00A32665" w:rsidRPr="00A32665">
          <w:rPr>
            <w:noProof/>
            <w:lang w:val="zh-CN"/>
          </w:rPr>
          <w:t>117</w:t>
        </w:r>
        <w:r>
          <w:rPr>
            <w:lang w:val="zh-CN"/>
          </w:rPr>
          <w:fldChar w:fldCharType="end"/>
        </w:r>
      </w:p>
    </w:sdtContent>
  </w:sdt>
  <w:p w:rsidR="008A1BB9" w:rsidRDefault="008A1B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7AF" w:rsidRDefault="00BA17AF" w:rsidP="008A1BB9">
      <w:r>
        <w:separator/>
      </w:r>
    </w:p>
  </w:footnote>
  <w:footnote w:type="continuationSeparator" w:id="1">
    <w:p w:rsidR="00BA17AF" w:rsidRDefault="00BA17AF" w:rsidP="008A1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C738"/>
    <w:multiLevelType w:val="singleLevel"/>
    <w:tmpl w:val="1B81C73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7204"/>
    <w:rsid w:val="00021077"/>
    <w:rsid w:val="00036843"/>
    <w:rsid w:val="00037DC5"/>
    <w:rsid w:val="00077E8D"/>
    <w:rsid w:val="00125C51"/>
    <w:rsid w:val="00142D90"/>
    <w:rsid w:val="001B33C6"/>
    <w:rsid w:val="001E3D93"/>
    <w:rsid w:val="002D551A"/>
    <w:rsid w:val="00366D85"/>
    <w:rsid w:val="003B6733"/>
    <w:rsid w:val="003E726B"/>
    <w:rsid w:val="00453ABD"/>
    <w:rsid w:val="00481B25"/>
    <w:rsid w:val="004C0602"/>
    <w:rsid w:val="00537BEC"/>
    <w:rsid w:val="00561B80"/>
    <w:rsid w:val="00584982"/>
    <w:rsid w:val="005C25BA"/>
    <w:rsid w:val="005C5BCB"/>
    <w:rsid w:val="00653006"/>
    <w:rsid w:val="00686B6C"/>
    <w:rsid w:val="006B3F4F"/>
    <w:rsid w:val="007660D8"/>
    <w:rsid w:val="007C26F0"/>
    <w:rsid w:val="007E4CDB"/>
    <w:rsid w:val="00807289"/>
    <w:rsid w:val="0081441C"/>
    <w:rsid w:val="00860A91"/>
    <w:rsid w:val="0087398B"/>
    <w:rsid w:val="008A1BB9"/>
    <w:rsid w:val="008F598F"/>
    <w:rsid w:val="00A038A3"/>
    <w:rsid w:val="00A32665"/>
    <w:rsid w:val="00A9094C"/>
    <w:rsid w:val="00AE4A3D"/>
    <w:rsid w:val="00B26E80"/>
    <w:rsid w:val="00BA17AF"/>
    <w:rsid w:val="00C42D96"/>
    <w:rsid w:val="00C61874"/>
    <w:rsid w:val="00C62994"/>
    <w:rsid w:val="00CF0924"/>
    <w:rsid w:val="00CF130C"/>
    <w:rsid w:val="00D06FBF"/>
    <w:rsid w:val="00E64CA3"/>
    <w:rsid w:val="00E8266B"/>
    <w:rsid w:val="00E83FA9"/>
    <w:rsid w:val="00EA1426"/>
    <w:rsid w:val="00ED17D4"/>
    <w:rsid w:val="00F80CA4"/>
    <w:rsid w:val="00FB7204"/>
    <w:rsid w:val="14536F23"/>
    <w:rsid w:val="31BA5C90"/>
    <w:rsid w:val="5BAE24AD"/>
    <w:rsid w:val="5DE4426B"/>
    <w:rsid w:val="68720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B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A1BB9"/>
    <w:pPr>
      <w:ind w:left="480"/>
    </w:pPr>
  </w:style>
  <w:style w:type="paragraph" w:styleId="a3">
    <w:name w:val="footer"/>
    <w:basedOn w:val="a"/>
    <w:link w:val="Char"/>
    <w:uiPriority w:val="99"/>
    <w:unhideWhenUsed/>
    <w:rsid w:val="008A1BB9"/>
    <w:pPr>
      <w:tabs>
        <w:tab w:val="center" w:pos="4153"/>
        <w:tab w:val="right" w:pos="8306"/>
      </w:tabs>
      <w:snapToGrid w:val="0"/>
    </w:pPr>
    <w:rPr>
      <w:sz w:val="18"/>
      <w:szCs w:val="18"/>
    </w:rPr>
  </w:style>
  <w:style w:type="paragraph" w:styleId="a4">
    <w:name w:val="header"/>
    <w:basedOn w:val="a"/>
    <w:link w:val="Char0"/>
    <w:uiPriority w:val="99"/>
    <w:unhideWhenUsed/>
    <w:qFormat/>
    <w:rsid w:val="008A1BB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A1BB9"/>
    <w:pPr>
      <w:spacing w:before="120"/>
      <w:ind w:firstLine="560"/>
    </w:pPr>
    <w:rPr>
      <w:rFonts w:eastAsia="方正仿宋_GBK"/>
      <w:color w:val="000000"/>
      <w:sz w:val="28"/>
    </w:rPr>
  </w:style>
  <w:style w:type="paragraph" w:styleId="4">
    <w:name w:val="toc 4"/>
    <w:basedOn w:val="a"/>
    <w:next w:val="a"/>
    <w:uiPriority w:val="39"/>
    <w:qFormat/>
    <w:rsid w:val="008A1BB9"/>
    <w:pPr>
      <w:ind w:left="720"/>
    </w:pPr>
  </w:style>
  <w:style w:type="paragraph" w:styleId="2">
    <w:name w:val="toc 2"/>
    <w:basedOn w:val="a"/>
    <w:next w:val="a"/>
    <w:qFormat/>
    <w:rsid w:val="008A1BB9"/>
    <w:pPr>
      <w:ind w:left="240"/>
    </w:pPr>
  </w:style>
  <w:style w:type="table" w:styleId="a5">
    <w:name w:val="Table Grid"/>
    <w:basedOn w:val="a1"/>
    <w:qFormat/>
    <w:rsid w:val="008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8A1BB9"/>
    <w:rPr>
      <w:color w:val="0000FF" w:themeColor="hyperlink"/>
      <w:u w:val="single"/>
    </w:rPr>
  </w:style>
  <w:style w:type="character" w:customStyle="1" w:styleId="Char0">
    <w:name w:val="页眉 Char"/>
    <w:basedOn w:val="a0"/>
    <w:link w:val="a4"/>
    <w:qFormat/>
    <w:rsid w:val="008A1BB9"/>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rsid w:val="008A1BB9"/>
    <w:rPr>
      <w:rFonts w:ascii="Times New Roman" w:eastAsia="Times New Roman" w:hAnsi="Times New Roman" w:cs="Times New Roman"/>
      <w:kern w:val="0"/>
      <w:sz w:val="18"/>
      <w:szCs w:val="18"/>
      <w:lang w:eastAsia="uk-UA"/>
    </w:rPr>
  </w:style>
  <w:style w:type="character" w:customStyle="1" w:styleId="Char1">
    <w:name w:val="页脚 Char1"/>
    <w:rsid w:val="008A1BB9"/>
    <w:rPr>
      <w:rFonts w:eastAsia="Times New Roman"/>
      <w:sz w:val="18"/>
      <w:szCs w:val="24"/>
      <w:lang w:eastAsia="uk-UA"/>
    </w:rPr>
  </w:style>
  <w:style w:type="paragraph" w:customStyle="1" w:styleId="22">
    <w:name w:val="单元格样式22"/>
    <w:basedOn w:val="a"/>
    <w:qFormat/>
    <w:rsid w:val="008A1BB9"/>
    <w:pPr>
      <w:jc w:val="right"/>
    </w:pPr>
    <w:rPr>
      <w:rFonts w:ascii="方正小标宋_GBK" w:eastAsia="方正小标宋_GBK" w:hAnsi="方正小标宋_GBK" w:cs="方正小标宋_GBK"/>
    </w:rPr>
  </w:style>
  <w:style w:type="paragraph" w:customStyle="1" w:styleId="21">
    <w:name w:val="单元格样式21"/>
    <w:basedOn w:val="a"/>
    <w:qFormat/>
    <w:rsid w:val="008A1BB9"/>
    <w:pPr>
      <w:jc w:val="center"/>
    </w:pPr>
    <w:rPr>
      <w:rFonts w:ascii="方正小标宋_GBK" w:eastAsia="方正小标宋_GBK" w:hAnsi="方正小标宋_GBK" w:cs="方正小标宋_GBK"/>
    </w:rPr>
  </w:style>
  <w:style w:type="paragraph" w:customStyle="1" w:styleId="20">
    <w:name w:val="单元格样式20"/>
    <w:basedOn w:val="a"/>
    <w:qFormat/>
    <w:rsid w:val="008A1BB9"/>
    <w:rPr>
      <w:rFonts w:ascii="方正小标宋_GBK" w:eastAsia="方正小标宋_GBK" w:hAnsi="方正小标宋_GBK" w:cs="方正小标宋_GBK"/>
    </w:rPr>
  </w:style>
  <w:style w:type="paragraph" w:customStyle="1" w:styleId="10">
    <w:name w:val="单元格样式1"/>
    <w:basedOn w:val="a"/>
    <w:qFormat/>
    <w:rsid w:val="008A1BB9"/>
    <w:pPr>
      <w:jc w:val="center"/>
    </w:pPr>
    <w:rPr>
      <w:rFonts w:ascii="方正书宋_GBK" w:eastAsia="方正书宋_GBK" w:hAnsi="方正书宋_GBK" w:cs="方正书宋_GBK"/>
      <w:b/>
      <w:sz w:val="21"/>
    </w:rPr>
  </w:style>
  <w:style w:type="paragraph" w:customStyle="1" w:styleId="40">
    <w:name w:val="单元格样式4"/>
    <w:basedOn w:val="a"/>
    <w:qFormat/>
    <w:rsid w:val="008A1BB9"/>
    <w:pPr>
      <w:jc w:val="right"/>
    </w:pPr>
    <w:rPr>
      <w:rFonts w:ascii="方正书宋_GBK" w:eastAsia="方正书宋_GBK" w:hAnsi="方正书宋_GBK" w:cs="方正书宋_GBK"/>
      <w:sz w:val="21"/>
    </w:rPr>
  </w:style>
  <w:style w:type="paragraph" w:customStyle="1" w:styleId="23">
    <w:name w:val="单元格样式2"/>
    <w:basedOn w:val="a"/>
    <w:qFormat/>
    <w:rsid w:val="008A1BB9"/>
    <w:rPr>
      <w:rFonts w:ascii="方正书宋_GBK" w:eastAsia="方正书宋_GBK" w:hAnsi="方正书宋_GBK" w:cs="方正书宋_GBK"/>
      <w:sz w:val="21"/>
    </w:rPr>
  </w:style>
  <w:style w:type="paragraph" w:customStyle="1" w:styleId="30">
    <w:name w:val="单元格样式3"/>
    <w:basedOn w:val="a"/>
    <w:qFormat/>
    <w:rsid w:val="008A1BB9"/>
    <w:pPr>
      <w:jc w:val="center"/>
    </w:pPr>
    <w:rPr>
      <w:rFonts w:ascii="方正书宋_GBK" w:eastAsia="方正书宋_GBK" w:hAnsi="方正书宋_GBK" w:cs="方正书宋_GBK"/>
      <w:sz w:val="21"/>
    </w:rPr>
  </w:style>
  <w:style w:type="paragraph" w:customStyle="1" w:styleId="6">
    <w:name w:val="单元格样式6"/>
    <w:basedOn w:val="a"/>
    <w:qFormat/>
    <w:rsid w:val="008A1BB9"/>
    <w:pPr>
      <w:jc w:val="center"/>
    </w:pPr>
    <w:rPr>
      <w:rFonts w:ascii="方正书宋_GBK" w:eastAsia="方正书宋_GBK" w:hAnsi="方正书宋_GBK" w:cs="方正书宋_GBK"/>
      <w:b/>
      <w:sz w:val="21"/>
    </w:rPr>
  </w:style>
  <w:style w:type="paragraph" w:customStyle="1" w:styleId="7">
    <w:name w:val="单元格样式7"/>
    <w:basedOn w:val="a"/>
    <w:qFormat/>
    <w:rsid w:val="008A1BB9"/>
    <w:pPr>
      <w:jc w:val="right"/>
    </w:pPr>
    <w:rPr>
      <w:rFonts w:ascii="方正书宋_GBK" w:eastAsia="方正书宋_GBK" w:hAnsi="方正书宋_GBK" w:cs="方正书宋_GBK"/>
      <w:b/>
      <w:sz w:val="21"/>
    </w:rPr>
  </w:style>
  <w:style w:type="paragraph" w:customStyle="1" w:styleId="5">
    <w:name w:val="单元格样式5"/>
    <w:basedOn w:val="a"/>
    <w:qFormat/>
    <w:rsid w:val="008A1BB9"/>
    <w:rPr>
      <w:rFonts w:ascii="方正书宋_GBK" w:eastAsia="方正书宋_GBK" w:hAnsi="方正书宋_GBK" w:cs="方正书宋_GBK"/>
      <w:b/>
      <w:sz w:val="21"/>
    </w:rPr>
  </w:style>
  <w:style w:type="paragraph" w:customStyle="1" w:styleId="-">
    <w:name w:val="插入文本样式-插入部门职责文件"/>
    <w:basedOn w:val="a"/>
    <w:qFormat/>
    <w:rsid w:val="008A1BB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A1BB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A1BB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A1BB9"/>
    <w:pPr>
      <w:spacing w:line="500" w:lineRule="exact"/>
      <w:ind w:firstLine="560"/>
    </w:pPr>
    <w:rPr>
      <w:rFonts w:eastAsia="方正仿宋_GBK"/>
      <w:sz w:val="28"/>
    </w:rPr>
  </w:style>
  <w:style w:type="paragraph" w:customStyle="1" w:styleId="-3">
    <w:name w:val="插入文本样式-插入总体目标文件"/>
    <w:basedOn w:val="a"/>
    <w:qFormat/>
    <w:rsid w:val="008A1BB9"/>
    <w:pPr>
      <w:spacing w:line="500" w:lineRule="exact"/>
      <w:ind w:firstLine="560"/>
    </w:pPr>
    <w:rPr>
      <w:rFonts w:eastAsia="方正仿宋_GBK"/>
      <w:sz w:val="28"/>
    </w:rPr>
  </w:style>
  <w:style w:type="paragraph" w:customStyle="1" w:styleId="-4">
    <w:name w:val="插入文本样式-插入职责分类绩效目标文件"/>
    <w:basedOn w:val="a"/>
    <w:qFormat/>
    <w:rsid w:val="008A1BB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A1BB9"/>
    <w:pPr>
      <w:spacing w:line="500" w:lineRule="exact"/>
      <w:ind w:firstLine="560"/>
    </w:pPr>
    <w:rPr>
      <w:rFonts w:eastAsia="方正仿宋_GBK"/>
      <w:sz w:val="28"/>
    </w:rPr>
  </w:style>
  <w:style w:type="paragraph" w:customStyle="1" w:styleId="Normala27759fa-9d7f-4e31-ba69-eab77e87124b">
    <w:name w:val="Normal_a27759fa-9d7f-4e31-ba69-eab77e87124b"/>
    <w:qFormat/>
    <w:rsid w:val="008A1BB9"/>
    <w:rPr>
      <w:rFonts w:eastAsia="Times New Roman"/>
      <w:sz w:val="24"/>
      <w:szCs w:val="24"/>
      <w:lang w:eastAsia="uk-UA"/>
    </w:rPr>
  </w:style>
  <w:style w:type="paragraph" w:customStyle="1" w:styleId="1d2ea85c3-1efd-49fd-a2f1-429dad33a650">
    <w:name w:val="单元格样式1_d2ea85c3-1efd-49fd-a2f1-429dad33a650"/>
    <w:basedOn w:val="a"/>
    <w:qFormat/>
    <w:rsid w:val="008A1BB9"/>
    <w:pPr>
      <w:jc w:val="center"/>
    </w:pPr>
    <w:rPr>
      <w:rFonts w:ascii="方正书宋_GBK" w:eastAsia="方正书宋_GBK" w:hAnsi="方正书宋_GBK" w:cs="方正书宋_GBK"/>
      <w:b/>
      <w:sz w:val="21"/>
    </w:rPr>
  </w:style>
  <w:style w:type="paragraph" w:customStyle="1" w:styleId="2acd9741a-c560-41f7-84ad-0cd8a7905e55">
    <w:name w:val="单元格样式2_acd9741a-c560-41f7-84ad-0cd8a7905e55"/>
    <w:basedOn w:val="a"/>
    <w:qFormat/>
    <w:rsid w:val="008A1BB9"/>
    <w:rPr>
      <w:rFonts w:ascii="方正书宋_GBK" w:eastAsia="方正书宋_GBK" w:hAnsi="方正书宋_GBK" w:cs="方正书宋_GBK"/>
      <w:sz w:val="21"/>
    </w:rPr>
  </w:style>
  <w:style w:type="paragraph" w:customStyle="1" w:styleId="376c87c86-eb83-4d82-bc38-97ad69480404">
    <w:name w:val="单元格样式3_76c87c86-eb83-4d82-bc38-97ad69480404"/>
    <w:basedOn w:val="a"/>
    <w:qFormat/>
    <w:rsid w:val="008A1BB9"/>
    <w:pPr>
      <w:jc w:val="center"/>
    </w:pPr>
    <w:rPr>
      <w:rFonts w:ascii="方正书宋_GBK" w:eastAsia="方正书宋_GBK" w:hAnsi="方正书宋_GBK" w:cs="方正书宋_GBK"/>
      <w:sz w:val="21"/>
    </w:rPr>
  </w:style>
  <w:style w:type="paragraph" w:customStyle="1" w:styleId="230">
    <w:name w:val="单元格样式23"/>
    <w:basedOn w:val="a"/>
    <w:qFormat/>
    <w:rsid w:val="008A1BB9"/>
    <w:pPr>
      <w:jc w:val="right"/>
    </w:pPr>
    <w:rPr>
      <w:rFonts w:ascii="方正书宋_GBK" w:eastAsia="方正书宋_GBK" w:hAnsi="方正书宋_GBK" w:cs="方正书宋_GBK"/>
    </w:rPr>
  </w:style>
  <w:style w:type="paragraph" w:customStyle="1" w:styleId="-6">
    <w:name w:val="插入文本样式-插入单位职责文件"/>
    <w:basedOn w:val="a"/>
    <w:qFormat/>
    <w:rsid w:val="008A1BB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A1BB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A1BB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A1BB9"/>
    <w:pPr>
      <w:spacing w:line="500" w:lineRule="exact"/>
      <w:ind w:firstLine="560"/>
    </w:pPr>
    <w:rPr>
      <w:rFonts w:eastAsia="方正仿宋_GBK"/>
      <w:sz w:val="28"/>
    </w:rPr>
  </w:style>
  <w:style w:type="character" w:customStyle="1" w:styleId="font71">
    <w:name w:val="font71"/>
    <w:basedOn w:val="a0"/>
    <w:qFormat/>
    <w:rsid w:val="008A1BB9"/>
    <w:rPr>
      <w:rFonts w:ascii="Times New Roman" w:eastAsia="楷体_GB2312" w:hAnsi="Times New Roman" w:cs="Times New Roman"/>
      <w:sz w:val="24"/>
      <w:szCs w:val="24"/>
    </w:rPr>
  </w:style>
  <w:style w:type="paragraph" w:styleId="a7">
    <w:name w:val="List Paragraph"/>
    <w:basedOn w:val="a"/>
    <w:uiPriority w:val="34"/>
    <w:qFormat/>
    <w:rsid w:val="008A1BB9"/>
    <w:pPr>
      <w:widowControl w:val="0"/>
      <w:ind w:left="200" w:firstLineChars="200" w:firstLine="420"/>
      <w:jc w:val="both"/>
    </w:pPr>
    <w:rPr>
      <w:rFonts w:ascii="Calibri" w:eastAsia="仿宋_GB2312" w:hAnsi="Calibri"/>
      <w:kern w:val="2"/>
      <w:sz w:val="3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117</Pages>
  <Words>9247</Words>
  <Characters>52709</Characters>
  <Application>Microsoft Office Word</Application>
  <DocSecurity>0</DocSecurity>
  <Lines>439</Lines>
  <Paragraphs>123</Paragraphs>
  <ScaleCrop>false</ScaleCrop>
  <Company/>
  <LinksUpToDate>false</LinksUpToDate>
  <CharactersWithSpaces>61833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2023-08-08T07:46:00Z</dcterms:created>
  <dcterms:modified xsi:type="dcterms:W3CDTF">2023-11-07T08:54:00Z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