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山海关区商务部门</w:t>
      </w:r>
      <w:r>
        <w:rPr>
          <w:rFonts w:ascii="黑体" w:hAnsi="黑体" w:eastAsia="黑体" w:cs="黑体"/>
          <w:b/>
          <w:color w:val="000000"/>
          <w:sz w:val="44"/>
        </w:rPr>
        <w:t>所属单位202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outlineLvl w:val="0"/>
        <w:rPr>
          <w:rFonts w:ascii="黑体" w:hAnsi="黑体" w:eastAsia="黑体" w:cs="黑体"/>
          <w:b/>
          <w:color w:val="000000"/>
          <w:sz w:val="44"/>
        </w:rPr>
      </w:pPr>
    </w:p>
    <w:sdt>
      <w:sdtPr>
        <w:rPr>
          <w:rFonts w:ascii="宋体" w:hAnsi="宋体" w:eastAsia="宋体" w:cstheme="minorBidi"/>
          <w:b/>
          <w:bCs/>
          <w:kern w:val="2"/>
          <w:sz w:val="36"/>
          <w:szCs w:val="44"/>
          <w:lang w:val="en-US" w:eastAsia="zh-CN" w:bidi="ar-SA"/>
        </w:rPr>
        <w:id w:val="147473777"/>
        <w:docPartObj>
          <w:docPartGallery w:val="Table of Contents"/>
          <w:docPartUnique/>
        </w:docPartObj>
      </w:sdtPr>
      <w:sdtEndPr>
        <w:rPr>
          <w:rFonts w:ascii="Times New Roman" w:hAnsi="Times New Roman" w:eastAsia="宋体" w:cs="Times New Roman"/>
          <w:sz w:val="20"/>
          <w:szCs w:val="20"/>
        </w:rPr>
      </w:sdtEndPr>
      <w:sdtContent>
        <w:p>
          <w:pPr>
            <w:spacing w:before="0" w:beforeLines="0" w:after="0" w:afterLines="0" w:line="240" w:lineRule="auto"/>
            <w:ind w:left="0" w:leftChars="0" w:right="0" w:rightChars="0" w:firstLine="0" w:firstLineChars="0"/>
            <w:jc w:val="center"/>
            <w:rPr>
              <w:b/>
              <w:bCs/>
              <w:sz w:val="36"/>
              <w:szCs w:val="44"/>
            </w:rPr>
          </w:pPr>
          <w:bookmarkStart w:id="0" w:name="_Toc4946_WPSOffice_Type1"/>
          <w:r>
            <w:rPr>
              <w:rFonts w:ascii="宋体" w:hAnsi="宋体" w:eastAsia="宋体"/>
              <w:b/>
              <w:bCs/>
              <w:sz w:val="36"/>
              <w:szCs w:val="44"/>
            </w:rPr>
            <w:t>目</w:t>
          </w:r>
          <w:bookmarkStart w:id="90" w:name="_GoBack"/>
          <w:bookmarkEnd w:id="90"/>
          <w:r>
            <w:rPr>
              <w:rFonts w:ascii="宋体" w:hAnsi="宋体" w:eastAsia="宋体"/>
              <w:b/>
              <w:bCs/>
              <w:sz w:val="36"/>
              <w:szCs w:val="44"/>
            </w:rPr>
            <w:t>录</w:t>
          </w:r>
        </w:p>
        <w:p>
          <w:pPr>
            <w:pStyle w:val="22"/>
            <w:tabs>
              <w:tab w:val="right" w:leader="dot" w:pos="14800"/>
            </w:tabs>
          </w:pPr>
          <w:r>
            <w:fldChar w:fldCharType="begin"/>
          </w:r>
          <w:r>
            <w:instrText xml:space="preserve"> HYPERLINK \l _Toc7903_WPSOffice_Level1 </w:instrText>
          </w:r>
          <w:r>
            <w:fldChar w:fldCharType="separate"/>
          </w:r>
          <w:sdt>
            <w:sdtPr>
              <w:rPr>
                <w:rFonts w:asciiTheme="minorHAnsi" w:hAnsiTheme="minorHAnsi" w:eastAsiaTheme="minorEastAsia" w:cstheme="minorBidi"/>
                <w:kern w:val="2"/>
                <w:sz w:val="21"/>
                <w:szCs w:val="24"/>
                <w:lang w:val="en-US" w:eastAsia="zh-CN" w:bidi="ar-SA"/>
              </w:rPr>
              <w:id w:val="147473777"/>
              <w:placeholder>
                <w:docPart w:val="{a4fa48e4-2e88-493c-94fb-3646d4489d0b}"/>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简体" w:hAnsi="方正小标宋简体" w:eastAsia="方正小标宋简体" w:cs="方正小标宋简体"/>
                </w:rPr>
                <w:t xml:space="preserve">一、 </w:t>
              </w:r>
              <w:r>
                <w:rPr>
                  <w:rFonts w:hint="eastAsia" w:ascii="方正小标宋_GBK" w:hAnsi="方正小标宋_GBK" w:eastAsia="方正小标宋_GBK" w:cs="方正小标宋_GBK"/>
                </w:rPr>
                <w:t>山海关区商务局本级收支预算</w:t>
              </w:r>
            </w:sdtContent>
          </w:sdt>
          <w:r>
            <w:tab/>
          </w:r>
          <w:bookmarkStart w:id="1" w:name="_Toc7903_WPSOffice_Level1Page"/>
          <w:r>
            <w:t>1</w:t>
          </w:r>
          <w:bookmarkEnd w:id="1"/>
          <w:r>
            <w:fldChar w:fldCharType="end"/>
          </w:r>
        </w:p>
        <w:p>
          <w:pPr>
            <w:pStyle w:val="22"/>
            <w:tabs>
              <w:tab w:val="right" w:leader="dot" w:pos="14800"/>
            </w:tabs>
            <w:rPr>
              <w:rFonts w:ascii="黑体" w:hAnsi="黑体" w:eastAsia="黑体" w:cs="黑体"/>
              <w:b/>
              <w:color w:val="000000"/>
              <w:sz w:val="44"/>
            </w:rPr>
          </w:pPr>
          <w:r>
            <w:fldChar w:fldCharType="begin"/>
          </w:r>
          <w:r>
            <w:instrText xml:space="preserve"> HYPERLINK \l _Toc4946_WPSOffice_Level1 </w:instrText>
          </w:r>
          <w:r>
            <w:fldChar w:fldCharType="separate"/>
          </w:r>
          <w:sdt>
            <w:sdtPr>
              <w:rPr>
                <w:rFonts w:asciiTheme="minorHAnsi" w:hAnsiTheme="minorHAnsi" w:eastAsiaTheme="minorEastAsia" w:cstheme="minorBidi"/>
                <w:kern w:val="2"/>
                <w:sz w:val="21"/>
                <w:szCs w:val="24"/>
                <w:lang w:val="en-US" w:eastAsia="zh-CN" w:bidi="ar-SA"/>
              </w:rPr>
              <w:id w:val="147473777"/>
              <w:placeholder>
                <w:docPart w:val="{4d8d29e1-a511-4c3d-8ffe-886ac7e18d5e}"/>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_GBK" w:hAnsi="方正小标宋_GBK" w:eastAsia="方正小标宋_GBK" w:cs="方正小标宋_GBK"/>
                </w:rPr>
                <w:t>二</w:t>
              </w:r>
              <w:r>
                <w:rPr>
                  <w:rFonts w:ascii="方正小标宋_GBK" w:hAnsi="方正小标宋_GBK" w:eastAsia="方正小标宋_GBK" w:cs="方正小标宋_GBK"/>
                </w:rPr>
                <w:t>、</w:t>
              </w:r>
              <w:r>
                <w:rPr>
                  <w:rFonts w:hint="eastAsia" w:ascii="方正小标宋_GBK" w:hAnsi="方正小标宋_GBK" w:eastAsia="方正小标宋_GBK" w:cs="方正小标宋_GBK"/>
                </w:rPr>
                <w:t>秦皇岛市山海关区投资促进中心</w:t>
              </w:r>
              <w:r>
                <w:rPr>
                  <w:rFonts w:ascii="方正小标宋_GBK" w:hAnsi="方正小标宋_GBK" w:eastAsia="方正小标宋_GBK" w:cs="方正小标宋_GBK"/>
                </w:rPr>
                <w:t>本级收支预算</w:t>
              </w:r>
            </w:sdtContent>
          </w:sdt>
          <w:r>
            <w:tab/>
          </w:r>
          <w:bookmarkStart w:id="2" w:name="_Toc4946_WPSOffice_Level1Page"/>
          <w:r>
            <w:t>23</w:t>
          </w:r>
          <w:bookmarkEnd w:id="2"/>
          <w:r>
            <w:fldChar w:fldCharType="end"/>
          </w:r>
          <w:bookmarkEnd w:id="0"/>
        </w:p>
      </w:sdtContent>
    </w:sdt>
    <w:p>
      <w:pPr>
        <w:keepNext w:val="0"/>
        <w:keepLines w:val="0"/>
        <w:pageBreakBefore w:val="0"/>
        <w:numPr>
          <w:ilvl w:val="0"/>
          <w:numId w:val="1"/>
        </w:numPr>
        <w:kinsoku/>
        <w:wordWrap/>
        <w:overflowPunct/>
        <w:topLinePunct w:val="0"/>
        <w:autoSpaceDE/>
        <w:autoSpaceDN/>
        <w:bidi w:val="0"/>
        <w:adjustRightInd/>
        <w:snapToGrid/>
        <w:spacing w:line="600" w:lineRule="exact"/>
        <w:jc w:val="center"/>
        <w:outlineLvl w:val="3"/>
        <w:rPr>
          <w:rFonts w:hint="eastAsia" w:ascii="方正小标宋简体" w:hAnsi="方正小标宋简体" w:eastAsia="方正小标宋简体" w:cs="方正小标宋简体"/>
          <w:color w:val="000000"/>
          <w:sz w:val="44"/>
        </w:rPr>
        <w:sectPr>
          <w:footerReference r:id="rId3" w:type="even"/>
          <w:pgSz w:w="16840" w:h="11900" w:orient="landscape"/>
          <w:pgMar w:top="1361" w:right="1020" w:bottom="1134" w:left="1020" w:header="720" w:footer="720" w:gutter="0"/>
          <w:pgNumType w:fmt="decimal" w:start="1"/>
          <w:cols w:space="720" w:num="1"/>
        </w:sectPr>
      </w:pPr>
    </w:p>
    <w:p>
      <w:pPr>
        <w:keepNext w:val="0"/>
        <w:keepLines w:val="0"/>
        <w:pageBreakBefore w:val="0"/>
        <w:numPr>
          <w:ilvl w:val="0"/>
          <w:numId w:val="1"/>
        </w:numPr>
        <w:kinsoku/>
        <w:wordWrap/>
        <w:overflowPunct/>
        <w:topLinePunct w:val="0"/>
        <w:autoSpaceDE/>
        <w:autoSpaceDN/>
        <w:bidi w:val="0"/>
        <w:adjustRightInd/>
        <w:snapToGrid/>
        <w:spacing w:line="600" w:lineRule="exact"/>
        <w:jc w:val="center"/>
        <w:outlineLvl w:val="3"/>
        <w:rPr>
          <w:rFonts w:hint="eastAsia" w:ascii="方正小标宋简体" w:hAnsi="方正小标宋简体" w:eastAsia="方正小标宋简体" w:cs="方正小标宋简体"/>
          <w:color w:val="000000"/>
          <w:sz w:val="44"/>
        </w:rPr>
      </w:pPr>
      <w:bookmarkStart w:id="3" w:name="_Toc19356_WPSOffice_Level1"/>
      <w:bookmarkStart w:id="4" w:name="_Toc7903_WPSOffice_Level1"/>
      <w:r>
        <w:rPr>
          <w:rFonts w:hint="eastAsia" w:ascii="方正小标宋简体" w:hAnsi="方正小标宋简体" w:eastAsia="方正小标宋简体" w:cs="方正小标宋简体"/>
          <w:color w:val="000000"/>
          <w:sz w:val="44"/>
          <w:lang w:eastAsia="zh-CN"/>
        </w:rPr>
        <w:t>山海关区商务局</w:t>
      </w:r>
      <w:r>
        <w:rPr>
          <w:rFonts w:hint="eastAsia" w:ascii="方正小标宋简体" w:hAnsi="方正小标宋简体" w:eastAsia="方正小标宋简体" w:cs="方正小标宋简体"/>
          <w:color w:val="000000"/>
          <w:sz w:val="44"/>
        </w:rPr>
        <w:t>本级收支预算</w:t>
      </w:r>
      <w:bookmarkEnd w:id="3"/>
      <w:bookmarkEnd w:id="4"/>
    </w:p>
    <w:tbl>
      <w:tblPr>
        <w:tblStyle w:val="4"/>
        <w:tblpPr w:leftFromText="180" w:rightFromText="180" w:vertAnchor="text" w:horzAnchor="page" w:tblpXSpec="center" w:tblpY="333"/>
        <w:tblOverlap w:val="never"/>
        <w:tblW w:w="154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7"/>
        <w:gridCol w:w="5082"/>
        <w:gridCol w:w="2178"/>
        <w:gridCol w:w="5082"/>
        <w:gridCol w:w="2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jc w:val="center"/>
        </w:trPr>
        <w:tc>
          <w:tcPr>
            <w:tcW w:w="15427"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43"/>
                <w:szCs w:val="43"/>
                <w:u w:val="none"/>
                <w:lang w:val="en-US" w:eastAsia="zh-CN" w:bidi="ar"/>
              </w:rPr>
              <w:t>部门预算收支总表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167"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预算单位编码及名称：[322001]商务部门秦皇岛市山海关区商务局本级</w:t>
            </w:r>
          </w:p>
        </w:tc>
        <w:tc>
          <w:tcPr>
            <w:tcW w:w="5082"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预算年度：2021</w:t>
            </w:r>
          </w:p>
        </w:tc>
        <w:tc>
          <w:tcPr>
            <w:tcW w:w="2178"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序号</w:t>
            </w:r>
          </w:p>
        </w:tc>
        <w:tc>
          <w:tcPr>
            <w:tcW w:w="72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收入</w:t>
            </w:r>
          </w:p>
        </w:tc>
        <w:tc>
          <w:tcPr>
            <w:tcW w:w="72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项    目</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预算数</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项    目</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栏次</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6</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一、一般公共预算拨款收入</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18"/>
                <w:szCs w:val="18"/>
                <w:u w:val="none"/>
                <w:lang w:val="en-US" w:eastAsia="zh-CN" w:bidi="ar"/>
              </w:rPr>
              <w:t>3407415.57</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18"/>
                <w:szCs w:val="18"/>
                <w:u w:val="none"/>
                <w:lang w:val="en-US" w:eastAsia="zh-CN" w:bidi="ar"/>
              </w:rPr>
              <w:t>3032015.64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7</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二、政府性基金预算拨款收入</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二、外交支出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三、国有资本经营预算拨款收入</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三、国防支出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四、财政专户管理资金收入</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四、公共安全支出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10</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五、事业收入</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五、教育支出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11</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六、事业单位经营收入</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六、科学技术支出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七、上级补助收入</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八、附属单位上缴收入</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18"/>
                <w:szCs w:val="18"/>
                <w:u w:val="none"/>
                <w:lang w:val="en-US" w:eastAsia="zh-CN" w:bidi="ar"/>
              </w:rPr>
              <w:t>157218.67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14</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九、其他收入</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十、卫生健康支出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18"/>
                <w:szCs w:val="18"/>
                <w:u w:val="none"/>
                <w:lang w:val="en-US" w:eastAsia="zh-CN" w:bidi="ar"/>
              </w:rPr>
              <w:t>133914.02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16</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十一、节能环保支出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17</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十二、城乡社区支出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18</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十三、农林水支出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19</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十四、交通运输支出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22</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十七、金融支出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23</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24</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25</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二十、住房保障支出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18"/>
                <w:szCs w:val="18"/>
                <w:u w:val="none"/>
                <w:lang w:val="en-US" w:eastAsia="zh-CN" w:bidi="ar"/>
              </w:rPr>
              <w:t>84267.24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26</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27</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28</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29</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二十四、预备费</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二十五、其他支出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31</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二十六、转移性支出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32</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33</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34</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35</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36</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本年收入合计</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18"/>
                <w:szCs w:val="18"/>
                <w:u w:val="none"/>
                <w:lang w:val="en-US" w:eastAsia="zh-CN" w:bidi="ar"/>
              </w:rPr>
              <w:t>3407415.57</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本年支出合计</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18"/>
                <w:szCs w:val="18"/>
                <w:u w:val="none"/>
                <w:lang w:val="en-US" w:eastAsia="zh-CN" w:bidi="ar"/>
              </w:rPr>
              <w:t>3407415.57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37</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上年结转结余</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年终结转结余</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38</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收入总计</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18"/>
                <w:szCs w:val="18"/>
                <w:u w:val="none"/>
                <w:lang w:val="en-US" w:eastAsia="zh-CN" w:bidi="ar"/>
              </w:rPr>
              <w:t>3407415.57</w:t>
            </w:r>
          </w:p>
        </w:tc>
        <w:tc>
          <w:tcPr>
            <w:tcW w:w="5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支出总计</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18"/>
                <w:szCs w:val="18"/>
                <w:u w:val="none"/>
                <w:lang w:val="en-US" w:eastAsia="zh-CN" w:bidi="ar"/>
              </w:rPr>
              <w:t>3407415.57</w:t>
            </w:r>
          </w:p>
        </w:tc>
      </w:tr>
    </w:tbl>
    <w:p>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tbl>
      <w:tblPr>
        <w:tblStyle w:val="4"/>
        <w:tblW w:w="14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3"/>
        <w:gridCol w:w="326"/>
        <w:gridCol w:w="425"/>
        <w:gridCol w:w="783"/>
        <w:gridCol w:w="946"/>
        <w:gridCol w:w="1253"/>
        <w:gridCol w:w="1099"/>
        <w:gridCol w:w="656"/>
        <w:gridCol w:w="443"/>
        <w:gridCol w:w="1061"/>
        <w:gridCol w:w="38"/>
        <w:gridCol w:w="1099"/>
        <w:gridCol w:w="368"/>
        <w:gridCol w:w="732"/>
        <w:gridCol w:w="772"/>
        <w:gridCol w:w="328"/>
        <w:gridCol w:w="1109"/>
        <w:gridCol w:w="67"/>
        <w:gridCol w:w="1033"/>
        <w:gridCol w:w="471"/>
        <w:gridCol w:w="628"/>
        <w:gridCol w:w="877"/>
        <w:gridCol w:w="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jc w:val="center"/>
        </w:trPr>
        <w:tc>
          <w:tcPr>
            <w:tcW w:w="14960" w:type="dxa"/>
            <w:gridSpan w:val="2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43"/>
                <w:szCs w:val="43"/>
                <w:u w:val="none"/>
                <w:lang w:val="en-US" w:eastAsia="zh-CN" w:bidi="ar"/>
              </w:rPr>
              <w:t>部门预算收入总表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0552" w:type="dxa"/>
            <w:gridSpan w:val="16"/>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预算单位编码及名称：[322001]商务部门秦皇岛市山海关区商务局本级</w:t>
            </w:r>
          </w:p>
        </w:tc>
        <w:tc>
          <w:tcPr>
            <w:tcW w:w="2209"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预算年度：2021</w:t>
            </w:r>
          </w:p>
        </w:tc>
        <w:tc>
          <w:tcPr>
            <w:tcW w:w="2199"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序号</w:t>
            </w:r>
          </w:p>
        </w:tc>
        <w:tc>
          <w:tcPr>
            <w:tcW w:w="34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功能分类科目</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合计</w:t>
            </w:r>
          </w:p>
        </w:tc>
        <w:tc>
          <w:tcPr>
            <w:tcW w:w="8805"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本年收入</w:t>
            </w:r>
          </w:p>
        </w:tc>
        <w:tc>
          <w:tcPr>
            <w:tcW w:w="11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5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科目编码</w:t>
            </w: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科目名称</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小计</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财政拨款收入</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财政专户收入</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事业收入</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经营收入</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上级补助收入</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附属单位上缴收入</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其他收入</w:t>
            </w:r>
          </w:p>
        </w:tc>
        <w:tc>
          <w:tcPr>
            <w:tcW w:w="11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栏次</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w:t>
            </w: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6</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7</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11</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6</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合计</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3407415.57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3407415.57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3407415.57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7</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w:t>
            </w: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一般公共服务支出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3032015.64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3032015.64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3032015.64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20113</w:t>
            </w: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商贸事务</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3032015.64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3032015.64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3032015.64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2011301</w:t>
            </w: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行政运行</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855323.64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855323.64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855323.64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10</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2011350</w:t>
            </w: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事业运行</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954001.00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954001.00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954001.00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11</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2011399</w:t>
            </w: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其他商贸事务支出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1222691.00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1222691.00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1222691.00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208</w:t>
            </w: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157218.67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157218.67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157218.67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20805</w:t>
            </w: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157218.67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157218.67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157218.67</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14</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2080501</w:t>
            </w: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行政单位离退休</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44862.35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44862.35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44862.35</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2080505</w:t>
            </w: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112356.32</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112356.32</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112356.32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16</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210</w:t>
            </w: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卫生健康支出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133914.02</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133914.02</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133914.02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17</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21011</w:t>
            </w: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行政事业单位医疗</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133914.02</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133914.02</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133914.02</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18</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2101101</w:t>
            </w: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行政单位医疗</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54422.59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54422.59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54422.59</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19</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2101103</w:t>
            </w: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公务员医疗补助</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79491.43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79491.43</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79491.43</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221</w:t>
            </w: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住房保障支出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22102</w:t>
            </w: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住房改革支出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jc w:val="center"/>
        </w:trPr>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22</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2210201</w:t>
            </w:r>
          </w:p>
        </w:tc>
        <w:tc>
          <w:tcPr>
            <w:tcW w:w="2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住房公积金</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23" w:type="dxa"/>
          <w:wAfter w:w="223" w:type="dxa"/>
          <w:trHeight w:val="360" w:hRule="atLeast"/>
          <w:jc w:val="center"/>
        </w:trPr>
        <w:tc>
          <w:tcPr>
            <w:tcW w:w="14514" w:type="dxa"/>
            <w:gridSpan w:val="2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43"/>
                <w:szCs w:val="43"/>
                <w:u w:val="none"/>
                <w:lang w:val="en-US" w:eastAsia="zh-CN" w:bidi="ar"/>
              </w:rPr>
              <w:t>部门预算支出总表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23" w:type="dxa"/>
          <w:wAfter w:w="223" w:type="dxa"/>
          <w:trHeight w:val="360" w:hRule="atLeast"/>
          <w:jc w:val="center"/>
        </w:trPr>
        <w:tc>
          <w:tcPr>
            <w:tcW w:w="8497" w:type="dxa"/>
            <w:gridSpan w:val="1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预算单位编码及名称：[322001]商务部门秦皇岛市山海关区商务局本级</w:t>
            </w:r>
          </w:p>
        </w:tc>
        <w:tc>
          <w:tcPr>
            <w:tcW w:w="3008" w:type="dxa"/>
            <w:gridSpan w:val="5"/>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预算年度：2021</w:t>
            </w:r>
          </w:p>
        </w:tc>
        <w:tc>
          <w:tcPr>
            <w:tcW w:w="3009"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23" w:type="dxa"/>
          <w:wAfter w:w="223" w:type="dxa"/>
          <w:trHeight w:val="360" w:hRule="atLeast"/>
          <w:jc w:val="center"/>
        </w:trPr>
        <w:tc>
          <w:tcPr>
            <w:tcW w:w="7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序号</w:t>
            </w:r>
          </w:p>
        </w:tc>
        <w:tc>
          <w:tcPr>
            <w:tcW w:w="473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支出功能分类科目</w:t>
            </w:r>
          </w:p>
        </w:tc>
        <w:tc>
          <w:tcPr>
            <w:tcW w:w="15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本年支出合计</w:t>
            </w:r>
          </w:p>
        </w:tc>
        <w:tc>
          <w:tcPr>
            <w:tcW w:w="1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基本支出</w:t>
            </w:r>
          </w:p>
        </w:tc>
        <w:tc>
          <w:tcPr>
            <w:tcW w:w="15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项目支出</w:t>
            </w:r>
          </w:p>
        </w:tc>
        <w:tc>
          <w:tcPr>
            <w:tcW w:w="15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经营支出</w:t>
            </w:r>
          </w:p>
        </w:tc>
        <w:tc>
          <w:tcPr>
            <w:tcW w:w="15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上缴上级支出</w:t>
            </w:r>
          </w:p>
        </w:tc>
        <w:tc>
          <w:tcPr>
            <w:tcW w:w="15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23" w:type="dxa"/>
          <w:wAfter w:w="223" w:type="dxa"/>
          <w:trHeight w:val="360" w:hRule="atLeast"/>
          <w:jc w:val="center"/>
        </w:trPr>
        <w:tc>
          <w:tcPr>
            <w:tcW w:w="7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科目编码</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科目名称</w:t>
            </w:r>
          </w:p>
        </w:tc>
        <w:tc>
          <w:tcPr>
            <w:tcW w:w="15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23" w:type="dxa"/>
          <w:wAfter w:w="223" w:type="dxa"/>
          <w:trHeight w:val="360" w:hRule="atLeast"/>
          <w:jc w:val="center"/>
        </w:trPr>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栏次</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w:t>
            </w: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6</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7</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23" w:type="dxa"/>
          <w:wAfter w:w="223" w:type="dxa"/>
          <w:trHeight w:val="330" w:hRule="atLeast"/>
          <w:jc w:val="center"/>
        </w:trPr>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6</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合计</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3407415.57</w:t>
            </w: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1230723.57</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2176692.00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23" w:type="dxa"/>
          <w:wAfter w:w="223" w:type="dxa"/>
          <w:trHeight w:val="330" w:hRule="atLeast"/>
          <w:jc w:val="center"/>
        </w:trPr>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7</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一般公共服务支出</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3032015.64</w:t>
            </w: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855323.64</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2176692.00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23" w:type="dxa"/>
          <w:wAfter w:w="223" w:type="dxa"/>
          <w:trHeight w:val="330" w:hRule="atLeast"/>
          <w:jc w:val="center"/>
        </w:trPr>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20113</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商贸事务</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3032015.64</w:t>
            </w: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855323.64</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2176692.00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23" w:type="dxa"/>
          <w:wAfter w:w="223" w:type="dxa"/>
          <w:trHeight w:val="330" w:hRule="atLeast"/>
          <w:jc w:val="center"/>
        </w:trPr>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2011301</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行政运行</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855323.64</w:t>
            </w: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855323.64</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23" w:type="dxa"/>
          <w:wAfter w:w="223" w:type="dxa"/>
          <w:trHeight w:val="330" w:hRule="atLeast"/>
          <w:jc w:val="center"/>
        </w:trPr>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10</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2011350</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事业运行</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954001.00</w:t>
            </w: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954001.00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23" w:type="dxa"/>
          <w:wAfter w:w="223" w:type="dxa"/>
          <w:trHeight w:val="330" w:hRule="atLeast"/>
          <w:jc w:val="center"/>
        </w:trPr>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11</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2011399</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其他商贸事务支出</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1222691.00</w:t>
            </w: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1222691.00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23" w:type="dxa"/>
          <w:wAfter w:w="223" w:type="dxa"/>
          <w:trHeight w:val="330" w:hRule="atLeast"/>
          <w:jc w:val="center"/>
        </w:trPr>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208</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157218.67</w:t>
            </w: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157218.67</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23" w:type="dxa"/>
          <w:wAfter w:w="223" w:type="dxa"/>
          <w:trHeight w:val="330" w:hRule="atLeast"/>
          <w:jc w:val="center"/>
        </w:trPr>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20805</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157218.67</w:t>
            </w: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157218.67</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23" w:type="dxa"/>
          <w:wAfter w:w="223" w:type="dxa"/>
          <w:trHeight w:val="330" w:hRule="atLeast"/>
          <w:jc w:val="center"/>
        </w:trPr>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14</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2080501</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行政单位离退休</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44862.35</w:t>
            </w: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44862.35</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23" w:type="dxa"/>
          <w:wAfter w:w="223" w:type="dxa"/>
          <w:trHeight w:val="540" w:hRule="atLeast"/>
          <w:jc w:val="center"/>
        </w:trPr>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2080505</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112356.32</w:t>
            </w: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112356.32</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23" w:type="dxa"/>
          <w:wAfter w:w="223" w:type="dxa"/>
          <w:trHeight w:val="330" w:hRule="atLeast"/>
          <w:jc w:val="center"/>
        </w:trPr>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16</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210</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卫生健康支出</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133914.02</w:t>
            </w: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133914.02</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23" w:type="dxa"/>
          <w:wAfter w:w="223" w:type="dxa"/>
          <w:trHeight w:val="330" w:hRule="atLeast"/>
          <w:jc w:val="center"/>
        </w:trPr>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17</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21011</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行政事业单位医疗</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133914.02</w:t>
            </w: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133914.02</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23" w:type="dxa"/>
          <w:wAfter w:w="223" w:type="dxa"/>
          <w:trHeight w:val="330" w:hRule="atLeast"/>
          <w:jc w:val="center"/>
        </w:trPr>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18</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2101101</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行政单位医疗</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54422.59</w:t>
            </w: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54422.59</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23" w:type="dxa"/>
          <w:wAfter w:w="223" w:type="dxa"/>
          <w:trHeight w:val="330" w:hRule="atLeast"/>
          <w:jc w:val="center"/>
        </w:trPr>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19</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2101103</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公务员医疗补助</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79491.43</w:t>
            </w: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79491.43</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23" w:type="dxa"/>
          <w:wAfter w:w="223" w:type="dxa"/>
          <w:trHeight w:val="330" w:hRule="atLeast"/>
          <w:jc w:val="center"/>
        </w:trPr>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221</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住房保障支出</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23" w:type="dxa"/>
          <w:wAfter w:w="223" w:type="dxa"/>
          <w:trHeight w:val="330" w:hRule="atLeast"/>
          <w:jc w:val="center"/>
        </w:trPr>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22102</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住房改革支出</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223" w:type="dxa"/>
          <w:wAfter w:w="223" w:type="dxa"/>
          <w:trHeight w:val="330" w:hRule="atLeast"/>
          <w:jc w:val="center"/>
        </w:trPr>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22</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2210201</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住房公积金</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tbl>
      <w:tblPr>
        <w:tblStyle w:val="4"/>
        <w:tblW w:w="144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3"/>
        <w:gridCol w:w="3500"/>
        <w:gridCol w:w="1347"/>
        <w:gridCol w:w="3502"/>
        <w:gridCol w:w="1346"/>
        <w:gridCol w:w="1347"/>
        <w:gridCol w:w="1347"/>
        <w:gridCol w:w="1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jc w:val="center"/>
        </w:trPr>
        <w:tc>
          <w:tcPr>
            <w:tcW w:w="14409"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43"/>
                <w:szCs w:val="43"/>
                <w:u w:val="none"/>
                <w:lang w:val="en-US" w:eastAsia="zh-CN" w:bidi="ar"/>
              </w:rPr>
              <w:t>部门预算财政拨款收支总表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9022"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预算单位编码及名称：[322001]商务部门秦皇岛市山海关区商务局本级</w:t>
            </w:r>
          </w:p>
        </w:tc>
        <w:tc>
          <w:tcPr>
            <w:tcW w:w="2693"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预算年度：2021</w:t>
            </w:r>
          </w:p>
        </w:tc>
        <w:tc>
          <w:tcPr>
            <w:tcW w:w="2694"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序号</w:t>
            </w:r>
          </w:p>
        </w:tc>
        <w:tc>
          <w:tcPr>
            <w:tcW w:w="48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收入</w:t>
            </w:r>
          </w:p>
        </w:tc>
        <w:tc>
          <w:tcPr>
            <w:tcW w:w="888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项    目</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金额</w:t>
            </w:r>
          </w:p>
        </w:tc>
        <w:tc>
          <w:tcPr>
            <w:tcW w:w="3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项    目</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合计</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政府性基金预算财政拨款</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栏次</w:t>
            </w: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w:t>
            </w:r>
          </w:p>
        </w:tc>
        <w:tc>
          <w:tcPr>
            <w:tcW w:w="3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6</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6</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3407415.57</w:t>
            </w: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3032015.64</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3032015.64</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7</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二、外交支出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三、国防支出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四、公共安全支出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10</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五、教育支出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11</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六、科学技术支出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157218.67</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157218.67</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14</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十、卫生健康支出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133914.02</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133914.02</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16</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十一、节能环保支出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17</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十二、城乡社区支出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18</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十三、农林水支出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19</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十四、交通运输支出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22</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十七、金融支出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23</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24</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25</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二十、住房保障支出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26</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27</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28</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29</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二十四、预备费</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二十五、其他支出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31</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二十六、转移性支出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32</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33</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34</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35</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36</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本年收入合计</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3407415.57</w:t>
            </w: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本年支出合计</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3407415.57</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3407415.57</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37</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38</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39</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40</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41</w:t>
            </w:r>
          </w:p>
        </w:tc>
        <w:tc>
          <w:tcPr>
            <w:tcW w:w="3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收入总计</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3407415.57</w:t>
            </w:r>
          </w:p>
        </w:tc>
        <w:tc>
          <w:tcPr>
            <w:tcW w:w="3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支出总计</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3407415.57</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3407415.57</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r>
    </w:tbl>
    <w:p>
      <w:pPr>
        <w:rPr>
          <w:rFonts w:ascii="方正小标宋_GBK" w:hAnsi="方正小标宋_GBK" w:eastAsia="方正小标宋_GBK" w:cs="方正小标宋_GBK"/>
          <w:color w:val="000000"/>
          <w:sz w:val="44"/>
        </w:rPr>
      </w:pPr>
    </w:p>
    <w:p>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tbl>
      <w:tblPr>
        <w:tblStyle w:val="4"/>
        <w:tblW w:w="119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4"/>
        <w:gridCol w:w="1482"/>
        <w:gridCol w:w="2578"/>
        <w:gridCol w:w="2063"/>
        <w:gridCol w:w="1032"/>
        <w:gridCol w:w="1031"/>
        <w:gridCol w:w="1032"/>
        <w:gridCol w:w="2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jc w:val="center"/>
        </w:trPr>
        <w:tc>
          <w:tcPr>
            <w:tcW w:w="11925"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36"/>
                <w:szCs w:val="36"/>
                <w:u w:val="none"/>
              </w:rPr>
            </w:pPr>
            <w:r>
              <w:rPr>
                <w:rFonts w:hint="eastAsia" w:ascii="宋体" w:hAnsi="宋体" w:eastAsia="宋体" w:cs="宋体"/>
                <w:b/>
                <w:i w:val="0"/>
                <w:color w:val="000000"/>
                <w:kern w:val="0"/>
                <w:sz w:val="43"/>
                <w:szCs w:val="43"/>
                <w:u w:val="none"/>
                <w:lang w:val="en-US" w:eastAsia="zh-CN" w:bidi="ar"/>
              </w:rPr>
              <w:t>部门预算一般公共预算财政拨款支出表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7799" w:type="dxa"/>
            <w:gridSpan w:val="5"/>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预算单位编码及名称：[322001]商务部门秦皇岛市山海关区商务局本级</w:t>
            </w:r>
          </w:p>
        </w:tc>
        <w:tc>
          <w:tcPr>
            <w:tcW w:w="2063"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预算年度：2021</w:t>
            </w:r>
          </w:p>
        </w:tc>
        <w:tc>
          <w:tcPr>
            <w:tcW w:w="2063"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序号</w:t>
            </w:r>
          </w:p>
        </w:tc>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支出功能分类科目</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合计</w:t>
            </w:r>
          </w:p>
        </w:tc>
        <w:tc>
          <w:tcPr>
            <w:tcW w:w="30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基本支出</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科目编码</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科目名称</w:t>
            </w: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小计</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人员经费</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公用经费</w:t>
            </w: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栏次</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6</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合计</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3407415.57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1230723.57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1130619.49</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100104.08</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2176692.00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7</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一般公共服务支出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3032015.64</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855323.64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764268.62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91055.02</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2176692.00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20113</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商贸事务</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3032015.64</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855323.64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764268.62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91055.02</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2176692.00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2011301</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行政运行</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855323.64</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855323.64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764268.62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91055.02</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2011350</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事业运行</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954001.00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954001.00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2011399</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其他商贸事务支出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1222691.00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1222691.00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208</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157218.67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157218.67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148169.61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9049.06</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20805</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157218.67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157218.67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148169.61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9049.06</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2080501</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行政单位离退休</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44862.35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44862.35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35813.29</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9049.06</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2080505</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112356.32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112356.32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112356.32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210</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卫生健康支出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133914.02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133914.02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133914.02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17</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21011</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行政事业单位医疗</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133914.02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133914.02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133914.02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2101101</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行政单位医疗</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54422.59</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54422.59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54422.59</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2101103</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公务员医疗补助</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79491.43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79491.43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79491.43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221</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住房保障支出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22102</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住房改革支出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22</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2210201</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住房公积金</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tbl>
      <w:tblPr>
        <w:tblStyle w:val="4"/>
        <w:tblW w:w="14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1"/>
        <w:gridCol w:w="1727"/>
        <w:gridCol w:w="3006"/>
        <w:gridCol w:w="3006"/>
        <w:gridCol w:w="3006"/>
        <w:gridCol w:w="3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4502"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43"/>
                <w:szCs w:val="43"/>
                <w:u w:val="none"/>
                <w:lang w:val="en-US" w:eastAsia="zh-CN" w:bidi="ar"/>
              </w:rPr>
              <w:t>部门预算一般公共预算财政拨款基本支出表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8490"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预算单位编码及名称：[322001]商务部门秦皇岛市山海关区商务局本级</w:t>
            </w:r>
          </w:p>
        </w:tc>
        <w:tc>
          <w:tcPr>
            <w:tcW w:w="3006"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预算年度：2021</w:t>
            </w:r>
          </w:p>
        </w:tc>
        <w:tc>
          <w:tcPr>
            <w:tcW w:w="3006"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序号</w:t>
            </w:r>
          </w:p>
        </w:tc>
        <w:tc>
          <w:tcPr>
            <w:tcW w:w="47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支出部门经济分类科目</w:t>
            </w:r>
          </w:p>
        </w:tc>
        <w:tc>
          <w:tcPr>
            <w:tcW w:w="90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科目编码</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科目名称</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合计</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人员经费</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栏次</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6</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合计</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1230723.57</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1130619.49</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100104.08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7</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301</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工资福利支出</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1093246.20</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1093246.20</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30101</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基本工资</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366708.00</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366708.00</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30102</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津贴补贴</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296824.00</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296824.00</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10</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30103</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奖金</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23323.00</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23323.00</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11</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30107</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绩效工资</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71236.00</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71236.00</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30108</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112356.32</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112356.32</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30110</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职工基本医疗保险缴费</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54422.59</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54422.59</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14</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30111</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公务员医疗补助缴费</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79491.43</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79491.43</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30112</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其他社会保障缴费</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4617.62</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4617.62</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16</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30113</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住房公积金</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84267.24</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17</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302</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商品和服务支出</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100104.08</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100104.08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18</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30201</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办公费</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8000.00</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19</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30207</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邮电费</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11100.00</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11100.00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30209</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物业管理费</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3000.00</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30213</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维修(护)费</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1500.00</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22</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30228</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工会经费</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13899.82</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13899.82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23</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30229</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福利费</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9167.70</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9167.70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24</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30239</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其他交通费用</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43200.00</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25</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30299</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10236.56</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10236.56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26</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303</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37373.29</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37373.29</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27</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30302</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退休费</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35813.29</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35813.29</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28</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30309</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奖励金</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480.00</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480.00</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29</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30399</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1080.00</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1080.00</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p>
      <w:pPr>
        <w:rPr>
          <w:rFonts w:ascii="方正小标宋_GBK" w:hAnsi="方正小标宋_GBK" w:eastAsia="方正小标宋_GBK" w:cs="方正小标宋_GBK"/>
          <w:color w:val="000000"/>
          <w:sz w:val="44"/>
        </w:rPr>
      </w:pPr>
    </w:p>
    <w:tbl>
      <w:tblPr>
        <w:tblStyle w:val="4"/>
        <w:tblW w:w="14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4"/>
        <w:gridCol w:w="1736"/>
        <w:gridCol w:w="3020"/>
        <w:gridCol w:w="3020"/>
        <w:gridCol w:w="3019"/>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4507"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36"/>
                <w:szCs w:val="36"/>
                <w:u w:val="none"/>
              </w:rPr>
            </w:pPr>
            <w:r>
              <w:rPr>
                <w:rFonts w:hint="eastAsia" w:ascii="宋体" w:hAnsi="宋体" w:eastAsia="宋体" w:cs="宋体"/>
                <w:b/>
                <w:i w:val="0"/>
                <w:color w:val="000000"/>
                <w:kern w:val="0"/>
                <w:sz w:val="43"/>
                <w:szCs w:val="43"/>
                <w:u w:val="none"/>
                <w:lang w:val="en-US" w:eastAsia="zh-CN" w:bidi="ar"/>
              </w:rPr>
              <w:t>部门预算政府基金预算财政拨款支出表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8530"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预算单位编码及名称：[322001]商务部门秦皇岛市山海关区商务局本级</w:t>
            </w:r>
          </w:p>
        </w:tc>
        <w:tc>
          <w:tcPr>
            <w:tcW w:w="3019"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预算年度：2021</w:t>
            </w:r>
          </w:p>
        </w:tc>
        <w:tc>
          <w:tcPr>
            <w:tcW w:w="302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序号</w:t>
            </w:r>
          </w:p>
        </w:tc>
        <w:tc>
          <w:tcPr>
            <w:tcW w:w="47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支出功能分类科目</w:t>
            </w:r>
          </w:p>
        </w:tc>
        <w:tc>
          <w:tcPr>
            <w:tcW w:w="30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合计</w:t>
            </w:r>
          </w:p>
        </w:tc>
        <w:tc>
          <w:tcPr>
            <w:tcW w:w="30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基本支出</w:t>
            </w:r>
          </w:p>
        </w:tc>
        <w:tc>
          <w:tcPr>
            <w:tcW w:w="30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科目编码</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科目名称</w:t>
            </w:r>
          </w:p>
        </w:tc>
        <w:tc>
          <w:tcPr>
            <w:tcW w:w="30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栏次</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w:t>
            </w:r>
          </w:p>
        </w:tc>
        <w:tc>
          <w:tcPr>
            <w:tcW w:w="3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w:t>
            </w:r>
          </w:p>
        </w:tc>
      </w:tr>
    </w:tbl>
    <w:p>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tbl>
      <w:tblPr>
        <w:tblStyle w:val="4"/>
        <w:tblW w:w="14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4"/>
        <w:gridCol w:w="1782"/>
        <w:gridCol w:w="3100"/>
        <w:gridCol w:w="3101"/>
        <w:gridCol w:w="3100"/>
        <w:gridCol w:w="3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4957"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36"/>
                <w:szCs w:val="36"/>
                <w:u w:val="none"/>
              </w:rPr>
            </w:pPr>
            <w:r>
              <w:rPr>
                <w:rFonts w:hint="eastAsia" w:ascii="宋体" w:hAnsi="宋体" w:eastAsia="宋体" w:cs="宋体"/>
                <w:b/>
                <w:i w:val="0"/>
                <w:color w:val="000000"/>
                <w:kern w:val="0"/>
                <w:sz w:val="43"/>
                <w:szCs w:val="43"/>
                <w:u w:val="none"/>
                <w:lang w:val="en-US" w:eastAsia="zh-CN" w:bidi="ar"/>
              </w:rPr>
              <w:t>部门预算国有资本经营预算财政拨款支出表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8757"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预算单位编码及名称：[322001]商务部门秦皇岛市山海关区商务局本级</w:t>
            </w:r>
          </w:p>
        </w:tc>
        <w:tc>
          <w:tcPr>
            <w:tcW w:w="310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预算年度：2021</w:t>
            </w:r>
          </w:p>
        </w:tc>
        <w:tc>
          <w:tcPr>
            <w:tcW w:w="310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序号</w:t>
            </w:r>
          </w:p>
        </w:tc>
        <w:tc>
          <w:tcPr>
            <w:tcW w:w="4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支出功能分类科目</w:t>
            </w:r>
          </w:p>
        </w:tc>
        <w:tc>
          <w:tcPr>
            <w:tcW w:w="31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合计</w:t>
            </w:r>
          </w:p>
        </w:tc>
        <w:tc>
          <w:tcPr>
            <w:tcW w:w="31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基本支出</w:t>
            </w:r>
          </w:p>
        </w:tc>
        <w:tc>
          <w:tcPr>
            <w:tcW w:w="31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科目编码</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科目名称</w:t>
            </w:r>
          </w:p>
        </w:tc>
        <w:tc>
          <w:tcPr>
            <w:tcW w:w="31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栏次</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w:t>
            </w:r>
          </w:p>
        </w:tc>
        <w:tc>
          <w:tcPr>
            <w:tcW w:w="3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w:t>
            </w:r>
          </w:p>
        </w:tc>
      </w:tr>
    </w:tbl>
    <w:p>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tbl>
      <w:tblPr>
        <w:tblStyle w:val="4"/>
        <w:tblW w:w="147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4"/>
        <w:gridCol w:w="4025"/>
        <w:gridCol w:w="2477"/>
        <w:gridCol w:w="2477"/>
        <w:gridCol w:w="2477"/>
        <w:gridCol w:w="2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4708"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36"/>
                <w:szCs w:val="36"/>
                <w:u w:val="none"/>
              </w:rPr>
            </w:pPr>
            <w:r>
              <w:rPr>
                <w:rFonts w:hint="eastAsia" w:ascii="宋体" w:hAnsi="宋体" w:eastAsia="宋体" w:cs="宋体"/>
                <w:b/>
                <w:i w:val="0"/>
                <w:color w:val="000000"/>
                <w:kern w:val="0"/>
                <w:sz w:val="43"/>
                <w:szCs w:val="43"/>
                <w:u w:val="none"/>
                <w:lang w:val="en-US" w:eastAsia="zh-CN" w:bidi="ar"/>
              </w:rPr>
              <w:t>部门预算财政拨款“三公”经费支出表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753"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预算单位编码及名称：[322001]商务部门秦皇岛市山海关区商务局本级</w:t>
            </w:r>
          </w:p>
        </w:tc>
        <w:tc>
          <w:tcPr>
            <w:tcW w:w="2477"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预算年度：2021</w:t>
            </w:r>
          </w:p>
        </w:tc>
        <w:tc>
          <w:tcPr>
            <w:tcW w:w="24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序号</w:t>
            </w:r>
          </w:p>
        </w:tc>
        <w:tc>
          <w:tcPr>
            <w:tcW w:w="40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项  目</w:t>
            </w:r>
          </w:p>
        </w:tc>
        <w:tc>
          <w:tcPr>
            <w:tcW w:w="990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合计</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政府性基金财政拨款</w:t>
            </w: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栏次</w:t>
            </w:r>
          </w:p>
        </w:tc>
        <w:tc>
          <w:tcPr>
            <w:tcW w:w="4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w:t>
            </w:r>
          </w:p>
        </w:tc>
        <w:tc>
          <w:tcPr>
            <w:tcW w:w="2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5</w:t>
            </w:r>
          </w:p>
        </w:tc>
      </w:tr>
    </w:tbl>
    <w:p>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p>
      <w:pPr>
        <w:jc w:val="center"/>
        <w:outlineLvl w:val="4"/>
      </w:pPr>
      <w:bookmarkStart w:id="5" w:name="_Toc6702_WPSOffice_Level1"/>
      <w:r>
        <w:rPr>
          <w:rFonts w:hint="eastAsia" w:ascii="方正小标宋_GBK" w:hAnsi="方正小标宋_GBK" w:eastAsia="方正小标宋_GBK" w:cs="方正小标宋_GBK"/>
          <w:color w:val="000000"/>
          <w:sz w:val="44"/>
        </w:rPr>
        <w:t>秦皇岛市山海关区商务局本级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bookmarkEnd w:id="5"/>
    </w:p>
    <w:p>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rPr>
        <w:t>秦皇岛市山海关区商务局本级</w:t>
      </w: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年单位预算公开如下：</w:t>
      </w:r>
    </w:p>
    <w:p>
      <w:pPr>
        <w:spacing w:before="10" w:after="10"/>
        <w:ind w:firstLine="640"/>
        <w:outlineLvl w:val="5"/>
      </w:pPr>
      <w:bookmarkStart w:id="6" w:name="_Toc21142_WPSOffice_Level1"/>
      <w:r>
        <w:rPr>
          <w:rFonts w:ascii="黑体" w:hAnsi="黑体" w:eastAsia="黑体" w:cs="黑体"/>
          <w:color w:val="000000"/>
          <w:sz w:val="32"/>
        </w:rPr>
        <w:t>一、单位职责及机构设置情况</w:t>
      </w:r>
      <w:bookmarkEnd w:id="6"/>
    </w:p>
    <w:p>
      <w:pPr>
        <w:ind w:firstLine="640"/>
      </w:pPr>
      <w:r>
        <w:rPr>
          <w:rFonts w:ascii="方正楷体_GBK" w:hAnsi="方正楷体_GBK" w:eastAsia="方正楷体_GBK" w:cs="方正楷体_GBK"/>
          <w:b/>
          <w:color w:val="000000"/>
          <w:sz w:val="32"/>
        </w:rPr>
        <w:t>单位职责：</w:t>
      </w:r>
    </w:p>
    <w:p>
      <w:pPr>
        <w:pStyle w:val="7"/>
        <w:numPr>
          <w:ilvl w:val="0"/>
          <w:numId w:val="2"/>
        </w:numPr>
        <w:rPr>
          <w:rFonts w:hint="eastAsia" w:ascii="仿宋" w:hAnsi="仿宋" w:eastAsia="仿宋"/>
          <w:sz w:val="32"/>
        </w:rPr>
      </w:pPr>
      <w:r>
        <w:rPr>
          <w:rFonts w:hint="eastAsia" w:ascii="仿宋" w:hAnsi="仿宋" w:eastAsia="仿宋"/>
          <w:sz w:val="32"/>
        </w:rPr>
        <w:t>贯彻落实国家、省、市、区有关内外贸易、国际经济合作的发展战略、方针、政策和法律法规</w:t>
      </w:r>
      <w:r>
        <w:rPr>
          <w:rFonts w:hint="eastAsia" w:ascii="仿宋" w:hAnsi="仿宋" w:eastAsia="仿宋"/>
          <w:sz w:val="32"/>
          <w:lang w:val="en-US" w:eastAsia="zh-CN"/>
        </w:rPr>
        <w:t>;</w:t>
      </w:r>
    </w:p>
    <w:p>
      <w:pPr>
        <w:pStyle w:val="7"/>
        <w:numPr>
          <w:ilvl w:val="0"/>
          <w:numId w:val="2"/>
        </w:numPr>
      </w:pPr>
      <w:r>
        <w:rPr>
          <w:rFonts w:hint="eastAsia" w:ascii="仿宋" w:hAnsi="仿宋" w:eastAsia="仿宋"/>
          <w:sz w:val="32"/>
        </w:rPr>
        <w:t>执行国家省、市指定的进出口商品、加工贸易办法和进出口商品、技术目录</w:t>
      </w:r>
      <w:r>
        <w:rPr>
          <w:rFonts w:hint="eastAsia" w:ascii="仿宋" w:hAnsi="仿宋" w:eastAsia="仿宋"/>
          <w:sz w:val="32"/>
          <w:lang w:eastAsia="zh-CN"/>
        </w:rPr>
        <w:t>；</w:t>
      </w:r>
    </w:p>
    <w:p>
      <w:pPr>
        <w:pStyle w:val="7"/>
        <w:numPr>
          <w:ilvl w:val="0"/>
          <w:numId w:val="2"/>
        </w:numPr>
      </w:pPr>
      <w:r>
        <w:rPr>
          <w:rFonts w:hint="eastAsia" w:ascii="仿宋" w:hAnsi="仿宋" w:eastAsia="仿宋"/>
          <w:sz w:val="32"/>
        </w:rPr>
        <w:t>促进城乡市场发展。提出流通体制改革建议。牵头协调整顿和规范商贸流通市场经济秩序</w:t>
      </w:r>
      <w:r>
        <w:rPr>
          <w:rFonts w:hint="eastAsia" w:ascii="仿宋" w:hAnsi="仿宋" w:eastAsia="仿宋"/>
          <w:sz w:val="32"/>
          <w:lang w:eastAsia="zh-CN"/>
        </w:rPr>
        <w:t>；</w:t>
      </w:r>
    </w:p>
    <w:p>
      <w:pPr>
        <w:pStyle w:val="7"/>
        <w:numPr>
          <w:ilvl w:val="0"/>
          <w:numId w:val="2"/>
        </w:numPr>
      </w:pPr>
      <w:r>
        <w:rPr>
          <w:rFonts w:hint="eastAsia" w:ascii="仿宋" w:hAnsi="仿宋" w:eastAsia="仿宋"/>
          <w:sz w:val="32"/>
        </w:rPr>
        <w:t>组织实施重要消费品市场调控和重要生产资料流通管理</w:t>
      </w:r>
      <w:r>
        <w:rPr>
          <w:rFonts w:hint="eastAsia" w:ascii="仿宋" w:hAnsi="仿宋" w:eastAsia="仿宋"/>
          <w:sz w:val="32"/>
          <w:lang w:eastAsia="zh-CN"/>
        </w:rPr>
        <w:t>；</w:t>
      </w:r>
    </w:p>
    <w:p>
      <w:pPr>
        <w:pStyle w:val="7"/>
        <w:numPr>
          <w:ilvl w:val="0"/>
          <w:numId w:val="2"/>
        </w:numPr>
      </w:pPr>
      <w:r>
        <w:rPr>
          <w:rFonts w:hint="eastAsia" w:ascii="仿宋" w:hAnsi="仿宋" w:eastAsia="仿宋"/>
          <w:sz w:val="32"/>
        </w:rPr>
        <w:t>检测分析全区商务运行情况，承担全区商务系统对外宣传和信息发布工作</w:t>
      </w:r>
      <w:r>
        <w:rPr>
          <w:rFonts w:hint="eastAsia" w:ascii="仿宋" w:hAnsi="仿宋" w:eastAsia="仿宋"/>
          <w:sz w:val="32"/>
          <w:lang w:eastAsia="zh-CN"/>
        </w:rPr>
        <w:t>；</w:t>
      </w:r>
    </w:p>
    <w:p>
      <w:pPr>
        <w:pStyle w:val="7"/>
        <w:numPr>
          <w:ilvl w:val="0"/>
          <w:numId w:val="2"/>
        </w:numPr>
      </w:pPr>
      <w:r>
        <w:rPr>
          <w:rFonts w:hint="eastAsia" w:ascii="仿宋" w:hAnsi="仿宋" w:eastAsia="仿宋"/>
          <w:sz w:val="32"/>
        </w:rPr>
        <w:t>落实行管部门的安全生产监管职责</w:t>
      </w:r>
      <w:r>
        <w:rPr>
          <w:rFonts w:hint="eastAsia" w:ascii="仿宋" w:hAnsi="仿宋" w:eastAsia="仿宋"/>
          <w:sz w:val="32"/>
          <w:lang w:eastAsia="zh-CN"/>
        </w:rPr>
        <w:t>；</w:t>
      </w:r>
    </w:p>
    <w:p>
      <w:pPr>
        <w:pStyle w:val="7"/>
        <w:numPr>
          <w:ilvl w:val="0"/>
          <w:numId w:val="2"/>
        </w:numPr>
      </w:pPr>
      <w:r>
        <w:rPr>
          <w:rFonts w:hint="eastAsia" w:ascii="仿宋" w:hAnsi="仿宋" w:eastAsia="仿宋"/>
          <w:sz w:val="32"/>
          <w:lang w:eastAsia="zh-CN"/>
        </w:rPr>
        <w:t>完成上级部门和区委、区政府交办的其他任务。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rPr>
                <w:rFonts w:hint="eastAsia" w:eastAsia="方正书宋_GBK"/>
                <w:lang w:eastAsia="zh-CN"/>
              </w:rPr>
            </w:pPr>
            <w:r>
              <w:rPr>
                <w:rFonts w:hint="eastAsia"/>
                <w:lang w:eastAsia="zh-CN"/>
              </w:rPr>
              <w:t>秦皇岛市山海关区商务局本级</w:t>
            </w:r>
          </w:p>
        </w:tc>
        <w:tc>
          <w:tcPr>
            <w:tcW w:w="1843" w:type="dxa"/>
            <w:vAlign w:val="center"/>
          </w:tcPr>
          <w:p>
            <w:pPr>
              <w:pStyle w:val="10"/>
            </w:pPr>
            <w:r>
              <w:t>行政</w:t>
            </w:r>
          </w:p>
        </w:tc>
        <w:tc>
          <w:tcPr>
            <w:tcW w:w="2126" w:type="dxa"/>
            <w:vAlign w:val="center"/>
          </w:tcPr>
          <w:p>
            <w:pPr>
              <w:pStyle w:val="10"/>
              <w:rPr>
                <w:rFonts w:hint="eastAsia" w:eastAsia="方正书宋_GBK"/>
                <w:lang w:eastAsia="zh-CN"/>
              </w:rPr>
            </w:pPr>
            <w:r>
              <w:rPr>
                <w:rFonts w:hint="eastAsia"/>
                <w:lang w:eastAsia="zh-CN"/>
              </w:rPr>
              <w:t>正科级</w:t>
            </w:r>
          </w:p>
        </w:tc>
        <w:tc>
          <w:tcPr>
            <w:tcW w:w="3827" w:type="dxa"/>
            <w:vAlign w:val="center"/>
          </w:tcPr>
          <w:p>
            <w:pPr>
              <w:pStyle w:val="10"/>
            </w:pPr>
            <w:r>
              <w:t>财政拨款</w:t>
            </w:r>
          </w:p>
        </w:tc>
      </w:tr>
    </w:tbl>
    <w:p>
      <w:pPr>
        <w:spacing w:before="10" w:after="10"/>
        <w:ind w:firstLine="640"/>
        <w:outlineLvl w:val="5"/>
      </w:pPr>
      <w:bookmarkStart w:id="7" w:name="_Toc18641_WPSOffice_Level1"/>
      <w:r>
        <w:rPr>
          <w:rFonts w:ascii="黑体" w:hAnsi="黑体" w:eastAsia="黑体" w:cs="黑体"/>
          <w:color w:val="000000"/>
          <w:sz w:val="32"/>
        </w:rPr>
        <w:t>二、单位预算安排的总体情况</w:t>
      </w:r>
      <w:bookmarkEnd w:id="7"/>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单位预算的编制实行综合预算管理，即全部收入和支出都反映在预算中。</w:t>
      </w:r>
    </w:p>
    <w:p>
      <w:pPr>
        <w:pStyle w:val="11"/>
      </w:pPr>
      <w:r>
        <w:t>1、收入说明</w:t>
      </w:r>
    </w:p>
    <w:p>
      <w:pPr>
        <w:pStyle w:val="11"/>
      </w:pPr>
      <w:r>
        <w:t>反映本单位当年全部收入。202</w:t>
      </w:r>
      <w:r>
        <w:rPr>
          <w:rFonts w:hint="eastAsia"/>
          <w:lang w:val="en-US" w:eastAsia="zh-CN"/>
        </w:rPr>
        <w:t>1</w:t>
      </w:r>
      <w:r>
        <w:t>年预算收入</w:t>
      </w:r>
      <w:r>
        <w:rPr>
          <w:rFonts w:hint="eastAsia"/>
          <w:lang w:val="en-US" w:eastAsia="zh-CN"/>
        </w:rPr>
        <w:t>3407415.57</w:t>
      </w:r>
      <w:r>
        <w:t>元，其中：一般公共预算收入</w:t>
      </w:r>
      <w:r>
        <w:rPr>
          <w:rFonts w:hint="eastAsia"/>
          <w:lang w:val="en-US" w:eastAsia="zh-CN"/>
        </w:rPr>
        <w:t>3407415.57</w:t>
      </w:r>
      <w:r>
        <w:t>元，基金预算收入0元，国有资本经营预算收入0元，财政专户核拨收入0元，单位资金收入0元，上年结转</w:t>
      </w:r>
      <w:r>
        <w:rPr>
          <w:rFonts w:hint="eastAsia"/>
          <w:lang w:val="en-US" w:eastAsia="zh-CN"/>
        </w:rPr>
        <w:t>0</w:t>
      </w:r>
      <w:r>
        <w:t>元。</w:t>
      </w:r>
    </w:p>
    <w:p>
      <w:pPr>
        <w:pStyle w:val="11"/>
      </w:pPr>
      <w:r>
        <w:t>2、支出说明</w:t>
      </w:r>
    </w:p>
    <w:p>
      <w:pPr>
        <w:pStyle w:val="11"/>
      </w:pPr>
      <w:r>
        <w:t>收支预算总表支出栏、基本支出表、项目支出表按经济分类和支出功能分类科目编制，反映</w:t>
      </w:r>
      <w:r>
        <w:rPr>
          <w:rFonts w:hint="eastAsia"/>
          <w:lang w:eastAsia="zh-CN"/>
        </w:rPr>
        <w:t>秦皇岛市山海关区商务局本级</w:t>
      </w:r>
      <w:r>
        <w:t>年度单位预算中支出预算的总体情况。202</w:t>
      </w:r>
      <w:r>
        <w:rPr>
          <w:rFonts w:hint="eastAsia"/>
          <w:lang w:val="en-US" w:eastAsia="zh-CN"/>
        </w:rPr>
        <w:t>1</w:t>
      </w:r>
      <w:r>
        <w:t>年支出预算为</w:t>
      </w:r>
      <w:r>
        <w:rPr>
          <w:rFonts w:hint="eastAsia"/>
          <w:lang w:val="en-US" w:eastAsia="zh-CN"/>
        </w:rPr>
        <w:t>3407415.57</w:t>
      </w:r>
      <w:r>
        <w:t>元，其中基本支出</w:t>
      </w:r>
      <w:r>
        <w:rPr>
          <w:rFonts w:hint="eastAsia"/>
          <w:lang w:val="en-US" w:eastAsia="zh-CN"/>
        </w:rPr>
        <w:t>1230723.57</w:t>
      </w:r>
      <w:r>
        <w:t>元，包括人员经费</w:t>
      </w:r>
      <w:r>
        <w:rPr>
          <w:rFonts w:hint="eastAsia"/>
          <w:lang w:val="en-US" w:eastAsia="zh-CN"/>
        </w:rPr>
        <w:t>11130619.49</w:t>
      </w:r>
      <w:r>
        <w:t>元和日常公用经费</w:t>
      </w:r>
      <w:r>
        <w:rPr>
          <w:rFonts w:hint="eastAsia"/>
          <w:lang w:val="en-US" w:eastAsia="zh-CN"/>
        </w:rPr>
        <w:t>100104.08</w:t>
      </w:r>
      <w:r>
        <w:t>元；项目支出</w:t>
      </w:r>
      <w:r>
        <w:rPr>
          <w:rFonts w:hint="eastAsia"/>
          <w:lang w:val="en-US" w:eastAsia="zh-CN"/>
        </w:rPr>
        <w:t>2176692.00</w:t>
      </w:r>
      <w:r>
        <w:t>元，主要为</w:t>
      </w:r>
      <w:r>
        <w:rPr>
          <w:rFonts w:hint="eastAsia"/>
        </w:rPr>
        <w:t>专项补助经费安排</w:t>
      </w:r>
      <w:r>
        <w:rPr>
          <w:rFonts w:hint="eastAsia"/>
          <w:lang w:val="en-US" w:eastAsia="zh-CN"/>
        </w:rPr>
        <w:t>950001.00</w:t>
      </w:r>
      <w:r>
        <w:rPr>
          <w:rFonts w:hint="eastAsia"/>
        </w:rPr>
        <w:t>元，工作经费</w:t>
      </w:r>
      <w:r>
        <w:rPr>
          <w:rFonts w:hint="eastAsia"/>
          <w:lang w:val="en-US" w:eastAsia="zh-CN"/>
        </w:rPr>
        <w:t>4000.00</w:t>
      </w:r>
      <w:r>
        <w:rPr>
          <w:rFonts w:hint="eastAsia"/>
        </w:rPr>
        <w:t>元，</w:t>
      </w:r>
      <w:r>
        <w:rPr>
          <w:rFonts w:hint="eastAsia"/>
          <w:lang w:eastAsia="zh-CN"/>
        </w:rPr>
        <w:t>市场改造后续工程经费</w:t>
      </w:r>
      <w:r>
        <w:rPr>
          <w:rFonts w:hint="eastAsia"/>
          <w:lang w:val="en-US" w:eastAsia="zh-CN"/>
        </w:rPr>
        <w:t>1222691</w:t>
      </w:r>
      <w:r>
        <w:rPr>
          <w:rFonts w:hint="eastAsia"/>
        </w:rPr>
        <w:t>元。</w:t>
      </w:r>
    </w:p>
    <w:p>
      <w:pPr>
        <w:pStyle w:val="11"/>
      </w:pPr>
      <w:r>
        <w:t>3、比上年增减情况</w:t>
      </w:r>
    </w:p>
    <w:p>
      <w:pPr>
        <w:pStyle w:val="11"/>
      </w:pPr>
      <w:r>
        <w:t>20</w:t>
      </w:r>
      <w:r>
        <w:rPr>
          <w:rFonts w:hint="eastAsia"/>
          <w:lang w:val="en-US" w:eastAsia="zh-CN"/>
        </w:rPr>
        <w:t>21</w:t>
      </w:r>
      <w:r>
        <w:t>年预算收支安排</w:t>
      </w:r>
      <w:r>
        <w:rPr>
          <w:rFonts w:hint="eastAsia"/>
          <w:lang w:val="en-US" w:eastAsia="zh-CN"/>
        </w:rPr>
        <w:t>3407415.57</w:t>
      </w:r>
      <w:r>
        <w:t>元，较202</w:t>
      </w:r>
      <w:r>
        <w:rPr>
          <w:rFonts w:hint="eastAsia"/>
          <w:lang w:val="en-US" w:eastAsia="zh-CN"/>
        </w:rPr>
        <w:t>0</w:t>
      </w:r>
      <w:r>
        <w:t>年预算</w:t>
      </w:r>
      <w:r>
        <w:rPr>
          <w:rFonts w:hint="eastAsia"/>
          <w:lang w:eastAsia="zh-CN"/>
        </w:rPr>
        <w:t>增加</w:t>
      </w:r>
      <w:r>
        <w:rPr>
          <w:rFonts w:hint="eastAsia"/>
          <w:lang w:val="en-US" w:eastAsia="zh-CN"/>
        </w:rPr>
        <w:t>1353669.85</w:t>
      </w:r>
      <w:r>
        <w:t>元，其中：基本支出增加</w:t>
      </w:r>
      <w:r>
        <w:rPr>
          <w:rFonts w:hint="eastAsia"/>
          <w:lang w:val="en-US" w:eastAsia="zh-CN"/>
        </w:rPr>
        <w:t>266977.13</w:t>
      </w:r>
      <w:r>
        <w:t>元，主要是增加人员经费支出</w:t>
      </w:r>
      <w:r>
        <w:rPr>
          <w:rFonts w:hint="eastAsia"/>
          <w:lang w:val="en-US" w:eastAsia="zh-CN"/>
        </w:rPr>
        <w:t>243520.49</w:t>
      </w:r>
      <w:r>
        <w:t>元</w:t>
      </w:r>
      <w:r>
        <w:rPr>
          <w:rFonts w:hint="eastAsia"/>
          <w:lang w:eastAsia="zh-CN"/>
        </w:rPr>
        <w:t>，日常公用经费支出</w:t>
      </w:r>
      <w:r>
        <w:rPr>
          <w:rFonts w:hint="eastAsia"/>
          <w:lang w:val="en-US" w:eastAsia="zh-CN"/>
        </w:rPr>
        <w:t>23457.36元</w:t>
      </w:r>
      <w:r>
        <w:t>；项目支出</w:t>
      </w:r>
      <w:r>
        <w:rPr>
          <w:rFonts w:hint="eastAsia"/>
          <w:lang w:eastAsia="zh-CN"/>
        </w:rPr>
        <w:t>增加</w:t>
      </w:r>
      <w:r>
        <w:rPr>
          <w:rFonts w:hint="eastAsia"/>
          <w:lang w:val="en-US" w:eastAsia="zh-CN"/>
        </w:rPr>
        <w:t>1086692</w:t>
      </w:r>
      <w:r>
        <w:t>元。</w:t>
      </w:r>
    </w:p>
    <w:p>
      <w:pPr>
        <w:spacing w:before="10" w:after="10"/>
        <w:ind w:firstLine="640"/>
        <w:outlineLvl w:val="5"/>
      </w:pPr>
      <w:bookmarkStart w:id="8" w:name="_Toc7737_WPSOffice_Level1"/>
      <w:r>
        <w:rPr>
          <w:rFonts w:ascii="黑体" w:hAnsi="黑体" w:eastAsia="黑体" w:cs="黑体"/>
          <w:color w:val="000000"/>
          <w:sz w:val="32"/>
        </w:rPr>
        <w:t>三、机关运行经费安排情况</w:t>
      </w:r>
      <w:bookmarkEnd w:id="8"/>
    </w:p>
    <w:p>
      <w:pPr>
        <w:pStyle w:val="12"/>
      </w:pPr>
      <w:r>
        <w:t>202</w:t>
      </w:r>
      <w:r>
        <w:rPr>
          <w:rFonts w:hint="eastAsia"/>
          <w:lang w:val="en-US" w:eastAsia="zh-CN"/>
        </w:rPr>
        <w:t>1</w:t>
      </w:r>
      <w:r>
        <w:t>年，我单位运行经费共计安排</w:t>
      </w:r>
      <w:r>
        <w:rPr>
          <w:rFonts w:hint="eastAsia"/>
          <w:lang w:val="en-US" w:eastAsia="zh-CN"/>
        </w:rPr>
        <w:t>100104.08</w:t>
      </w:r>
      <w:r>
        <w:t>元，主要用于日常维修、办公用房水电费、办公用房取暖费、办公用房物业费管理等日常运行支出。</w:t>
      </w:r>
    </w:p>
    <w:p>
      <w:pPr>
        <w:spacing w:before="10" w:after="10"/>
        <w:ind w:firstLine="640"/>
        <w:outlineLvl w:val="5"/>
      </w:pPr>
      <w:bookmarkStart w:id="9" w:name="_Toc29290_WPSOffice_Level1"/>
      <w:r>
        <w:rPr>
          <w:rFonts w:ascii="黑体" w:hAnsi="黑体" w:eastAsia="黑体" w:cs="黑体"/>
          <w:color w:val="000000"/>
          <w:sz w:val="32"/>
        </w:rPr>
        <w:t>四、财政拨款“三公”经费预算情况及增减变化原因</w:t>
      </w:r>
      <w:bookmarkEnd w:id="9"/>
    </w:p>
    <w:p>
      <w:pPr>
        <w:pStyle w:val="13"/>
        <w:rPr>
          <w:rFonts w:hint="eastAsia"/>
        </w:rPr>
      </w:pPr>
      <w:r>
        <w:t>202</w:t>
      </w:r>
      <w:r>
        <w:rPr>
          <w:rFonts w:hint="eastAsia"/>
          <w:lang w:val="en-US" w:eastAsia="zh-CN"/>
        </w:rPr>
        <w:t>1</w:t>
      </w:r>
      <w:r>
        <w:t>年，我单位财政拨款“三公”经费预算安排</w:t>
      </w:r>
      <w:r>
        <w:rPr>
          <w:rFonts w:hint="eastAsia"/>
          <w:lang w:val="en-US" w:eastAsia="zh-CN"/>
        </w:rPr>
        <w:t>0</w:t>
      </w:r>
      <w:r>
        <w:t>元，其中因公出国（境）费</w:t>
      </w:r>
      <w:r>
        <w:rPr>
          <w:rFonts w:hint="eastAsia"/>
          <w:lang w:val="en-US" w:eastAsia="zh-CN"/>
        </w:rPr>
        <w:t>0</w:t>
      </w:r>
      <w:r>
        <w:t>元；公务用车购置及运维费</w:t>
      </w:r>
      <w:r>
        <w:rPr>
          <w:rFonts w:hint="eastAsia"/>
          <w:lang w:val="en-US" w:eastAsia="zh-CN"/>
        </w:rPr>
        <w:t>0</w:t>
      </w:r>
      <w:r>
        <w:t>元（其中：公务用车购置费为0元，公务用车运维费</w:t>
      </w:r>
      <w:r>
        <w:rPr>
          <w:rFonts w:hint="eastAsia"/>
          <w:lang w:val="en-US" w:eastAsia="zh-CN"/>
        </w:rPr>
        <w:t>0</w:t>
      </w:r>
      <w:r>
        <w:t>元）；公务接待费</w:t>
      </w:r>
      <w:r>
        <w:rPr>
          <w:rFonts w:hint="eastAsia"/>
          <w:lang w:val="en-US" w:eastAsia="zh-CN"/>
        </w:rPr>
        <w:t>0</w:t>
      </w:r>
      <w:r>
        <w:t>元。与2021年</w:t>
      </w:r>
      <w:r>
        <w:rPr>
          <w:rFonts w:hint="eastAsia"/>
          <w:lang w:eastAsia="zh-CN"/>
        </w:rPr>
        <w:t>持平</w:t>
      </w:r>
      <w:r>
        <w:t>。</w:t>
      </w:r>
      <w:r>
        <w:rPr>
          <w:rFonts w:hint="eastAsia"/>
        </w:rPr>
        <w:t>主要原因是严格按照三公经费预算要求，切实落实勤俭节约各项规定，严格控制支出。</w:t>
      </w:r>
    </w:p>
    <w:p>
      <w:pPr>
        <w:pStyle w:val="13"/>
        <w:rPr>
          <w:rFonts w:hint="eastAsia"/>
        </w:rPr>
      </w:pPr>
    </w:p>
    <w:p>
      <w:pPr>
        <w:pStyle w:val="13"/>
        <w:rPr>
          <w:rFonts w:hint="eastAsia"/>
        </w:rPr>
      </w:pPr>
    </w:p>
    <w:p>
      <w:pPr>
        <w:numPr>
          <w:ilvl w:val="0"/>
          <w:numId w:val="3"/>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bookmarkStart w:id="10" w:name="_Toc_4_4_0000000004"/>
    </w:p>
    <w:bookmarkEnd w:id="10"/>
    <w:p>
      <w:pPr>
        <w:ind w:firstLine="562" w:firstLineChars="200"/>
        <w:jc w:val="left"/>
        <w:outlineLvl w:val="3"/>
        <w:rPr>
          <w:rFonts w:ascii="Times New Roman" w:hAnsi="宋体"/>
          <w:b/>
          <w:sz w:val="28"/>
        </w:rPr>
      </w:pPr>
      <w:bookmarkStart w:id="11" w:name="_Toc61450793"/>
      <w:r>
        <w:rPr>
          <w:rFonts w:hint="eastAsia" w:ascii="方正仿宋_GBK" w:eastAsia="方正仿宋_GBK"/>
          <w:b/>
          <w:sz w:val="28"/>
        </w:rPr>
        <w:t>1.铁新街市场提升改造后续工程经费绩效目标表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1、铁新街市场提升改造后续工程经费绩效目标表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138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73"/>
        <w:gridCol w:w="2484"/>
        <w:gridCol w:w="1200"/>
        <w:gridCol w:w="2195"/>
        <w:gridCol w:w="2099"/>
        <w:gridCol w:w="1276"/>
        <w:gridCol w:w="19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27"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322001</w:t>
            </w:r>
            <w:r>
              <w:rPr>
                <w:rFonts w:hint="eastAsia" w:ascii="方正书宋_GBK" w:eastAsia="方正书宋_GBK"/>
                <w:b/>
              </w:rPr>
              <w:t>秦皇岛市山海关区商务局本级</w:t>
            </w:r>
          </w:p>
        </w:tc>
        <w:tc>
          <w:tcPr>
            <w:tcW w:w="194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3684"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130303215NWLB2PZUX07H</w:t>
            </w:r>
          </w:p>
        </w:tc>
        <w:tc>
          <w:tcPr>
            <w:tcW w:w="219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317"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铁新街市场提升改造后续工程经费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3"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24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00"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555401.00</w:t>
            </w:r>
          </w:p>
        </w:tc>
        <w:tc>
          <w:tcPr>
            <w:tcW w:w="219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209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555401.00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94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3" w:type="dxa"/>
            <w:vMerge w:val="continue"/>
            <w:shd w:val="clear" w:color="auto" w:fill="auto"/>
            <w:noWrap w:val="0"/>
            <w:vAlign w:val="center"/>
          </w:tcPr>
          <w:p>
            <w:pPr>
              <w:spacing w:line="300" w:lineRule="exact"/>
              <w:jc w:val="left"/>
              <w:outlineLvl w:val="3"/>
            </w:pPr>
          </w:p>
        </w:tc>
        <w:tc>
          <w:tcPr>
            <w:tcW w:w="11196"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拨付铁新街市场提升改造后续工程资金。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3"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684"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19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209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218"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3" w:type="dxa"/>
            <w:vMerge w:val="continue"/>
            <w:tcBorders>
              <w:bottom w:val="single" w:color="000000" w:sz="6" w:space="0"/>
            </w:tcBorders>
            <w:shd w:val="clear" w:color="auto" w:fill="auto"/>
            <w:noWrap w:val="0"/>
            <w:vAlign w:val="center"/>
          </w:tcPr>
          <w:p>
            <w:pPr>
              <w:spacing w:line="300" w:lineRule="exact"/>
              <w:jc w:val="left"/>
              <w:outlineLvl w:val="3"/>
            </w:pPr>
          </w:p>
        </w:tc>
        <w:tc>
          <w:tcPr>
            <w:tcW w:w="3684"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2195"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2099"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3218"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3"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196"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改造修缮国有市场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改造修缮国有市场</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改造修缮国有市场</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4"/>
        <w:tblW w:w="138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2"/>
        <w:gridCol w:w="2168"/>
        <w:gridCol w:w="2877"/>
        <w:gridCol w:w="4309"/>
        <w:gridCol w:w="1295"/>
        <w:gridCol w:w="17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4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1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7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430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9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9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 w:hRule="atLeast"/>
          <w:jc w:val="center"/>
        </w:trPr>
        <w:tc>
          <w:tcPr>
            <w:tcW w:w="1442"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1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7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完成数量</w:t>
            </w:r>
          </w:p>
        </w:tc>
        <w:tc>
          <w:tcPr>
            <w:tcW w:w="430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改造市场的个数</w:t>
            </w:r>
          </w:p>
        </w:tc>
        <w:tc>
          <w:tcPr>
            <w:tcW w:w="129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家</w:t>
            </w:r>
          </w:p>
        </w:tc>
        <w:tc>
          <w:tcPr>
            <w:tcW w:w="179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创建卫生城标准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5" w:hRule="atLeast"/>
          <w:jc w:val="center"/>
        </w:trPr>
        <w:tc>
          <w:tcPr>
            <w:tcW w:w="1442" w:type="dxa"/>
            <w:vMerge w:val="continue"/>
            <w:shd w:val="clear" w:color="auto" w:fill="auto"/>
            <w:noWrap w:val="0"/>
            <w:vAlign w:val="center"/>
          </w:tcPr>
          <w:p>
            <w:pPr>
              <w:spacing w:line="300" w:lineRule="exact"/>
              <w:jc w:val="center"/>
              <w:rPr>
                <w:rFonts w:hint="eastAsia" w:ascii="方正书宋_GBK" w:eastAsia="方正书宋_GBK"/>
              </w:rPr>
            </w:pPr>
          </w:p>
        </w:tc>
        <w:tc>
          <w:tcPr>
            <w:tcW w:w="21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7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达标率</w:t>
            </w:r>
          </w:p>
        </w:tc>
        <w:tc>
          <w:tcPr>
            <w:tcW w:w="430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改造后达到标准市场的个数</w:t>
            </w:r>
          </w:p>
        </w:tc>
        <w:tc>
          <w:tcPr>
            <w:tcW w:w="129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家</w:t>
            </w:r>
          </w:p>
        </w:tc>
        <w:tc>
          <w:tcPr>
            <w:tcW w:w="179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创建卫生城标准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 w:hRule="atLeast"/>
          <w:jc w:val="center"/>
        </w:trPr>
        <w:tc>
          <w:tcPr>
            <w:tcW w:w="1442" w:type="dxa"/>
            <w:vMerge w:val="continue"/>
            <w:shd w:val="clear" w:color="auto" w:fill="auto"/>
            <w:noWrap w:val="0"/>
            <w:vAlign w:val="center"/>
          </w:tcPr>
          <w:p>
            <w:pPr>
              <w:spacing w:line="300" w:lineRule="exact"/>
              <w:jc w:val="center"/>
              <w:rPr>
                <w:rFonts w:hint="eastAsia" w:ascii="方正书宋_GBK" w:eastAsia="方正书宋_GBK"/>
              </w:rPr>
            </w:pPr>
          </w:p>
        </w:tc>
        <w:tc>
          <w:tcPr>
            <w:tcW w:w="21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7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430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工程期限</w:t>
            </w:r>
          </w:p>
        </w:tc>
        <w:tc>
          <w:tcPr>
            <w:tcW w:w="129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年</w:t>
            </w:r>
          </w:p>
        </w:tc>
        <w:tc>
          <w:tcPr>
            <w:tcW w:w="179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创建卫生城标准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7" w:hRule="atLeast"/>
          <w:jc w:val="center"/>
        </w:trPr>
        <w:tc>
          <w:tcPr>
            <w:tcW w:w="1442" w:type="dxa"/>
            <w:vMerge w:val="continue"/>
            <w:shd w:val="clear" w:color="auto" w:fill="auto"/>
            <w:noWrap w:val="0"/>
            <w:vAlign w:val="center"/>
          </w:tcPr>
          <w:p>
            <w:pPr>
              <w:spacing w:line="300" w:lineRule="exact"/>
              <w:jc w:val="center"/>
              <w:rPr>
                <w:rFonts w:hint="eastAsia" w:ascii="方正书宋_GBK" w:eastAsia="方正书宋_GBK"/>
              </w:rPr>
            </w:pPr>
          </w:p>
        </w:tc>
        <w:tc>
          <w:tcPr>
            <w:tcW w:w="21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7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控制成本</w:t>
            </w:r>
          </w:p>
        </w:tc>
        <w:tc>
          <w:tcPr>
            <w:tcW w:w="430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施工期间节约工程成本</w:t>
            </w:r>
          </w:p>
        </w:tc>
        <w:tc>
          <w:tcPr>
            <w:tcW w:w="129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9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创建卫生城标准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442"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1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7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对居民生活环境的改善情况</w:t>
            </w:r>
          </w:p>
        </w:tc>
        <w:tc>
          <w:tcPr>
            <w:tcW w:w="430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对居民的生活环境是否有所改善</w:t>
            </w:r>
          </w:p>
        </w:tc>
        <w:tc>
          <w:tcPr>
            <w:tcW w:w="129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9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创建卫生城标准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442" w:type="dxa"/>
            <w:vMerge w:val="continue"/>
            <w:shd w:val="clear" w:color="auto" w:fill="auto"/>
            <w:noWrap w:val="0"/>
            <w:vAlign w:val="center"/>
          </w:tcPr>
          <w:p>
            <w:pPr>
              <w:spacing w:line="300" w:lineRule="exact"/>
              <w:jc w:val="center"/>
              <w:rPr>
                <w:rFonts w:hint="eastAsia" w:ascii="方正书宋_GBK" w:eastAsia="方正书宋_GBK"/>
              </w:rPr>
            </w:pPr>
          </w:p>
        </w:tc>
        <w:tc>
          <w:tcPr>
            <w:tcW w:w="21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7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市场换进整治情况</w:t>
            </w:r>
          </w:p>
        </w:tc>
        <w:tc>
          <w:tcPr>
            <w:tcW w:w="430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环境整治提升率</w:t>
            </w:r>
          </w:p>
        </w:tc>
        <w:tc>
          <w:tcPr>
            <w:tcW w:w="129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179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创建卫生城标准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442"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1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7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群众的满意程度</w:t>
            </w:r>
          </w:p>
        </w:tc>
        <w:tc>
          <w:tcPr>
            <w:tcW w:w="430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群众对于改造后的市场是否满意</w:t>
            </w:r>
          </w:p>
        </w:tc>
        <w:tc>
          <w:tcPr>
            <w:tcW w:w="129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99"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创建卫生城标准</w:t>
            </w:r>
          </w:p>
        </w:tc>
      </w:tr>
    </w:tbl>
    <w:p>
      <w:pPr>
        <w:rPr>
          <w:rFonts w:ascii="黑体" w:hAnsi="黑体" w:eastAsia="黑体" w:cs="黑体"/>
          <w:color w:val="000000"/>
          <w:sz w:val="32"/>
        </w:rPr>
      </w:pPr>
      <w:r>
        <w:rPr>
          <w:rFonts w:ascii="黑体" w:hAnsi="黑体" w:eastAsia="黑体" w:cs="黑体"/>
          <w:color w:val="000000"/>
          <w:sz w:val="32"/>
        </w:rPr>
        <w:br w:type="page"/>
      </w:r>
    </w:p>
    <w:p>
      <w:pPr>
        <w:ind w:firstLine="562" w:firstLineChars="200"/>
        <w:jc w:val="left"/>
        <w:outlineLvl w:val="3"/>
        <w:rPr>
          <w:rFonts w:ascii="Times New Roman" w:hAnsi="宋体"/>
          <w:b/>
          <w:sz w:val="28"/>
        </w:rPr>
      </w:pPr>
      <w:bookmarkStart w:id="12" w:name="_Toc61450794"/>
      <w:r>
        <w:rPr>
          <w:rFonts w:hint="eastAsia" w:ascii="方正仿宋_GBK" w:eastAsia="方正仿宋_GBK"/>
          <w:b/>
          <w:sz w:val="28"/>
        </w:rPr>
        <w:t>2.商务执法工作经费绩效目标表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2、商务执法工作经费绩效目标表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134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5"/>
        <w:gridCol w:w="2017"/>
        <w:gridCol w:w="1567"/>
        <w:gridCol w:w="3111"/>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20"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322001</w:t>
            </w:r>
            <w:r>
              <w:rPr>
                <w:rFonts w:hint="eastAsia" w:ascii="方正书宋_GBK" w:eastAsia="方正书宋_GBK"/>
                <w:b/>
              </w:rPr>
              <w:t>秦皇岛市山海关区商务局本级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244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3584"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13030321AL5COWZ0D9N00</w:t>
            </w:r>
          </w:p>
        </w:tc>
        <w:tc>
          <w:tcPr>
            <w:tcW w:w="311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商务执法工作经费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5"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20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567"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4000.00</w:t>
            </w:r>
          </w:p>
        </w:tc>
        <w:tc>
          <w:tcPr>
            <w:tcW w:w="311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2445" w:type="dxa"/>
            <w:vMerge w:val="continue"/>
            <w:shd w:val="clear" w:color="auto" w:fill="auto"/>
            <w:noWrap w:val="0"/>
            <w:vAlign w:val="center"/>
          </w:tcPr>
          <w:p>
            <w:pPr>
              <w:spacing w:line="300" w:lineRule="exact"/>
              <w:jc w:val="left"/>
              <w:outlineLvl w:val="3"/>
            </w:pPr>
          </w:p>
        </w:tc>
        <w:tc>
          <w:tcPr>
            <w:tcW w:w="10976"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在巩固原有基础上多措并举，不断增加建设投入，创造条件力争申报国家商务部区级商务综合执法试点单位。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5"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584"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311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5" w:type="dxa"/>
            <w:vMerge w:val="continue"/>
            <w:tcBorders>
              <w:bottom w:val="single" w:color="000000" w:sz="6" w:space="0"/>
            </w:tcBorders>
            <w:shd w:val="clear" w:color="auto" w:fill="auto"/>
            <w:noWrap w:val="0"/>
            <w:vAlign w:val="center"/>
          </w:tcPr>
          <w:p>
            <w:pPr>
              <w:spacing w:line="300" w:lineRule="exact"/>
              <w:jc w:val="left"/>
              <w:outlineLvl w:val="3"/>
            </w:pPr>
          </w:p>
        </w:tc>
        <w:tc>
          <w:tcPr>
            <w:tcW w:w="3584"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3111"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5"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976"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认真开展执法工作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认真开展执法工作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认真开展执法工作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4"/>
        <w:tblW w:w="134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9"/>
        <w:gridCol w:w="2316"/>
        <w:gridCol w:w="2567"/>
        <w:gridCol w:w="425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4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31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56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425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49"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31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56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商务执法行动次数</w:t>
            </w:r>
          </w:p>
        </w:tc>
        <w:tc>
          <w:tcPr>
            <w:tcW w:w="425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执法行动的次数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49" w:type="dxa"/>
            <w:vMerge w:val="continue"/>
            <w:shd w:val="clear" w:color="auto" w:fill="auto"/>
            <w:noWrap w:val="0"/>
            <w:vAlign w:val="center"/>
          </w:tcPr>
          <w:p>
            <w:pPr>
              <w:spacing w:line="300" w:lineRule="exact"/>
              <w:jc w:val="center"/>
              <w:rPr>
                <w:rFonts w:hint="eastAsia" w:ascii="方正书宋_GBK" w:eastAsia="方正书宋_GBK"/>
              </w:rPr>
            </w:pPr>
          </w:p>
        </w:tc>
        <w:tc>
          <w:tcPr>
            <w:tcW w:w="231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56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办公设备正常运行率</w:t>
            </w:r>
          </w:p>
        </w:tc>
        <w:tc>
          <w:tcPr>
            <w:tcW w:w="425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办公设备正常运行率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49" w:type="dxa"/>
            <w:vMerge w:val="continue"/>
            <w:shd w:val="clear" w:color="auto" w:fill="auto"/>
            <w:noWrap w:val="0"/>
            <w:vAlign w:val="center"/>
          </w:tcPr>
          <w:p>
            <w:pPr>
              <w:spacing w:line="300" w:lineRule="exact"/>
              <w:jc w:val="center"/>
              <w:rPr>
                <w:rFonts w:hint="eastAsia" w:ascii="方正书宋_GBK" w:eastAsia="方正书宋_GBK"/>
              </w:rPr>
            </w:pPr>
          </w:p>
        </w:tc>
        <w:tc>
          <w:tcPr>
            <w:tcW w:w="231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56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按项目计划完成工作</w:t>
            </w:r>
          </w:p>
        </w:tc>
        <w:tc>
          <w:tcPr>
            <w:tcW w:w="425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按照工作要求按时完成预定计划</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49" w:type="dxa"/>
            <w:vMerge w:val="continue"/>
            <w:shd w:val="clear" w:color="auto" w:fill="auto"/>
            <w:noWrap w:val="0"/>
            <w:vAlign w:val="center"/>
          </w:tcPr>
          <w:p>
            <w:pPr>
              <w:spacing w:line="300" w:lineRule="exact"/>
              <w:jc w:val="center"/>
              <w:rPr>
                <w:rFonts w:hint="eastAsia" w:ascii="方正书宋_GBK" w:eastAsia="方正书宋_GBK"/>
              </w:rPr>
            </w:pPr>
          </w:p>
        </w:tc>
        <w:tc>
          <w:tcPr>
            <w:tcW w:w="231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56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项目控制预算数</w:t>
            </w:r>
          </w:p>
        </w:tc>
        <w:tc>
          <w:tcPr>
            <w:tcW w:w="425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不超过财政支持经费</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49"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31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56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425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是否能提高工作效率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49" w:type="dxa"/>
            <w:vMerge w:val="continue"/>
            <w:shd w:val="clear" w:color="auto" w:fill="auto"/>
            <w:noWrap w:val="0"/>
            <w:vAlign w:val="center"/>
          </w:tcPr>
          <w:p>
            <w:pPr>
              <w:spacing w:line="300" w:lineRule="exact"/>
              <w:jc w:val="center"/>
              <w:rPr>
                <w:rFonts w:hint="eastAsia" w:ascii="方正书宋_GBK" w:eastAsia="方正书宋_GBK"/>
              </w:rPr>
            </w:pPr>
          </w:p>
        </w:tc>
        <w:tc>
          <w:tcPr>
            <w:tcW w:w="231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56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w:t>
            </w:r>
          </w:p>
        </w:tc>
        <w:tc>
          <w:tcPr>
            <w:tcW w:w="425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保障相关业务、工作等开展的情况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4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31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56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425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ind w:firstLine="640" w:firstLineChars="200"/>
        <w:jc w:val="left"/>
        <w:outlineLvl w:val="3"/>
        <w:rPr>
          <w:rFonts w:ascii="Times New Roman" w:hAnsi="宋体"/>
          <w:b/>
          <w:sz w:val="28"/>
        </w:rPr>
      </w:pPr>
      <w:r>
        <w:rPr>
          <w:rFonts w:ascii="黑体" w:hAnsi="黑体" w:eastAsia="黑体" w:cs="黑体"/>
          <w:color w:val="000000"/>
          <w:sz w:val="32"/>
        </w:rPr>
        <w:br w:type="page"/>
      </w:r>
      <w:bookmarkStart w:id="13" w:name="_Toc61450795"/>
      <w:r>
        <w:rPr>
          <w:rFonts w:hint="eastAsia" w:ascii="方正仿宋_GBK" w:eastAsia="方正仿宋_GBK"/>
          <w:b/>
          <w:sz w:val="28"/>
        </w:rPr>
        <w:t>3.水泉市场提升改造后续工程经费绩效目标表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3、水泉市场提升改造后续工程经费绩效目标表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138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3"/>
        <w:gridCol w:w="2721"/>
        <w:gridCol w:w="1350"/>
        <w:gridCol w:w="2700"/>
        <w:gridCol w:w="1739"/>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39"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322001</w:t>
            </w:r>
            <w:r>
              <w:rPr>
                <w:rFonts w:hint="eastAsia" w:ascii="方正书宋_GBK" w:eastAsia="方正书宋_GBK"/>
                <w:b/>
              </w:rPr>
              <w:t>秦皇岛市山海关区商务局本级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4071"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13030321EBUFGBIRKBUVT</w:t>
            </w:r>
          </w:p>
        </w:tc>
        <w:tc>
          <w:tcPr>
            <w:tcW w:w="270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716"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水泉市场提升改造后续工程经费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3"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272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350"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311395.00</w:t>
            </w:r>
          </w:p>
        </w:tc>
        <w:tc>
          <w:tcPr>
            <w:tcW w:w="270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73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311395.00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3" w:type="dxa"/>
            <w:vMerge w:val="continue"/>
            <w:shd w:val="clear" w:color="auto" w:fill="auto"/>
            <w:noWrap w:val="0"/>
            <w:vAlign w:val="center"/>
          </w:tcPr>
          <w:p>
            <w:pPr>
              <w:spacing w:line="300" w:lineRule="exact"/>
              <w:jc w:val="left"/>
              <w:outlineLvl w:val="3"/>
            </w:pPr>
          </w:p>
        </w:tc>
        <w:tc>
          <w:tcPr>
            <w:tcW w:w="11487"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拨付水泉市场提升改造后续工程资金。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3"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407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70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73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3" w:type="dxa"/>
            <w:vMerge w:val="continue"/>
            <w:tcBorders>
              <w:bottom w:val="single" w:color="000000" w:sz="6" w:space="0"/>
            </w:tcBorders>
            <w:shd w:val="clear" w:color="auto" w:fill="auto"/>
            <w:noWrap w:val="0"/>
            <w:vAlign w:val="center"/>
          </w:tcPr>
          <w:p>
            <w:pPr>
              <w:spacing w:line="300" w:lineRule="exact"/>
              <w:jc w:val="left"/>
              <w:outlineLvl w:val="3"/>
            </w:pPr>
          </w:p>
        </w:tc>
        <w:tc>
          <w:tcPr>
            <w:tcW w:w="4071"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2700"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739"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3"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487"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改造修缮国有市场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改造修缮国有市场</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改造修缮国有市场</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4"/>
        <w:tblW w:w="138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2250"/>
        <w:gridCol w:w="2963"/>
        <w:gridCol w:w="401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96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401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68"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50"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963"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完成数量</w:t>
            </w:r>
          </w:p>
        </w:tc>
        <w:tc>
          <w:tcPr>
            <w:tcW w:w="401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改造市场的个数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家</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创建卫生城标准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68" w:type="dxa"/>
            <w:vMerge w:val="continue"/>
            <w:shd w:val="clear" w:color="auto" w:fill="auto"/>
            <w:noWrap w:val="0"/>
            <w:vAlign w:val="center"/>
          </w:tcPr>
          <w:p>
            <w:pPr>
              <w:spacing w:line="300" w:lineRule="exact"/>
              <w:jc w:val="center"/>
              <w:rPr>
                <w:rFonts w:hint="eastAsia" w:ascii="方正书宋_GBK" w:eastAsia="方正书宋_GBK"/>
              </w:rPr>
            </w:pPr>
          </w:p>
        </w:tc>
        <w:tc>
          <w:tcPr>
            <w:tcW w:w="225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963"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达标率</w:t>
            </w:r>
          </w:p>
        </w:tc>
        <w:tc>
          <w:tcPr>
            <w:tcW w:w="401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改造后达到标准市场的个数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创建卫生城标准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68" w:type="dxa"/>
            <w:vMerge w:val="continue"/>
            <w:shd w:val="clear" w:color="auto" w:fill="auto"/>
            <w:noWrap w:val="0"/>
            <w:vAlign w:val="center"/>
          </w:tcPr>
          <w:p>
            <w:pPr>
              <w:spacing w:line="300" w:lineRule="exact"/>
              <w:jc w:val="center"/>
              <w:rPr>
                <w:rFonts w:hint="eastAsia" w:ascii="方正书宋_GBK" w:eastAsia="方正书宋_GBK"/>
              </w:rPr>
            </w:pPr>
          </w:p>
        </w:tc>
        <w:tc>
          <w:tcPr>
            <w:tcW w:w="225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963"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401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工程期限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创建卫生城标准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68" w:type="dxa"/>
            <w:vMerge w:val="continue"/>
            <w:shd w:val="clear" w:color="auto" w:fill="auto"/>
            <w:noWrap w:val="0"/>
            <w:vAlign w:val="center"/>
          </w:tcPr>
          <w:p>
            <w:pPr>
              <w:spacing w:line="300" w:lineRule="exact"/>
              <w:jc w:val="center"/>
              <w:rPr>
                <w:rFonts w:hint="eastAsia" w:ascii="方正书宋_GBK" w:eastAsia="方正书宋_GBK"/>
              </w:rPr>
            </w:pPr>
          </w:p>
        </w:tc>
        <w:tc>
          <w:tcPr>
            <w:tcW w:w="225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963"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控制成本</w:t>
            </w:r>
          </w:p>
        </w:tc>
        <w:tc>
          <w:tcPr>
            <w:tcW w:w="401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施工期间节约工程成本</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创建卫生城标准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68"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5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963"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对居民生活环境的改善情况</w:t>
            </w:r>
          </w:p>
        </w:tc>
        <w:tc>
          <w:tcPr>
            <w:tcW w:w="401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对居民的生活环境是否有所改善</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创建卫生城标准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68" w:type="dxa"/>
            <w:vMerge w:val="continue"/>
            <w:shd w:val="clear" w:color="auto" w:fill="auto"/>
            <w:noWrap w:val="0"/>
            <w:vAlign w:val="center"/>
          </w:tcPr>
          <w:p>
            <w:pPr>
              <w:spacing w:line="300" w:lineRule="exact"/>
              <w:jc w:val="center"/>
              <w:rPr>
                <w:rFonts w:hint="eastAsia" w:ascii="方正书宋_GBK" w:eastAsia="方正书宋_GBK"/>
              </w:rPr>
            </w:pPr>
          </w:p>
        </w:tc>
        <w:tc>
          <w:tcPr>
            <w:tcW w:w="225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963"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市场换进整治情况</w:t>
            </w:r>
          </w:p>
        </w:tc>
        <w:tc>
          <w:tcPr>
            <w:tcW w:w="401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环境整治提升率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创建卫生城标准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68"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5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963"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群众的满意程度</w:t>
            </w:r>
          </w:p>
        </w:tc>
        <w:tc>
          <w:tcPr>
            <w:tcW w:w="401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群众对于改造后的市场是否满意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创建卫生城标准</w:t>
            </w:r>
          </w:p>
        </w:tc>
      </w:tr>
    </w:tbl>
    <w:p>
      <w:pPr>
        <w:rPr>
          <w:rFonts w:ascii="黑体" w:hAnsi="黑体" w:eastAsia="黑体" w:cs="黑体"/>
          <w:color w:val="000000"/>
          <w:sz w:val="32"/>
        </w:rPr>
      </w:pPr>
      <w:r>
        <w:rPr>
          <w:rFonts w:ascii="黑体" w:hAnsi="黑体" w:eastAsia="黑体" w:cs="黑体"/>
          <w:color w:val="000000"/>
          <w:sz w:val="32"/>
        </w:rPr>
        <w:br w:type="page"/>
      </w:r>
    </w:p>
    <w:p>
      <w:pPr>
        <w:ind w:firstLine="562" w:firstLineChars="200"/>
        <w:jc w:val="left"/>
        <w:outlineLvl w:val="3"/>
        <w:rPr>
          <w:rFonts w:ascii="Times New Roman" w:hAnsi="宋体"/>
          <w:b/>
          <w:sz w:val="28"/>
        </w:rPr>
      </w:pPr>
      <w:bookmarkStart w:id="14" w:name="_Toc61450796"/>
      <w:r>
        <w:rPr>
          <w:rFonts w:hint="eastAsia" w:ascii="方正仿宋_GBK" w:eastAsia="方正仿宋_GBK"/>
          <w:b/>
          <w:sz w:val="28"/>
        </w:rPr>
        <w:t>4.柴禾市市场提升改造后续工程经费绩效目标表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4、柴禾市市场提升改造后续工程经费绩效目标表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136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1"/>
        <w:gridCol w:w="2085"/>
        <w:gridCol w:w="1785"/>
        <w:gridCol w:w="2670"/>
        <w:gridCol w:w="1626"/>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3"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322001</w:t>
            </w:r>
            <w:r>
              <w:rPr>
                <w:rFonts w:hint="eastAsia" w:ascii="方正书宋_GBK" w:eastAsia="方正书宋_GBK"/>
                <w:b/>
              </w:rPr>
              <w:t>秦皇岛市山海关区商务局本级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387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13030321HST4MPEOWLRMR</w:t>
            </w:r>
          </w:p>
        </w:tc>
        <w:tc>
          <w:tcPr>
            <w:tcW w:w="267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603"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柴禾市市场提升改造后续工程经费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208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78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355895.00</w:t>
            </w:r>
          </w:p>
        </w:tc>
        <w:tc>
          <w:tcPr>
            <w:tcW w:w="267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62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355895.00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continue"/>
            <w:shd w:val="clear" w:color="auto" w:fill="auto"/>
            <w:noWrap w:val="0"/>
            <w:vAlign w:val="center"/>
          </w:tcPr>
          <w:p>
            <w:pPr>
              <w:spacing w:line="300" w:lineRule="exact"/>
              <w:jc w:val="left"/>
              <w:outlineLvl w:val="3"/>
            </w:pPr>
          </w:p>
        </w:tc>
        <w:tc>
          <w:tcPr>
            <w:tcW w:w="11143"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拨付柴禾市市场提升改造后续工程资金。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87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67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6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vMerge w:val="continue"/>
            <w:tcBorders>
              <w:bottom w:val="single" w:color="000000" w:sz="6" w:space="0"/>
            </w:tcBorders>
            <w:shd w:val="clear" w:color="auto" w:fill="auto"/>
            <w:noWrap w:val="0"/>
            <w:vAlign w:val="center"/>
          </w:tcPr>
          <w:p>
            <w:pPr>
              <w:spacing w:line="300" w:lineRule="exact"/>
              <w:jc w:val="left"/>
              <w:outlineLvl w:val="3"/>
            </w:pPr>
          </w:p>
        </w:tc>
        <w:tc>
          <w:tcPr>
            <w:tcW w:w="387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2670"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626"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1"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143"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改造修缮国有市场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改造修缮国有市场</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改造修缮国有市场</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4"/>
        <w:tblW w:w="137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4"/>
        <w:gridCol w:w="2421"/>
        <w:gridCol w:w="2915"/>
        <w:gridCol w:w="3615"/>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9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42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91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61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42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91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完成数量</w:t>
            </w:r>
          </w:p>
        </w:tc>
        <w:tc>
          <w:tcPr>
            <w:tcW w:w="361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改造市场的个数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家</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创建卫生城标准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4" w:type="dxa"/>
            <w:vMerge w:val="continue"/>
            <w:shd w:val="clear" w:color="auto" w:fill="auto"/>
            <w:noWrap w:val="0"/>
            <w:vAlign w:val="center"/>
          </w:tcPr>
          <w:p>
            <w:pPr>
              <w:spacing w:line="300" w:lineRule="exact"/>
              <w:jc w:val="center"/>
              <w:rPr>
                <w:rFonts w:hint="eastAsia" w:ascii="方正书宋_GBK" w:eastAsia="方正书宋_GBK"/>
              </w:rPr>
            </w:pPr>
          </w:p>
        </w:tc>
        <w:tc>
          <w:tcPr>
            <w:tcW w:w="24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91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达标率</w:t>
            </w:r>
          </w:p>
        </w:tc>
        <w:tc>
          <w:tcPr>
            <w:tcW w:w="361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改造后达到标准市场的个数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创建卫生城标准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4" w:type="dxa"/>
            <w:vMerge w:val="continue"/>
            <w:shd w:val="clear" w:color="auto" w:fill="auto"/>
            <w:noWrap w:val="0"/>
            <w:vAlign w:val="center"/>
          </w:tcPr>
          <w:p>
            <w:pPr>
              <w:spacing w:line="300" w:lineRule="exact"/>
              <w:jc w:val="center"/>
              <w:rPr>
                <w:rFonts w:hint="eastAsia" w:ascii="方正书宋_GBK" w:eastAsia="方正书宋_GBK"/>
              </w:rPr>
            </w:pPr>
          </w:p>
        </w:tc>
        <w:tc>
          <w:tcPr>
            <w:tcW w:w="24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91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361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工程期限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创建卫生城标准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4" w:type="dxa"/>
            <w:vMerge w:val="continue"/>
            <w:shd w:val="clear" w:color="auto" w:fill="auto"/>
            <w:noWrap w:val="0"/>
            <w:vAlign w:val="center"/>
          </w:tcPr>
          <w:p>
            <w:pPr>
              <w:spacing w:line="300" w:lineRule="exact"/>
              <w:jc w:val="center"/>
              <w:rPr>
                <w:rFonts w:hint="eastAsia" w:ascii="方正书宋_GBK" w:eastAsia="方正书宋_GBK"/>
              </w:rPr>
            </w:pPr>
          </w:p>
        </w:tc>
        <w:tc>
          <w:tcPr>
            <w:tcW w:w="24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91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控制成本</w:t>
            </w:r>
          </w:p>
        </w:tc>
        <w:tc>
          <w:tcPr>
            <w:tcW w:w="361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施工期间节约工程成本</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创建卫生城标准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4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91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对居民生活环境的改善情况</w:t>
            </w:r>
          </w:p>
        </w:tc>
        <w:tc>
          <w:tcPr>
            <w:tcW w:w="361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对居民的生活环境是否有所改善</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创建卫生城标准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4" w:type="dxa"/>
            <w:vMerge w:val="continue"/>
            <w:shd w:val="clear" w:color="auto" w:fill="auto"/>
            <w:noWrap w:val="0"/>
            <w:vAlign w:val="center"/>
          </w:tcPr>
          <w:p>
            <w:pPr>
              <w:spacing w:line="300" w:lineRule="exact"/>
              <w:jc w:val="center"/>
              <w:rPr>
                <w:rFonts w:hint="eastAsia" w:ascii="方正书宋_GBK" w:eastAsia="方正书宋_GBK"/>
              </w:rPr>
            </w:pPr>
          </w:p>
        </w:tc>
        <w:tc>
          <w:tcPr>
            <w:tcW w:w="24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91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市场换进整治情况</w:t>
            </w:r>
          </w:p>
        </w:tc>
        <w:tc>
          <w:tcPr>
            <w:tcW w:w="361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环境整治提升率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创建卫生城标准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42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91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群众的满意程度</w:t>
            </w:r>
          </w:p>
        </w:tc>
        <w:tc>
          <w:tcPr>
            <w:tcW w:w="361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群众对于改造后的市场是否满意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创建卫生城标准</w:t>
            </w:r>
          </w:p>
        </w:tc>
      </w:tr>
    </w:tbl>
    <w:p>
      <w:pPr>
        <w:rPr>
          <w:rFonts w:ascii="黑体" w:hAnsi="黑体" w:eastAsia="黑体" w:cs="黑体"/>
          <w:color w:val="000000"/>
          <w:sz w:val="32"/>
        </w:rPr>
      </w:pPr>
    </w:p>
    <w:p>
      <w:pPr>
        <w:ind w:firstLine="640" w:firstLineChars="200"/>
        <w:jc w:val="left"/>
        <w:outlineLvl w:val="3"/>
        <w:rPr>
          <w:rFonts w:ascii="Times New Roman" w:hAnsi="宋体"/>
          <w:b/>
          <w:sz w:val="28"/>
        </w:rPr>
      </w:pPr>
      <w:r>
        <w:rPr>
          <w:rFonts w:ascii="黑体" w:hAnsi="黑体" w:eastAsia="黑体" w:cs="黑体"/>
          <w:color w:val="000000"/>
          <w:sz w:val="32"/>
        </w:rPr>
        <w:br w:type="page"/>
      </w:r>
      <w:bookmarkStart w:id="15" w:name="_Toc61450797"/>
      <w:r>
        <w:rPr>
          <w:rFonts w:hint="eastAsia" w:ascii="方正仿宋_GBK" w:eastAsia="方正仿宋_GBK"/>
          <w:b/>
          <w:sz w:val="28"/>
        </w:rPr>
        <w:t>5.商务执法大队大队专项补助经费绩效目标表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5、商务执法大队大队专项补助经费绩效目标表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144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85"/>
        <w:gridCol w:w="2205"/>
        <w:gridCol w:w="2025"/>
        <w:gridCol w:w="2805"/>
        <w:gridCol w:w="1825"/>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2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322001</w:t>
            </w:r>
            <w:r>
              <w:rPr>
                <w:rFonts w:hint="eastAsia" w:ascii="方正书宋_GBK" w:eastAsia="方正书宋_GBK"/>
                <w:b/>
              </w:rPr>
              <w:t>秦皇岛市山海关区商务局本级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423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13030321ZVEWF0V1D6P57</w:t>
            </w:r>
          </w:p>
        </w:tc>
        <w:tc>
          <w:tcPr>
            <w:tcW w:w="280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802"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商务执法大队大队专项补助经费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5"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220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202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950001.00</w:t>
            </w:r>
          </w:p>
        </w:tc>
        <w:tc>
          <w:tcPr>
            <w:tcW w:w="280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82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950001.00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5" w:type="dxa"/>
            <w:vMerge w:val="continue"/>
            <w:shd w:val="clear" w:color="auto" w:fill="auto"/>
            <w:noWrap w:val="0"/>
            <w:vAlign w:val="center"/>
          </w:tcPr>
          <w:p>
            <w:pPr>
              <w:spacing w:line="300" w:lineRule="exact"/>
              <w:jc w:val="left"/>
              <w:outlineLvl w:val="3"/>
            </w:pPr>
          </w:p>
        </w:tc>
        <w:tc>
          <w:tcPr>
            <w:tcW w:w="11837"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保障工资、保险等各项人员经费支出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5"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423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80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82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5" w:type="dxa"/>
            <w:vMerge w:val="continue"/>
            <w:tcBorders>
              <w:bottom w:val="single" w:color="000000" w:sz="6" w:space="0"/>
            </w:tcBorders>
            <w:shd w:val="clear" w:color="auto" w:fill="auto"/>
            <w:noWrap w:val="0"/>
            <w:vAlign w:val="center"/>
          </w:tcPr>
          <w:p>
            <w:pPr>
              <w:spacing w:line="300" w:lineRule="exact"/>
              <w:jc w:val="left"/>
              <w:outlineLvl w:val="3"/>
            </w:pPr>
          </w:p>
        </w:tc>
        <w:tc>
          <w:tcPr>
            <w:tcW w:w="423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2805"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825"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5"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837"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保障本单位</w:t>
            </w:r>
            <w:r>
              <w:rPr>
                <w:rFonts w:ascii="方正书宋_GBK" w:eastAsia="方正书宋_GBK"/>
              </w:rPr>
              <w:t>8</w:t>
            </w:r>
            <w:r>
              <w:rPr>
                <w:rFonts w:hint="eastAsia" w:ascii="方正书宋_GBK" w:eastAsia="方正书宋_GBK"/>
              </w:rPr>
              <w:t>名在职人员工资按时拨付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保障本单位</w:t>
            </w:r>
            <w:r>
              <w:rPr>
                <w:rFonts w:ascii="方正书宋_GBK" w:eastAsia="方正书宋_GBK"/>
              </w:rPr>
              <w:t>5</w:t>
            </w:r>
            <w:r>
              <w:rPr>
                <w:rFonts w:hint="eastAsia" w:ascii="方正书宋_GBK" w:eastAsia="方正书宋_GBK"/>
              </w:rPr>
              <w:t>名退休人员保险按时拨付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保障本单位</w:t>
            </w:r>
            <w:r>
              <w:rPr>
                <w:rFonts w:ascii="方正书宋_GBK" w:eastAsia="方正书宋_GBK"/>
              </w:rPr>
              <w:t>8</w:t>
            </w:r>
            <w:r>
              <w:rPr>
                <w:rFonts w:hint="eastAsia" w:ascii="方正书宋_GBK" w:eastAsia="方正书宋_GBK"/>
              </w:rPr>
              <w:t>名在职人员保险按时拨付</w:t>
            </w:r>
          </w:p>
        </w:tc>
      </w:tr>
    </w:tbl>
    <w:tbl>
      <w:tblPr>
        <w:tblStyle w:val="4"/>
        <w:tblpPr w:leftFromText="180" w:rightFromText="180" w:vertAnchor="text" w:horzAnchor="page" w:tblpX="1310" w:tblpY="75"/>
        <w:tblOverlap w:val="never"/>
        <w:tblW w:w="1445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8"/>
        <w:gridCol w:w="2231"/>
        <w:gridCol w:w="2756"/>
        <w:gridCol w:w="3056"/>
        <w:gridCol w:w="2025"/>
        <w:gridCol w:w="2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139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3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75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05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02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9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1" w:hRule="atLeast"/>
        </w:trPr>
        <w:tc>
          <w:tcPr>
            <w:tcW w:w="1398"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3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75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305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202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人</w:t>
            </w:r>
          </w:p>
        </w:tc>
        <w:tc>
          <w:tcPr>
            <w:tcW w:w="29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2" w:hRule="atLeast"/>
        </w:trPr>
        <w:tc>
          <w:tcPr>
            <w:tcW w:w="1398" w:type="dxa"/>
            <w:vMerge w:val="continue"/>
            <w:shd w:val="clear" w:color="auto" w:fill="auto"/>
            <w:noWrap w:val="0"/>
            <w:vAlign w:val="center"/>
          </w:tcPr>
          <w:p>
            <w:pPr>
              <w:spacing w:line="300" w:lineRule="exact"/>
              <w:jc w:val="center"/>
              <w:rPr>
                <w:rFonts w:hint="eastAsia" w:ascii="方正书宋_GBK" w:eastAsia="方正书宋_GBK"/>
              </w:rPr>
            </w:pPr>
          </w:p>
        </w:tc>
        <w:tc>
          <w:tcPr>
            <w:tcW w:w="22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75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工资及保险发放准确率</w:t>
            </w:r>
          </w:p>
        </w:tc>
        <w:tc>
          <w:tcPr>
            <w:tcW w:w="305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工资及保险发放准确率</w:t>
            </w:r>
          </w:p>
        </w:tc>
        <w:tc>
          <w:tcPr>
            <w:tcW w:w="202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13</w:t>
            </w:r>
            <w:r>
              <w:rPr>
                <w:rFonts w:hint="eastAsia" w:ascii="方正书宋_GBK" w:eastAsia="方正书宋_GBK"/>
              </w:rPr>
              <w:t>人</w:t>
            </w:r>
          </w:p>
        </w:tc>
        <w:tc>
          <w:tcPr>
            <w:tcW w:w="29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398" w:type="dxa"/>
            <w:vMerge w:val="continue"/>
            <w:shd w:val="clear" w:color="auto" w:fill="auto"/>
            <w:noWrap w:val="0"/>
            <w:vAlign w:val="center"/>
          </w:tcPr>
          <w:p>
            <w:pPr>
              <w:spacing w:line="300" w:lineRule="exact"/>
              <w:jc w:val="center"/>
              <w:rPr>
                <w:rFonts w:hint="eastAsia" w:ascii="方正书宋_GBK" w:eastAsia="方正书宋_GBK"/>
              </w:rPr>
            </w:pPr>
          </w:p>
        </w:tc>
        <w:tc>
          <w:tcPr>
            <w:tcW w:w="22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75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305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202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9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398" w:type="dxa"/>
            <w:vMerge w:val="continue"/>
            <w:shd w:val="clear" w:color="auto" w:fill="auto"/>
            <w:noWrap w:val="0"/>
            <w:vAlign w:val="center"/>
          </w:tcPr>
          <w:p>
            <w:pPr>
              <w:spacing w:line="300" w:lineRule="exact"/>
              <w:jc w:val="center"/>
              <w:rPr>
                <w:rFonts w:hint="eastAsia" w:ascii="方正书宋_GBK" w:eastAsia="方正书宋_GBK"/>
              </w:rPr>
            </w:pPr>
          </w:p>
        </w:tc>
        <w:tc>
          <w:tcPr>
            <w:tcW w:w="22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75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305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202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29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398"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75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305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202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29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398" w:type="dxa"/>
            <w:vMerge w:val="continue"/>
            <w:shd w:val="clear" w:color="auto" w:fill="auto"/>
            <w:noWrap w:val="0"/>
            <w:vAlign w:val="center"/>
          </w:tcPr>
          <w:p>
            <w:pPr>
              <w:spacing w:line="300" w:lineRule="exact"/>
              <w:jc w:val="center"/>
              <w:rPr>
                <w:rFonts w:hint="eastAsia" w:ascii="方正书宋_GBK" w:eastAsia="方正书宋_GBK"/>
              </w:rPr>
            </w:pPr>
          </w:p>
        </w:tc>
        <w:tc>
          <w:tcPr>
            <w:tcW w:w="22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75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业务工作稳定性</w:t>
            </w:r>
          </w:p>
        </w:tc>
        <w:tc>
          <w:tcPr>
            <w:tcW w:w="305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通过日常工作稳定运转</w:t>
            </w:r>
          </w:p>
        </w:tc>
        <w:tc>
          <w:tcPr>
            <w:tcW w:w="202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进一步推动</w:t>
            </w:r>
          </w:p>
        </w:tc>
        <w:tc>
          <w:tcPr>
            <w:tcW w:w="29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398" w:type="dxa"/>
            <w:vMerge w:val="continue"/>
            <w:shd w:val="clear" w:color="auto" w:fill="auto"/>
            <w:noWrap w:val="0"/>
            <w:vAlign w:val="center"/>
          </w:tcPr>
          <w:p>
            <w:pPr>
              <w:spacing w:line="300" w:lineRule="exact"/>
              <w:jc w:val="center"/>
              <w:rPr>
                <w:rFonts w:hint="eastAsia" w:ascii="方正书宋_GBK" w:eastAsia="方正书宋_GBK"/>
              </w:rPr>
            </w:pPr>
          </w:p>
        </w:tc>
        <w:tc>
          <w:tcPr>
            <w:tcW w:w="22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75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305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有效提供后勤保障</w:t>
            </w:r>
          </w:p>
        </w:tc>
        <w:tc>
          <w:tcPr>
            <w:tcW w:w="202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29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398" w:type="dxa"/>
            <w:vMerge w:val="continue"/>
            <w:shd w:val="clear" w:color="auto" w:fill="auto"/>
            <w:noWrap w:val="0"/>
            <w:vAlign w:val="center"/>
          </w:tcPr>
          <w:p>
            <w:pPr>
              <w:spacing w:line="300" w:lineRule="exact"/>
              <w:jc w:val="center"/>
              <w:rPr>
                <w:rFonts w:hint="eastAsia" w:ascii="方正书宋_GBK" w:eastAsia="方正书宋_GBK"/>
              </w:rPr>
            </w:pPr>
          </w:p>
        </w:tc>
        <w:tc>
          <w:tcPr>
            <w:tcW w:w="22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75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305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202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29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398"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75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305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满意度人员占总职工人数</w:t>
            </w:r>
          </w:p>
        </w:tc>
        <w:tc>
          <w:tcPr>
            <w:tcW w:w="202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9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rPr>
          <w:rFonts w:ascii="黑体" w:hAnsi="黑体" w:eastAsia="黑体" w:cs="黑体"/>
          <w:color w:val="000000"/>
          <w:sz w:val="32"/>
        </w:rPr>
      </w:pPr>
    </w:p>
    <w:p>
      <w:pPr>
        <w:rPr>
          <w:rFonts w:ascii="黑体" w:hAnsi="黑体" w:eastAsia="黑体" w:cs="黑体"/>
          <w:color w:val="000000"/>
          <w:sz w:val="32"/>
        </w:rPr>
      </w:pPr>
    </w:p>
    <w:p>
      <w:pPr>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rPr>
          <w:rFonts w:eastAsia="方正仿宋_GBK"/>
          <w:color w:val="000000"/>
          <w:sz w:val="28"/>
        </w:rPr>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w:t>
      </w:r>
      <w:r>
        <w:rPr>
          <w:rFonts w:hint="eastAsia" w:eastAsia="方正仿宋_GBK"/>
          <w:color w:val="000000"/>
          <w:sz w:val="28"/>
          <w:lang w:eastAsia="zh-CN"/>
        </w:rPr>
        <w:t>秦皇岛市山海关区商务局</w:t>
      </w:r>
      <w:r>
        <w:rPr>
          <w:rFonts w:eastAsia="方正仿宋_GBK"/>
          <w:color w:val="000000"/>
          <w:sz w:val="28"/>
        </w:rPr>
        <w:t>本级安排政府采购预算</w:t>
      </w:r>
      <w:r>
        <w:rPr>
          <w:rFonts w:hint="eastAsia" w:eastAsia="方正仿宋_GBK"/>
          <w:color w:val="000000"/>
          <w:sz w:val="28"/>
          <w:lang w:val="en-US" w:eastAsia="zh-CN"/>
        </w:rPr>
        <w:t>0</w:t>
      </w:r>
      <w:r>
        <w:rPr>
          <w:rFonts w:eastAsia="方正仿宋_GBK"/>
          <w:color w:val="000000"/>
          <w:sz w:val="28"/>
        </w:rPr>
        <w:t>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rPr>
                <w:rFonts w:hint="eastAsia"/>
                <w:lang w:val="en-US" w:eastAsia="zh-CN"/>
              </w:rPr>
              <w:t>322001秦皇岛市山海关区商务局</w:t>
            </w:r>
            <w:r>
              <w:t>本级</w:t>
            </w:r>
          </w:p>
        </w:tc>
        <w:tc>
          <w:tcPr>
            <w:tcW w:w="8676" w:type="dxa"/>
            <w:gridSpan w:val="9"/>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2"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560"/>
        <w:rPr>
          <w:rFonts w:eastAsia="方正仿宋_GBK"/>
          <w:color w:val="000000"/>
          <w:sz w:val="28"/>
        </w:rPr>
      </w:pPr>
    </w:p>
    <w:p>
      <w:pPr>
        <w:jc w:val="left"/>
        <w:rPr>
          <w:rFonts w:hint="eastAsia" w:ascii="仿宋_GB2312" w:eastAsia="仿宋_GB2312"/>
          <w:sz w:val="32"/>
          <w:szCs w:val="32"/>
          <w:highlight w:val="none"/>
        </w:rPr>
      </w:pPr>
      <w:r>
        <w:rPr>
          <w:rFonts w:hint="eastAsia" w:ascii="仿宋_GB2312" w:eastAsia="仿宋_GB2312"/>
          <w:sz w:val="32"/>
          <w:szCs w:val="32"/>
          <w:highlight w:val="none"/>
        </w:rPr>
        <w:t>无此项公开内容，空表列示。</w:t>
      </w:r>
    </w:p>
    <w:p>
      <w:pPr>
        <w:rPr>
          <w:rFonts w:hint="eastAsia" w:ascii="仿宋_GB2312" w:eastAsia="仿宋_GB2312"/>
          <w:sz w:val="32"/>
          <w:szCs w:val="32"/>
          <w:highlight w:val="none"/>
        </w:rPr>
      </w:pPr>
      <w:r>
        <w:rPr>
          <w:rFonts w:hint="eastAsia" w:ascii="仿宋_GB2312" w:eastAsia="仿宋_GB2312"/>
          <w:sz w:val="32"/>
          <w:szCs w:val="32"/>
          <w:highlight w:val="none"/>
        </w:rPr>
        <w:br w:type="page"/>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秦皇岛市山海关区商务局</w:t>
      </w:r>
      <w:r>
        <w:rPr>
          <w:rFonts w:eastAsia="方正仿宋_GBK"/>
          <w:color w:val="000000"/>
          <w:sz w:val="28"/>
        </w:rPr>
        <w:t>本级上年末固定资产金额为</w:t>
      </w:r>
      <w:r>
        <w:rPr>
          <w:rFonts w:hint="eastAsia" w:eastAsia="方正仿宋_GBK"/>
          <w:color w:val="000000"/>
          <w:sz w:val="28"/>
          <w:lang w:val="en-US" w:eastAsia="zh-CN"/>
        </w:rPr>
        <w:t>0</w:t>
      </w:r>
      <w:r>
        <w:rPr>
          <w:rFonts w:eastAsia="方正仿宋_GBK"/>
          <w:color w:val="000000"/>
          <w:sz w:val="28"/>
        </w:rPr>
        <w:t>元（详见下表）。本年度拟购置固定资产总额为</w:t>
      </w:r>
      <w:r>
        <w:rPr>
          <w:rFonts w:hint="eastAsia" w:eastAsia="方正仿宋_GBK"/>
          <w:color w:val="000000"/>
          <w:sz w:val="28"/>
          <w:lang w:val="en-US" w:eastAsia="zh-CN"/>
        </w:rPr>
        <w:t>0</w:t>
      </w:r>
      <w:r>
        <w:rPr>
          <w:rFonts w:eastAsia="方正仿宋_GBK"/>
          <w:color w:val="000000"/>
          <w:sz w:val="28"/>
        </w:rPr>
        <w:t>元。</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rPr>
                <w:rFonts w:hint="eastAsia"/>
                <w:lang w:val="en-US" w:eastAsia="zh-CN"/>
              </w:rPr>
              <w:t>322001秦皇岛市山海关区商务局</w:t>
            </w:r>
            <w:r>
              <w:t>本级</w:t>
            </w:r>
          </w:p>
        </w:tc>
        <w:tc>
          <w:tcPr>
            <w:tcW w:w="5669" w:type="dxa"/>
            <w:gridSpan w:val="2"/>
            <w:tcBorders>
              <w:top w:val="single" w:color="FFFFFF" w:sz="6" w:space="0"/>
              <w:left w:val="single" w:color="FFFFFF" w:sz="6" w:space="0"/>
              <w:right w:val="single" w:color="FFFFFF" w:sz="6" w:space="0"/>
            </w:tcBorders>
            <w:vAlign w:val="center"/>
          </w:tcPr>
          <w:p>
            <w:pPr>
              <w:pStyle w:val="20"/>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资产总额</w:t>
            </w:r>
          </w:p>
        </w:tc>
        <w:tc>
          <w:tcPr>
            <w:tcW w:w="2835" w:type="dxa"/>
            <w:vAlign w:val="center"/>
          </w:tcPr>
          <w:p>
            <w:pPr>
              <w:pStyle w:val="10"/>
            </w:pPr>
          </w:p>
        </w:tc>
        <w:tc>
          <w:tcPr>
            <w:tcW w:w="283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1、房屋（平方米）</w:t>
            </w:r>
          </w:p>
        </w:tc>
        <w:tc>
          <w:tcPr>
            <w:tcW w:w="2835" w:type="dxa"/>
            <w:vAlign w:val="center"/>
          </w:tcPr>
          <w:p>
            <w:pPr>
              <w:pStyle w:val="10"/>
            </w:pPr>
          </w:p>
        </w:tc>
        <w:tc>
          <w:tcPr>
            <w:tcW w:w="283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其中：办公用房（平方米）</w:t>
            </w:r>
          </w:p>
        </w:tc>
        <w:tc>
          <w:tcPr>
            <w:tcW w:w="2835" w:type="dxa"/>
            <w:vAlign w:val="center"/>
          </w:tcPr>
          <w:p>
            <w:pPr>
              <w:pStyle w:val="10"/>
            </w:pPr>
          </w:p>
        </w:tc>
        <w:tc>
          <w:tcPr>
            <w:tcW w:w="283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2、车辆（台、辆）</w:t>
            </w:r>
          </w:p>
        </w:tc>
        <w:tc>
          <w:tcPr>
            <w:tcW w:w="2835" w:type="dxa"/>
            <w:vAlign w:val="center"/>
          </w:tcPr>
          <w:p>
            <w:pPr>
              <w:pStyle w:val="10"/>
            </w:pPr>
          </w:p>
        </w:tc>
        <w:tc>
          <w:tcPr>
            <w:tcW w:w="283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3、单价在20万元以上的设备</w:t>
            </w:r>
          </w:p>
        </w:tc>
        <w:tc>
          <w:tcPr>
            <w:tcW w:w="2835" w:type="dxa"/>
            <w:vAlign w:val="center"/>
          </w:tcPr>
          <w:p>
            <w:pPr>
              <w:pStyle w:val="10"/>
            </w:pPr>
          </w:p>
        </w:tc>
        <w:tc>
          <w:tcPr>
            <w:tcW w:w="283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4、其他固定资产</w:t>
            </w:r>
          </w:p>
        </w:tc>
        <w:tc>
          <w:tcPr>
            <w:tcW w:w="2835" w:type="dxa"/>
            <w:vAlign w:val="center"/>
          </w:tcPr>
          <w:p>
            <w:pPr>
              <w:pStyle w:val="10"/>
            </w:pPr>
          </w:p>
        </w:tc>
        <w:tc>
          <w:tcPr>
            <w:tcW w:w="2835" w:type="dxa"/>
            <w:vAlign w:val="center"/>
          </w:tcPr>
          <w:p>
            <w:pPr>
              <w:pStyle w:val="19"/>
            </w:pPr>
          </w:p>
        </w:tc>
      </w:tr>
    </w:tbl>
    <w:p>
      <w:pPr>
        <w:spacing w:before="10" w:after="10"/>
        <w:ind w:firstLine="640"/>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1、一般共预算拨款收入：指县级财政当年拨付的资金。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2、事业收入：指事业单位开展专业业务活动及辅助活动所取得的收入。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3、其他收入：指除上述“财政拨款收入”、“事业收入”等以外的收入。主要是按规定动用的租房收入、存款利息收入等。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7、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方正仿宋_GBK"/>
          <w:color w:val="000000"/>
          <w:sz w:val="28"/>
          <w:lang w:eastAsia="zh-CN"/>
        </w:rPr>
      </w:pPr>
      <w:r>
        <w:rPr>
          <w:rFonts w:eastAsia="方正仿宋_GBK"/>
          <w:color w:val="000000"/>
          <w:sz w:val="28"/>
        </w:rPr>
        <w:t>我单位无其他需要说明的事项</w:t>
      </w:r>
      <w:r>
        <w:rPr>
          <w:rFonts w:hint="eastAsia" w:eastAsia="方正仿宋_GBK"/>
          <w:color w:val="000000"/>
          <w:sz w:val="28"/>
          <w:lang w:eastAsia="zh-CN"/>
        </w:rPr>
        <w:t>。</w:t>
      </w:r>
    </w:p>
    <w:p>
      <w:pPr>
        <w:rPr>
          <w:rFonts w:hint="eastAsia" w:eastAsia="方正仿宋_GBK"/>
          <w:color w:val="000000"/>
          <w:sz w:val="28"/>
          <w:lang w:eastAsia="zh-CN"/>
        </w:rPr>
      </w:pPr>
      <w:r>
        <w:rPr>
          <w:rFonts w:hint="eastAsia" w:eastAsia="方正仿宋_GBK"/>
          <w:color w:val="000000"/>
          <w:sz w:val="28"/>
          <w:lang w:eastAsia="zh-CN"/>
        </w:rPr>
        <w:br w:type="page"/>
      </w:r>
    </w:p>
    <w:p>
      <w:pPr>
        <w:jc w:val="center"/>
        <w:outlineLvl w:val="3"/>
      </w:pPr>
      <w:bookmarkStart w:id="16" w:name="_Toc_4_4_0000000019"/>
      <w:bookmarkStart w:id="17" w:name="_Toc8543_WPSOffice_Level1"/>
      <w:bookmarkStart w:id="18" w:name="_Toc4946_WPSOffice_Level1"/>
      <w:r>
        <w:rPr>
          <w:rFonts w:hint="eastAsia" w:ascii="方正小标宋_GBK" w:hAnsi="方正小标宋_GBK" w:eastAsia="方正小标宋_GBK" w:cs="方正小标宋_GBK"/>
          <w:color w:val="000000"/>
          <w:sz w:val="44"/>
          <w:lang w:eastAsia="zh-CN"/>
        </w:rPr>
        <w:t>二</w:t>
      </w:r>
      <w:r>
        <w:rPr>
          <w:rFonts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lang w:eastAsia="zh-CN"/>
        </w:rPr>
        <w:t>秦皇岛市山海关区投资促进中心</w:t>
      </w:r>
      <w:r>
        <w:rPr>
          <w:rFonts w:ascii="方正小标宋_GBK" w:hAnsi="方正小标宋_GBK" w:eastAsia="方正小标宋_GBK" w:cs="方正小标宋_GBK"/>
          <w:color w:val="000000"/>
          <w:sz w:val="44"/>
        </w:rPr>
        <w:t>本级收支预算</w:t>
      </w:r>
      <w:bookmarkEnd w:id="16"/>
      <w:bookmarkEnd w:id="17"/>
      <w:bookmarkEnd w:id="18"/>
    </w:p>
    <w:p>
      <w:pPr>
        <w:jc w:val="center"/>
        <w:outlineLvl w:val="4"/>
      </w:pPr>
      <w:bookmarkStart w:id="19" w:name="_Toc15832_WPSOffice_Level1"/>
      <w:bookmarkStart w:id="20" w:name="_Toc2663_WPSOffice_Level1"/>
      <w:bookmarkStart w:id="21" w:name="_Toc26243_WPSOffice_Level1"/>
      <w:bookmarkStart w:id="22" w:name="_Toc12972_WPSOffice_Level1"/>
      <w:r>
        <w:rPr>
          <w:rFonts w:ascii="方正小标宋_GBK" w:hAnsi="方正小标宋_GBK" w:eastAsia="方正小标宋_GBK" w:cs="方正小标宋_GBK"/>
          <w:color w:val="000000"/>
          <w:sz w:val="36"/>
        </w:rPr>
        <w:t>单位预算收支总表</w:t>
      </w:r>
      <w:bookmarkEnd w:id="19"/>
      <w:bookmarkEnd w:id="20"/>
      <w:bookmarkEnd w:id="21"/>
      <w:bookmarkEnd w:id="2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322002秦皇岛市山海关区投资促进中心</w:t>
            </w:r>
          </w:p>
        </w:tc>
        <w:tc>
          <w:tcPr>
            <w:tcW w:w="2126" w:type="dxa"/>
            <w:tcBorders>
              <w:top w:val="single" w:color="FFFFFF" w:sz="6" w:space="0"/>
              <w:left w:val="single" w:color="FFFFFF" w:sz="6" w:space="0"/>
              <w:right w:val="single" w:color="FFFFFF" w:sz="6" w:space="0"/>
            </w:tcBorders>
            <w:vAlign w:val="center"/>
          </w:tcPr>
          <w:p>
            <w:pPr>
              <w:pStyle w:val="21"/>
              <w:rPr>
                <w:lang w:eastAsia="zh-CN"/>
              </w:rPr>
            </w:pPr>
            <w:r>
              <w:t>预算年度：202</w:t>
            </w:r>
            <w:r>
              <w:rPr>
                <w:rFonts w:hint="eastAsia"/>
                <w:lang w:eastAsia="zh-CN"/>
              </w:rPr>
              <w:t>1</w:t>
            </w:r>
          </w:p>
        </w:tc>
        <w:tc>
          <w:tcPr>
            <w:tcW w:w="6661" w:type="dxa"/>
            <w:gridSpan w:val="2"/>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9"/>
            </w:pPr>
            <w:r>
              <w:t>一、一般公共预算拨款收入</w:t>
            </w:r>
          </w:p>
        </w:tc>
        <w:tc>
          <w:tcPr>
            <w:tcW w:w="2126" w:type="dxa"/>
            <w:vAlign w:val="center"/>
          </w:tcPr>
          <w:p>
            <w:pPr>
              <w:pStyle w:val="19"/>
              <w:rPr>
                <w:lang w:eastAsia="zh-CN"/>
              </w:rPr>
            </w:pPr>
            <w:r>
              <w:rPr>
                <w:rFonts w:hint="eastAsia"/>
                <w:lang w:eastAsia="zh-CN"/>
              </w:rPr>
              <w:t>1513202.64</w:t>
            </w:r>
          </w:p>
        </w:tc>
        <w:tc>
          <w:tcPr>
            <w:tcW w:w="4535" w:type="dxa"/>
            <w:vAlign w:val="center"/>
          </w:tcPr>
          <w:p>
            <w:pPr>
              <w:pStyle w:val="9"/>
            </w:pPr>
            <w:r>
              <w:t>一、一般公共服务支出</w:t>
            </w:r>
          </w:p>
        </w:tc>
        <w:tc>
          <w:tcPr>
            <w:tcW w:w="2126" w:type="dxa"/>
            <w:vAlign w:val="center"/>
          </w:tcPr>
          <w:p>
            <w:pPr>
              <w:pStyle w:val="19"/>
              <w:rPr>
                <w:lang w:eastAsia="zh-CN"/>
              </w:rPr>
            </w:pPr>
            <w:r>
              <w:rPr>
                <w:rFonts w:hint="eastAsia"/>
                <w:lang w:eastAsia="zh-CN"/>
              </w:rPr>
              <w:t>1364230.61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9"/>
            </w:pPr>
            <w:r>
              <w:t>二、政府性基金预算拨款收入</w:t>
            </w:r>
          </w:p>
        </w:tc>
        <w:tc>
          <w:tcPr>
            <w:tcW w:w="2126" w:type="dxa"/>
            <w:vAlign w:val="center"/>
          </w:tcPr>
          <w:p>
            <w:pPr>
              <w:pStyle w:val="19"/>
            </w:pPr>
          </w:p>
        </w:tc>
        <w:tc>
          <w:tcPr>
            <w:tcW w:w="4535" w:type="dxa"/>
            <w:vAlign w:val="center"/>
          </w:tcPr>
          <w:p>
            <w:pPr>
              <w:pStyle w:val="9"/>
            </w:pPr>
            <w:r>
              <w:t>二、外交支出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9"/>
            </w:pPr>
            <w:r>
              <w:t>三、国有资本经营预算拨款收入</w:t>
            </w:r>
          </w:p>
        </w:tc>
        <w:tc>
          <w:tcPr>
            <w:tcW w:w="2126" w:type="dxa"/>
            <w:vAlign w:val="center"/>
          </w:tcPr>
          <w:p>
            <w:pPr>
              <w:pStyle w:val="19"/>
            </w:pPr>
          </w:p>
        </w:tc>
        <w:tc>
          <w:tcPr>
            <w:tcW w:w="4535" w:type="dxa"/>
            <w:vAlign w:val="center"/>
          </w:tcPr>
          <w:p>
            <w:pPr>
              <w:pStyle w:val="9"/>
            </w:pPr>
            <w:r>
              <w:t>三、国防支出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9"/>
            </w:pPr>
            <w:r>
              <w:t>四、财政专户管理资金收入</w:t>
            </w:r>
          </w:p>
        </w:tc>
        <w:tc>
          <w:tcPr>
            <w:tcW w:w="2126" w:type="dxa"/>
            <w:vAlign w:val="center"/>
          </w:tcPr>
          <w:p>
            <w:pPr>
              <w:pStyle w:val="19"/>
            </w:pPr>
          </w:p>
        </w:tc>
        <w:tc>
          <w:tcPr>
            <w:tcW w:w="4535" w:type="dxa"/>
            <w:vAlign w:val="center"/>
          </w:tcPr>
          <w:p>
            <w:pPr>
              <w:pStyle w:val="9"/>
            </w:pPr>
            <w:r>
              <w:t>四、公共安全支出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9"/>
            </w:pPr>
            <w:r>
              <w:t>五、事业收入</w:t>
            </w:r>
          </w:p>
        </w:tc>
        <w:tc>
          <w:tcPr>
            <w:tcW w:w="2126" w:type="dxa"/>
            <w:vAlign w:val="center"/>
          </w:tcPr>
          <w:p>
            <w:pPr>
              <w:pStyle w:val="19"/>
            </w:pPr>
          </w:p>
        </w:tc>
        <w:tc>
          <w:tcPr>
            <w:tcW w:w="4535" w:type="dxa"/>
            <w:vAlign w:val="center"/>
          </w:tcPr>
          <w:p>
            <w:pPr>
              <w:pStyle w:val="9"/>
            </w:pPr>
            <w:r>
              <w:t>五、教育支出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9"/>
            </w:pPr>
            <w:r>
              <w:t>六、事业单位经营收入</w:t>
            </w:r>
          </w:p>
        </w:tc>
        <w:tc>
          <w:tcPr>
            <w:tcW w:w="2126" w:type="dxa"/>
            <w:vAlign w:val="center"/>
          </w:tcPr>
          <w:p>
            <w:pPr>
              <w:pStyle w:val="19"/>
            </w:pPr>
          </w:p>
        </w:tc>
        <w:tc>
          <w:tcPr>
            <w:tcW w:w="4535" w:type="dxa"/>
            <w:vAlign w:val="center"/>
          </w:tcPr>
          <w:p>
            <w:pPr>
              <w:pStyle w:val="9"/>
            </w:pPr>
            <w:r>
              <w:t>六、科学技术支出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9"/>
            </w:pPr>
            <w:r>
              <w:t>七、上级补助收入</w:t>
            </w:r>
          </w:p>
        </w:tc>
        <w:tc>
          <w:tcPr>
            <w:tcW w:w="2126" w:type="dxa"/>
            <w:vAlign w:val="center"/>
          </w:tcPr>
          <w:p>
            <w:pPr>
              <w:pStyle w:val="19"/>
            </w:pPr>
          </w:p>
        </w:tc>
        <w:tc>
          <w:tcPr>
            <w:tcW w:w="4535" w:type="dxa"/>
            <w:vAlign w:val="center"/>
          </w:tcPr>
          <w:p>
            <w:pPr>
              <w:pStyle w:val="9"/>
            </w:pPr>
            <w:r>
              <w:t>七、文化旅游体育与传媒支出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9"/>
            </w:pPr>
            <w:r>
              <w:t>八、附属单位上缴收入</w:t>
            </w:r>
          </w:p>
        </w:tc>
        <w:tc>
          <w:tcPr>
            <w:tcW w:w="2126" w:type="dxa"/>
            <w:vAlign w:val="center"/>
          </w:tcPr>
          <w:p>
            <w:pPr>
              <w:pStyle w:val="19"/>
            </w:pPr>
          </w:p>
        </w:tc>
        <w:tc>
          <w:tcPr>
            <w:tcW w:w="4535" w:type="dxa"/>
            <w:vAlign w:val="center"/>
          </w:tcPr>
          <w:p>
            <w:pPr>
              <w:pStyle w:val="9"/>
            </w:pPr>
            <w:r>
              <w:t>八、社会保障和就业支出</w:t>
            </w:r>
          </w:p>
        </w:tc>
        <w:tc>
          <w:tcPr>
            <w:tcW w:w="2126" w:type="dxa"/>
            <w:vAlign w:val="center"/>
          </w:tcPr>
          <w:p>
            <w:pPr>
              <w:pStyle w:val="19"/>
            </w:pPr>
            <w:r>
              <w:rPr>
                <w:rFonts w:hint="eastAsia"/>
                <w:lang w:eastAsia="zh-CN"/>
              </w:rPr>
              <w:t>55111.04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9"/>
            </w:pPr>
            <w:r>
              <w:t>九、其他收入</w:t>
            </w:r>
          </w:p>
        </w:tc>
        <w:tc>
          <w:tcPr>
            <w:tcW w:w="2126" w:type="dxa"/>
            <w:vAlign w:val="center"/>
          </w:tcPr>
          <w:p>
            <w:pPr>
              <w:pStyle w:val="19"/>
            </w:pPr>
          </w:p>
        </w:tc>
        <w:tc>
          <w:tcPr>
            <w:tcW w:w="4535" w:type="dxa"/>
            <w:vAlign w:val="center"/>
          </w:tcPr>
          <w:p>
            <w:pPr>
              <w:pStyle w:val="9"/>
            </w:pPr>
            <w:r>
              <w:t>九、社会保险基金支出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9"/>
            </w:pPr>
          </w:p>
        </w:tc>
        <w:tc>
          <w:tcPr>
            <w:tcW w:w="2126" w:type="dxa"/>
            <w:vAlign w:val="center"/>
          </w:tcPr>
          <w:p>
            <w:pPr>
              <w:pStyle w:val="19"/>
            </w:pPr>
          </w:p>
        </w:tc>
        <w:tc>
          <w:tcPr>
            <w:tcW w:w="4535" w:type="dxa"/>
            <w:vAlign w:val="center"/>
          </w:tcPr>
          <w:p>
            <w:pPr>
              <w:pStyle w:val="9"/>
            </w:pPr>
            <w:r>
              <w:t>十、卫生健康支出</w:t>
            </w:r>
          </w:p>
        </w:tc>
        <w:tc>
          <w:tcPr>
            <w:tcW w:w="2126" w:type="dxa"/>
            <w:vAlign w:val="center"/>
          </w:tcPr>
          <w:p>
            <w:pPr>
              <w:pStyle w:val="19"/>
              <w:rPr>
                <w:lang w:eastAsia="zh-CN"/>
              </w:rPr>
            </w:pPr>
            <w:r>
              <w:rPr>
                <w:rFonts w:hint="eastAsia"/>
                <w:lang w:eastAsia="zh-CN"/>
              </w:rPr>
              <w:t>52527.71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9"/>
            </w:pPr>
          </w:p>
        </w:tc>
        <w:tc>
          <w:tcPr>
            <w:tcW w:w="2126" w:type="dxa"/>
            <w:vAlign w:val="center"/>
          </w:tcPr>
          <w:p>
            <w:pPr>
              <w:pStyle w:val="19"/>
            </w:pPr>
          </w:p>
        </w:tc>
        <w:tc>
          <w:tcPr>
            <w:tcW w:w="4535" w:type="dxa"/>
            <w:vAlign w:val="center"/>
          </w:tcPr>
          <w:p>
            <w:pPr>
              <w:pStyle w:val="9"/>
            </w:pPr>
            <w:r>
              <w:t>十一、节能环保支出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9"/>
            </w:pPr>
          </w:p>
        </w:tc>
        <w:tc>
          <w:tcPr>
            <w:tcW w:w="2126" w:type="dxa"/>
            <w:vAlign w:val="center"/>
          </w:tcPr>
          <w:p>
            <w:pPr>
              <w:pStyle w:val="19"/>
            </w:pPr>
          </w:p>
        </w:tc>
        <w:tc>
          <w:tcPr>
            <w:tcW w:w="4535" w:type="dxa"/>
            <w:vAlign w:val="center"/>
          </w:tcPr>
          <w:p>
            <w:pPr>
              <w:pStyle w:val="9"/>
            </w:pPr>
            <w:r>
              <w:t>十二、城乡社区支出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9"/>
            </w:pPr>
          </w:p>
        </w:tc>
        <w:tc>
          <w:tcPr>
            <w:tcW w:w="2126" w:type="dxa"/>
            <w:vAlign w:val="center"/>
          </w:tcPr>
          <w:p>
            <w:pPr>
              <w:pStyle w:val="19"/>
            </w:pPr>
          </w:p>
        </w:tc>
        <w:tc>
          <w:tcPr>
            <w:tcW w:w="4535" w:type="dxa"/>
            <w:vAlign w:val="center"/>
          </w:tcPr>
          <w:p>
            <w:pPr>
              <w:pStyle w:val="9"/>
            </w:pPr>
            <w:r>
              <w:t>十三、农林水支出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9"/>
            </w:pPr>
          </w:p>
        </w:tc>
        <w:tc>
          <w:tcPr>
            <w:tcW w:w="2126" w:type="dxa"/>
            <w:vAlign w:val="center"/>
          </w:tcPr>
          <w:p>
            <w:pPr>
              <w:pStyle w:val="19"/>
            </w:pPr>
          </w:p>
        </w:tc>
        <w:tc>
          <w:tcPr>
            <w:tcW w:w="4535" w:type="dxa"/>
            <w:vAlign w:val="center"/>
          </w:tcPr>
          <w:p>
            <w:pPr>
              <w:pStyle w:val="9"/>
            </w:pPr>
            <w:r>
              <w:t>十四、交通运输支出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9"/>
            </w:pPr>
          </w:p>
        </w:tc>
        <w:tc>
          <w:tcPr>
            <w:tcW w:w="2126" w:type="dxa"/>
            <w:vAlign w:val="center"/>
          </w:tcPr>
          <w:p>
            <w:pPr>
              <w:pStyle w:val="19"/>
            </w:pPr>
          </w:p>
        </w:tc>
        <w:tc>
          <w:tcPr>
            <w:tcW w:w="4535" w:type="dxa"/>
            <w:vAlign w:val="center"/>
          </w:tcPr>
          <w:p>
            <w:pPr>
              <w:pStyle w:val="9"/>
            </w:pPr>
            <w:r>
              <w:t>十五、资源勘探工业信息等支出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9"/>
            </w:pPr>
          </w:p>
        </w:tc>
        <w:tc>
          <w:tcPr>
            <w:tcW w:w="2126" w:type="dxa"/>
            <w:vAlign w:val="center"/>
          </w:tcPr>
          <w:p>
            <w:pPr>
              <w:pStyle w:val="19"/>
            </w:pPr>
          </w:p>
        </w:tc>
        <w:tc>
          <w:tcPr>
            <w:tcW w:w="4535" w:type="dxa"/>
            <w:vAlign w:val="center"/>
          </w:tcPr>
          <w:p>
            <w:pPr>
              <w:pStyle w:val="9"/>
            </w:pPr>
            <w:r>
              <w:t>十六、商业服务业等支出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9"/>
            </w:pPr>
          </w:p>
        </w:tc>
        <w:tc>
          <w:tcPr>
            <w:tcW w:w="2126" w:type="dxa"/>
            <w:vAlign w:val="center"/>
          </w:tcPr>
          <w:p>
            <w:pPr>
              <w:pStyle w:val="19"/>
            </w:pPr>
          </w:p>
        </w:tc>
        <w:tc>
          <w:tcPr>
            <w:tcW w:w="4535" w:type="dxa"/>
            <w:vAlign w:val="center"/>
          </w:tcPr>
          <w:p>
            <w:pPr>
              <w:pStyle w:val="9"/>
            </w:pPr>
            <w:r>
              <w:t>十七、金融支出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9"/>
            </w:pPr>
          </w:p>
        </w:tc>
        <w:tc>
          <w:tcPr>
            <w:tcW w:w="2126" w:type="dxa"/>
            <w:vAlign w:val="center"/>
          </w:tcPr>
          <w:p>
            <w:pPr>
              <w:pStyle w:val="19"/>
            </w:pPr>
          </w:p>
        </w:tc>
        <w:tc>
          <w:tcPr>
            <w:tcW w:w="4535" w:type="dxa"/>
            <w:vAlign w:val="center"/>
          </w:tcPr>
          <w:p>
            <w:pPr>
              <w:pStyle w:val="9"/>
            </w:pPr>
            <w:r>
              <w:t>十八、援助其他地区支出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9"/>
            </w:pPr>
          </w:p>
        </w:tc>
        <w:tc>
          <w:tcPr>
            <w:tcW w:w="2126" w:type="dxa"/>
            <w:vAlign w:val="center"/>
          </w:tcPr>
          <w:p>
            <w:pPr>
              <w:pStyle w:val="19"/>
            </w:pPr>
          </w:p>
        </w:tc>
        <w:tc>
          <w:tcPr>
            <w:tcW w:w="4535" w:type="dxa"/>
            <w:vAlign w:val="center"/>
          </w:tcPr>
          <w:p>
            <w:pPr>
              <w:pStyle w:val="9"/>
            </w:pPr>
            <w:r>
              <w:t>十九、自然资源海洋气象等支出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9"/>
            </w:pPr>
          </w:p>
        </w:tc>
        <w:tc>
          <w:tcPr>
            <w:tcW w:w="2126" w:type="dxa"/>
            <w:vAlign w:val="center"/>
          </w:tcPr>
          <w:p>
            <w:pPr>
              <w:pStyle w:val="19"/>
            </w:pPr>
          </w:p>
        </w:tc>
        <w:tc>
          <w:tcPr>
            <w:tcW w:w="4535" w:type="dxa"/>
            <w:vAlign w:val="center"/>
          </w:tcPr>
          <w:p>
            <w:pPr>
              <w:pStyle w:val="9"/>
            </w:pPr>
            <w:r>
              <w:t>二十、住房保障支出</w:t>
            </w:r>
          </w:p>
        </w:tc>
        <w:tc>
          <w:tcPr>
            <w:tcW w:w="2126" w:type="dxa"/>
            <w:vAlign w:val="center"/>
          </w:tcPr>
          <w:p>
            <w:pPr>
              <w:pStyle w:val="19"/>
              <w:rPr>
                <w:lang w:eastAsia="zh-CN"/>
              </w:rPr>
            </w:pPr>
            <w:r>
              <w:rPr>
                <w:rFonts w:hint="eastAsia"/>
                <w:lang w:eastAsia="zh-CN"/>
              </w:rPr>
              <w:t>41333.28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9"/>
            </w:pPr>
          </w:p>
        </w:tc>
        <w:tc>
          <w:tcPr>
            <w:tcW w:w="2126" w:type="dxa"/>
            <w:vAlign w:val="center"/>
          </w:tcPr>
          <w:p>
            <w:pPr>
              <w:pStyle w:val="19"/>
            </w:pPr>
          </w:p>
        </w:tc>
        <w:tc>
          <w:tcPr>
            <w:tcW w:w="4535" w:type="dxa"/>
            <w:vAlign w:val="center"/>
          </w:tcPr>
          <w:p>
            <w:pPr>
              <w:pStyle w:val="9"/>
            </w:pPr>
            <w:r>
              <w:t>二十一、粮油物资储备支出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9"/>
            </w:pPr>
          </w:p>
        </w:tc>
        <w:tc>
          <w:tcPr>
            <w:tcW w:w="2126" w:type="dxa"/>
            <w:vAlign w:val="center"/>
          </w:tcPr>
          <w:p>
            <w:pPr>
              <w:pStyle w:val="19"/>
            </w:pPr>
          </w:p>
        </w:tc>
        <w:tc>
          <w:tcPr>
            <w:tcW w:w="4535" w:type="dxa"/>
            <w:vAlign w:val="center"/>
          </w:tcPr>
          <w:p>
            <w:pPr>
              <w:pStyle w:val="9"/>
            </w:pPr>
            <w:r>
              <w:t>二十二、国有资本经营预算支出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9"/>
            </w:pPr>
          </w:p>
        </w:tc>
        <w:tc>
          <w:tcPr>
            <w:tcW w:w="2126" w:type="dxa"/>
            <w:vAlign w:val="center"/>
          </w:tcPr>
          <w:p>
            <w:pPr>
              <w:pStyle w:val="19"/>
            </w:pPr>
          </w:p>
        </w:tc>
        <w:tc>
          <w:tcPr>
            <w:tcW w:w="4535" w:type="dxa"/>
            <w:vAlign w:val="center"/>
          </w:tcPr>
          <w:p>
            <w:pPr>
              <w:pStyle w:val="9"/>
            </w:pPr>
            <w:r>
              <w:t>二十三、灾害防治及应急管理支出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9"/>
            </w:pPr>
          </w:p>
        </w:tc>
        <w:tc>
          <w:tcPr>
            <w:tcW w:w="2126" w:type="dxa"/>
            <w:vAlign w:val="center"/>
          </w:tcPr>
          <w:p>
            <w:pPr>
              <w:pStyle w:val="19"/>
            </w:pPr>
          </w:p>
        </w:tc>
        <w:tc>
          <w:tcPr>
            <w:tcW w:w="4535" w:type="dxa"/>
            <w:vAlign w:val="center"/>
          </w:tcPr>
          <w:p>
            <w:pPr>
              <w:pStyle w:val="9"/>
            </w:pPr>
            <w:r>
              <w:t>二十四、预备费</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9"/>
            </w:pPr>
          </w:p>
        </w:tc>
        <w:tc>
          <w:tcPr>
            <w:tcW w:w="2126" w:type="dxa"/>
            <w:vAlign w:val="center"/>
          </w:tcPr>
          <w:p>
            <w:pPr>
              <w:pStyle w:val="19"/>
            </w:pPr>
          </w:p>
        </w:tc>
        <w:tc>
          <w:tcPr>
            <w:tcW w:w="4535" w:type="dxa"/>
            <w:vAlign w:val="center"/>
          </w:tcPr>
          <w:p>
            <w:pPr>
              <w:pStyle w:val="9"/>
            </w:pPr>
            <w:r>
              <w:t>二十五、其他支出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9"/>
            </w:pPr>
          </w:p>
        </w:tc>
        <w:tc>
          <w:tcPr>
            <w:tcW w:w="2126" w:type="dxa"/>
            <w:vAlign w:val="center"/>
          </w:tcPr>
          <w:p>
            <w:pPr>
              <w:pStyle w:val="19"/>
            </w:pPr>
          </w:p>
        </w:tc>
        <w:tc>
          <w:tcPr>
            <w:tcW w:w="4535" w:type="dxa"/>
            <w:vAlign w:val="center"/>
          </w:tcPr>
          <w:p>
            <w:pPr>
              <w:pStyle w:val="9"/>
            </w:pPr>
            <w:r>
              <w:t>二十六、转移性支出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9"/>
            </w:pPr>
          </w:p>
        </w:tc>
        <w:tc>
          <w:tcPr>
            <w:tcW w:w="2126" w:type="dxa"/>
            <w:vAlign w:val="center"/>
          </w:tcPr>
          <w:p>
            <w:pPr>
              <w:pStyle w:val="19"/>
            </w:pPr>
          </w:p>
        </w:tc>
        <w:tc>
          <w:tcPr>
            <w:tcW w:w="4535" w:type="dxa"/>
            <w:vAlign w:val="center"/>
          </w:tcPr>
          <w:p>
            <w:pPr>
              <w:pStyle w:val="9"/>
            </w:pPr>
            <w:r>
              <w:t>二十七、债务还本支出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9"/>
            </w:pPr>
          </w:p>
        </w:tc>
        <w:tc>
          <w:tcPr>
            <w:tcW w:w="2126" w:type="dxa"/>
            <w:vAlign w:val="center"/>
          </w:tcPr>
          <w:p>
            <w:pPr>
              <w:pStyle w:val="19"/>
            </w:pPr>
          </w:p>
        </w:tc>
        <w:tc>
          <w:tcPr>
            <w:tcW w:w="4535" w:type="dxa"/>
            <w:vAlign w:val="center"/>
          </w:tcPr>
          <w:p>
            <w:pPr>
              <w:pStyle w:val="9"/>
            </w:pPr>
            <w:r>
              <w:t>二十八、债务付息支出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9"/>
            </w:pPr>
          </w:p>
        </w:tc>
        <w:tc>
          <w:tcPr>
            <w:tcW w:w="2126" w:type="dxa"/>
            <w:vAlign w:val="center"/>
          </w:tcPr>
          <w:p>
            <w:pPr>
              <w:pStyle w:val="19"/>
            </w:pPr>
          </w:p>
        </w:tc>
        <w:tc>
          <w:tcPr>
            <w:tcW w:w="4535" w:type="dxa"/>
            <w:vAlign w:val="center"/>
          </w:tcPr>
          <w:p>
            <w:pPr>
              <w:pStyle w:val="9"/>
            </w:pPr>
            <w:r>
              <w:t>二十九、债务发行费用支出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9"/>
            </w:pPr>
          </w:p>
        </w:tc>
        <w:tc>
          <w:tcPr>
            <w:tcW w:w="2126" w:type="dxa"/>
            <w:vAlign w:val="center"/>
          </w:tcPr>
          <w:p>
            <w:pPr>
              <w:pStyle w:val="19"/>
            </w:pPr>
          </w:p>
        </w:tc>
        <w:tc>
          <w:tcPr>
            <w:tcW w:w="4535" w:type="dxa"/>
            <w:vAlign w:val="center"/>
          </w:tcPr>
          <w:p>
            <w:pPr>
              <w:pStyle w:val="9"/>
            </w:pPr>
            <w:r>
              <w:t>三十、抗疫特别国债安排的支出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6"/>
            </w:pPr>
            <w:r>
              <w:t>本年收入合计</w:t>
            </w:r>
          </w:p>
        </w:tc>
        <w:tc>
          <w:tcPr>
            <w:tcW w:w="2126" w:type="dxa"/>
            <w:vAlign w:val="center"/>
          </w:tcPr>
          <w:p>
            <w:pPr>
              <w:pStyle w:val="17"/>
              <w:rPr>
                <w:lang w:eastAsia="zh-CN"/>
              </w:rPr>
            </w:pPr>
            <w:r>
              <w:rPr>
                <w:rFonts w:hint="eastAsia"/>
                <w:lang w:eastAsia="zh-CN"/>
              </w:rPr>
              <w:t>1513202.64</w:t>
            </w:r>
          </w:p>
        </w:tc>
        <w:tc>
          <w:tcPr>
            <w:tcW w:w="4535" w:type="dxa"/>
            <w:vAlign w:val="center"/>
          </w:tcPr>
          <w:p>
            <w:pPr>
              <w:pStyle w:val="16"/>
            </w:pPr>
            <w:r>
              <w:t>本年支出合计</w:t>
            </w:r>
          </w:p>
        </w:tc>
        <w:tc>
          <w:tcPr>
            <w:tcW w:w="2126" w:type="dxa"/>
            <w:vAlign w:val="center"/>
          </w:tcPr>
          <w:p>
            <w:pPr>
              <w:pStyle w:val="17"/>
              <w:rPr>
                <w:lang w:eastAsia="zh-CN"/>
              </w:rPr>
            </w:pPr>
            <w:r>
              <w:rPr>
                <w:rFonts w:hint="eastAsia"/>
                <w:lang w:eastAsia="zh-CN"/>
              </w:rPr>
              <w:t>1513202.64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9"/>
            </w:pPr>
            <w:r>
              <w:t>上年结转结余</w:t>
            </w:r>
          </w:p>
        </w:tc>
        <w:tc>
          <w:tcPr>
            <w:tcW w:w="2126" w:type="dxa"/>
            <w:vAlign w:val="center"/>
          </w:tcPr>
          <w:p>
            <w:pPr>
              <w:pStyle w:val="19"/>
            </w:pPr>
          </w:p>
        </w:tc>
        <w:tc>
          <w:tcPr>
            <w:tcW w:w="4535" w:type="dxa"/>
            <w:vAlign w:val="center"/>
          </w:tcPr>
          <w:p>
            <w:pPr>
              <w:pStyle w:val="9"/>
            </w:pPr>
            <w:r>
              <w:t>年终结转结余</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6"/>
            </w:pPr>
            <w:r>
              <w:t>收入总计</w:t>
            </w:r>
          </w:p>
        </w:tc>
        <w:tc>
          <w:tcPr>
            <w:tcW w:w="2126" w:type="dxa"/>
            <w:vAlign w:val="center"/>
          </w:tcPr>
          <w:p>
            <w:pPr>
              <w:pStyle w:val="17"/>
              <w:rPr>
                <w:lang w:eastAsia="zh-CN"/>
              </w:rPr>
            </w:pPr>
            <w:r>
              <w:rPr>
                <w:rFonts w:hint="eastAsia"/>
                <w:lang w:eastAsia="zh-CN"/>
              </w:rPr>
              <w:t>1513202.64</w:t>
            </w:r>
          </w:p>
        </w:tc>
        <w:tc>
          <w:tcPr>
            <w:tcW w:w="4535" w:type="dxa"/>
            <w:vAlign w:val="center"/>
          </w:tcPr>
          <w:p>
            <w:pPr>
              <w:pStyle w:val="16"/>
            </w:pPr>
            <w:r>
              <w:t>支出总计</w:t>
            </w:r>
          </w:p>
        </w:tc>
        <w:tc>
          <w:tcPr>
            <w:tcW w:w="2126" w:type="dxa"/>
            <w:vAlign w:val="center"/>
          </w:tcPr>
          <w:p>
            <w:pPr>
              <w:pStyle w:val="17"/>
              <w:rPr>
                <w:lang w:eastAsia="zh-CN"/>
              </w:rPr>
            </w:pPr>
            <w:r>
              <w:rPr>
                <w:rFonts w:hint="eastAsia"/>
                <w:lang w:eastAsia="zh-CN"/>
              </w:rPr>
              <w:t>1513202.64</w:t>
            </w:r>
          </w:p>
        </w:tc>
      </w:tr>
    </w:tbl>
    <w:p>
      <w:pPr>
        <w:sectPr>
          <w:footerReference r:id="rId4" w:type="default"/>
          <w:pgSz w:w="16840" w:h="11900" w:orient="landscape"/>
          <w:pgMar w:top="1361" w:right="1020" w:bottom="1134" w:left="1020" w:header="720" w:footer="720" w:gutter="0"/>
          <w:pgNumType w:fmt="decimal" w:start="1"/>
          <w:cols w:space="720" w:num="1"/>
        </w:sectPr>
      </w:pPr>
    </w:p>
    <w:p>
      <w:pPr>
        <w:jc w:val="center"/>
        <w:outlineLvl w:val="4"/>
      </w:pPr>
      <w:bookmarkStart w:id="23" w:name="_Toc11372_WPSOffice_Level1"/>
      <w:bookmarkStart w:id="24" w:name="_Toc15887_WPSOffice_Level1"/>
      <w:bookmarkStart w:id="25" w:name="_Toc10237_WPSOffice_Level1"/>
      <w:bookmarkStart w:id="26" w:name="_Toc17305_WPSOffice_Level1"/>
      <w:r>
        <w:rPr>
          <w:rFonts w:ascii="方正小标宋_GBK" w:hAnsi="方正小标宋_GBK" w:eastAsia="方正小标宋_GBK" w:cs="方正小标宋_GBK"/>
          <w:color w:val="000000"/>
          <w:sz w:val="36"/>
        </w:rPr>
        <w:t>单位预算收入总表</w:t>
      </w:r>
      <w:bookmarkEnd w:id="23"/>
      <w:bookmarkEnd w:id="24"/>
      <w:bookmarkEnd w:id="25"/>
      <w:bookmarkEnd w:id="2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49"/>
        <w:gridCol w:w="1701"/>
        <w:gridCol w:w="935"/>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322002秦皇岛市山海关区投资促进中心</w:t>
            </w:r>
          </w:p>
        </w:tc>
        <w:tc>
          <w:tcPr>
            <w:tcW w:w="3402" w:type="dxa"/>
            <w:gridSpan w:val="3"/>
            <w:tcBorders>
              <w:top w:val="single" w:color="FFFFFF" w:sz="6" w:space="0"/>
              <w:left w:val="single" w:color="FFFFFF" w:sz="6" w:space="0"/>
              <w:right w:val="single" w:color="FFFFFF" w:sz="6" w:space="0"/>
            </w:tcBorders>
            <w:vAlign w:val="center"/>
          </w:tcPr>
          <w:p>
            <w:pPr>
              <w:pStyle w:val="21"/>
              <w:rPr>
                <w:lang w:eastAsia="zh-CN"/>
              </w:rPr>
            </w:pPr>
            <w:r>
              <w:t>预算年度：202</w:t>
            </w:r>
            <w:r>
              <w:rPr>
                <w:rFonts w:hint="eastAsia"/>
                <w:lang w:eastAsia="zh-CN"/>
              </w:rPr>
              <w:t>1</w:t>
            </w:r>
          </w:p>
        </w:tc>
        <w:tc>
          <w:tcPr>
            <w:tcW w:w="5670" w:type="dxa"/>
            <w:gridSpan w:val="5"/>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750" w:type="dxa"/>
            <w:gridSpan w:val="2"/>
            <w:vAlign w:val="center"/>
          </w:tcPr>
          <w:p>
            <w:pPr>
              <w:pStyle w:val="8"/>
            </w:pPr>
            <w:r>
              <w:t>功能分类科目</w:t>
            </w:r>
          </w:p>
        </w:tc>
        <w:tc>
          <w:tcPr>
            <w:tcW w:w="935"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049" w:type="dxa"/>
            <w:vAlign w:val="center"/>
          </w:tcPr>
          <w:p>
            <w:pPr>
              <w:pStyle w:val="8"/>
            </w:pPr>
            <w:r>
              <w:t>科目    编码</w:t>
            </w:r>
          </w:p>
        </w:tc>
        <w:tc>
          <w:tcPr>
            <w:tcW w:w="1701" w:type="dxa"/>
            <w:vAlign w:val="center"/>
          </w:tcPr>
          <w:p>
            <w:pPr>
              <w:pStyle w:val="8"/>
            </w:pPr>
            <w:r>
              <w:t>科目名称</w:t>
            </w:r>
          </w:p>
        </w:tc>
        <w:tc>
          <w:tcPr>
            <w:tcW w:w="935"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1049" w:type="dxa"/>
            <w:vAlign w:val="center"/>
          </w:tcPr>
          <w:p>
            <w:pPr>
              <w:pStyle w:val="8"/>
            </w:pPr>
            <w:r>
              <w:t>1</w:t>
            </w:r>
          </w:p>
        </w:tc>
        <w:tc>
          <w:tcPr>
            <w:tcW w:w="1701" w:type="dxa"/>
            <w:vAlign w:val="center"/>
          </w:tcPr>
          <w:p>
            <w:pPr>
              <w:pStyle w:val="8"/>
            </w:pPr>
            <w:r>
              <w:t>2</w:t>
            </w:r>
          </w:p>
        </w:tc>
        <w:tc>
          <w:tcPr>
            <w:tcW w:w="935"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1049" w:type="dxa"/>
            <w:vAlign w:val="center"/>
          </w:tcPr>
          <w:p>
            <w:pPr>
              <w:pStyle w:val="18"/>
            </w:pPr>
          </w:p>
        </w:tc>
        <w:tc>
          <w:tcPr>
            <w:tcW w:w="1701" w:type="dxa"/>
            <w:vAlign w:val="center"/>
          </w:tcPr>
          <w:p>
            <w:pPr>
              <w:pStyle w:val="16"/>
            </w:pPr>
            <w:r>
              <w:t>合计</w:t>
            </w:r>
          </w:p>
        </w:tc>
        <w:tc>
          <w:tcPr>
            <w:tcW w:w="935" w:type="dxa"/>
            <w:vAlign w:val="center"/>
          </w:tcPr>
          <w:p>
            <w:pPr>
              <w:pStyle w:val="17"/>
              <w:rPr>
                <w:lang w:eastAsia="zh-CN"/>
              </w:rPr>
            </w:pPr>
            <w:r>
              <w:rPr>
                <w:rFonts w:hint="eastAsia"/>
                <w:lang w:eastAsia="zh-CN"/>
              </w:rPr>
              <w:t>1513202.64</w:t>
            </w:r>
          </w:p>
        </w:tc>
        <w:tc>
          <w:tcPr>
            <w:tcW w:w="1134" w:type="dxa"/>
            <w:vAlign w:val="center"/>
          </w:tcPr>
          <w:p>
            <w:pPr>
              <w:pStyle w:val="17"/>
              <w:rPr>
                <w:lang w:eastAsia="zh-CN"/>
              </w:rPr>
            </w:pPr>
            <w:r>
              <w:rPr>
                <w:rFonts w:hint="eastAsia"/>
                <w:lang w:eastAsia="zh-CN"/>
              </w:rPr>
              <w:t>1513202.64</w:t>
            </w:r>
          </w:p>
        </w:tc>
        <w:tc>
          <w:tcPr>
            <w:tcW w:w="1134" w:type="dxa"/>
            <w:vAlign w:val="center"/>
          </w:tcPr>
          <w:p>
            <w:pPr>
              <w:pStyle w:val="17"/>
              <w:rPr>
                <w:lang w:eastAsia="zh-CN"/>
              </w:rPr>
            </w:pPr>
            <w:r>
              <w:rPr>
                <w:rFonts w:hint="eastAsia"/>
                <w:lang w:eastAsia="zh-CN"/>
              </w:rPr>
              <w:t>1513202.64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1049" w:type="dxa"/>
          </w:tcPr>
          <w:p>
            <w:pPr>
              <w:rPr>
                <w:rFonts w:ascii="Calibri" w:hAnsi="Calibri" w:eastAsia="宋体" w:cs="宋体"/>
                <w:color w:val="000000"/>
                <w:sz w:val="22"/>
                <w:szCs w:val="22"/>
              </w:rPr>
            </w:pPr>
            <w:r>
              <w:rPr>
                <w:rFonts w:ascii="Calibri" w:hAnsi="Calibri"/>
                <w:color w:val="000000"/>
                <w:sz w:val="22"/>
                <w:szCs w:val="22"/>
              </w:rPr>
              <w:t>201</w:t>
            </w:r>
          </w:p>
        </w:tc>
        <w:tc>
          <w:tcPr>
            <w:tcW w:w="1701" w:type="dxa"/>
          </w:tcPr>
          <w:p>
            <w:pPr>
              <w:rPr>
                <w:rFonts w:ascii="Calibri" w:hAnsi="Calibri" w:eastAsia="宋体" w:cs="宋体"/>
                <w:color w:val="000000"/>
                <w:sz w:val="22"/>
                <w:szCs w:val="22"/>
              </w:rPr>
            </w:pPr>
            <w:r>
              <w:rPr>
                <w:rFonts w:hint="eastAsia" w:ascii="宋体" w:hAnsi="宋体" w:eastAsia="宋体" w:cs="宋体"/>
                <w:color w:val="000000"/>
                <w:sz w:val="22"/>
                <w:szCs w:val="22"/>
              </w:rPr>
              <w:t>一般公共服务支出</w:t>
            </w:r>
          </w:p>
        </w:tc>
        <w:tc>
          <w:tcPr>
            <w:tcW w:w="935" w:type="dxa"/>
            <w:vAlign w:val="center"/>
          </w:tcPr>
          <w:p>
            <w:pPr>
              <w:pStyle w:val="19"/>
              <w:rPr>
                <w:lang w:eastAsia="zh-CN"/>
              </w:rPr>
            </w:pPr>
            <w:r>
              <w:rPr>
                <w:rFonts w:hint="eastAsia"/>
                <w:lang w:eastAsia="zh-CN"/>
              </w:rPr>
              <w:t>1364230.61</w:t>
            </w:r>
          </w:p>
        </w:tc>
        <w:tc>
          <w:tcPr>
            <w:tcW w:w="1134" w:type="dxa"/>
            <w:vAlign w:val="center"/>
          </w:tcPr>
          <w:p>
            <w:pPr>
              <w:pStyle w:val="19"/>
              <w:rPr>
                <w:lang w:eastAsia="zh-CN"/>
              </w:rPr>
            </w:pPr>
            <w:r>
              <w:rPr>
                <w:rFonts w:hint="eastAsia"/>
                <w:lang w:eastAsia="zh-CN"/>
              </w:rPr>
              <w:t>1364230.61</w:t>
            </w:r>
          </w:p>
        </w:tc>
        <w:tc>
          <w:tcPr>
            <w:tcW w:w="1134" w:type="dxa"/>
            <w:vAlign w:val="center"/>
          </w:tcPr>
          <w:p>
            <w:pPr>
              <w:pStyle w:val="19"/>
              <w:rPr>
                <w:lang w:eastAsia="zh-CN"/>
              </w:rPr>
            </w:pPr>
            <w:r>
              <w:rPr>
                <w:rFonts w:hint="eastAsia"/>
                <w:lang w:eastAsia="zh-CN"/>
              </w:rPr>
              <w:t>1364230.61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1049" w:type="dxa"/>
          </w:tcPr>
          <w:p>
            <w:pPr>
              <w:rPr>
                <w:rFonts w:ascii="Calibri" w:hAnsi="Calibri" w:eastAsia="宋体" w:cs="宋体"/>
                <w:color w:val="000000"/>
                <w:sz w:val="22"/>
                <w:szCs w:val="22"/>
              </w:rPr>
            </w:pPr>
            <w:r>
              <w:rPr>
                <w:rFonts w:ascii="Calibri" w:hAnsi="Calibri"/>
                <w:color w:val="000000"/>
                <w:sz w:val="22"/>
                <w:szCs w:val="22"/>
              </w:rPr>
              <w:t>20113</w:t>
            </w:r>
          </w:p>
        </w:tc>
        <w:tc>
          <w:tcPr>
            <w:tcW w:w="1701" w:type="dxa"/>
          </w:tcPr>
          <w:p>
            <w:pPr>
              <w:rPr>
                <w:rFonts w:ascii="Calibri" w:hAnsi="Calibri" w:eastAsia="宋体" w:cs="宋体"/>
                <w:color w:val="000000"/>
                <w:sz w:val="22"/>
                <w:szCs w:val="22"/>
              </w:rPr>
            </w:pPr>
            <w:r>
              <w:rPr>
                <w:rFonts w:hint="eastAsia" w:ascii="宋体" w:hAnsi="宋体" w:eastAsia="宋体" w:cs="宋体"/>
                <w:color w:val="000000"/>
                <w:sz w:val="22"/>
                <w:szCs w:val="22"/>
              </w:rPr>
              <w:t>商贸事务</w:t>
            </w:r>
          </w:p>
        </w:tc>
        <w:tc>
          <w:tcPr>
            <w:tcW w:w="935" w:type="dxa"/>
            <w:vAlign w:val="center"/>
          </w:tcPr>
          <w:p>
            <w:pPr>
              <w:pStyle w:val="19"/>
              <w:rPr>
                <w:lang w:eastAsia="zh-CN"/>
              </w:rPr>
            </w:pPr>
            <w:r>
              <w:rPr>
                <w:rFonts w:hint="eastAsia"/>
                <w:lang w:eastAsia="zh-CN"/>
              </w:rPr>
              <w:t>1364230.61</w:t>
            </w:r>
          </w:p>
        </w:tc>
        <w:tc>
          <w:tcPr>
            <w:tcW w:w="1134" w:type="dxa"/>
            <w:vAlign w:val="center"/>
          </w:tcPr>
          <w:p>
            <w:pPr>
              <w:pStyle w:val="19"/>
              <w:rPr>
                <w:lang w:eastAsia="zh-CN"/>
              </w:rPr>
            </w:pPr>
            <w:r>
              <w:rPr>
                <w:rFonts w:hint="eastAsia"/>
                <w:lang w:eastAsia="zh-CN"/>
              </w:rPr>
              <w:t>1364230.61</w:t>
            </w:r>
          </w:p>
        </w:tc>
        <w:tc>
          <w:tcPr>
            <w:tcW w:w="1134" w:type="dxa"/>
            <w:vAlign w:val="center"/>
          </w:tcPr>
          <w:p>
            <w:pPr>
              <w:pStyle w:val="19"/>
              <w:rPr>
                <w:lang w:eastAsia="zh-CN"/>
              </w:rPr>
            </w:pPr>
            <w:r>
              <w:rPr>
                <w:rFonts w:hint="eastAsia"/>
                <w:lang w:eastAsia="zh-CN"/>
              </w:rPr>
              <w:t>1364230.61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1049" w:type="dxa"/>
          </w:tcPr>
          <w:p>
            <w:pPr>
              <w:rPr>
                <w:rFonts w:ascii="Calibri" w:hAnsi="Calibri" w:eastAsia="宋体" w:cs="宋体"/>
                <w:color w:val="000000"/>
                <w:sz w:val="22"/>
                <w:szCs w:val="22"/>
              </w:rPr>
            </w:pPr>
            <w:r>
              <w:rPr>
                <w:rFonts w:ascii="Calibri" w:hAnsi="Calibri"/>
                <w:color w:val="000000"/>
                <w:sz w:val="22"/>
                <w:szCs w:val="22"/>
              </w:rPr>
              <w:t>2011308</w:t>
            </w:r>
          </w:p>
        </w:tc>
        <w:tc>
          <w:tcPr>
            <w:tcW w:w="1701" w:type="dxa"/>
          </w:tcPr>
          <w:p>
            <w:pPr>
              <w:rPr>
                <w:rFonts w:ascii="Calibri" w:hAnsi="Calibri" w:eastAsia="宋体" w:cs="宋体"/>
                <w:color w:val="000000"/>
                <w:sz w:val="22"/>
                <w:szCs w:val="22"/>
              </w:rPr>
            </w:pPr>
            <w:r>
              <w:rPr>
                <w:rFonts w:hint="eastAsia" w:ascii="宋体" w:hAnsi="宋体" w:eastAsia="宋体" w:cs="宋体"/>
                <w:color w:val="000000"/>
                <w:sz w:val="22"/>
                <w:szCs w:val="22"/>
              </w:rPr>
              <w:t>招商引资</w:t>
            </w:r>
          </w:p>
        </w:tc>
        <w:tc>
          <w:tcPr>
            <w:tcW w:w="935" w:type="dxa"/>
            <w:vAlign w:val="center"/>
          </w:tcPr>
          <w:p>
            <w:pPr>
              <w:pStyle w:val="19"/>
              <w:rPr>
                <w:lang w:eastAsia="zh-CN"/>
              </w:rPr>
            </w:pPr>
            <w:r>
              <w:rPr>
                <w:rFonts w:hint="eastAsia"/>
                <w:lang w:eastAsia="zh-CN"/>
              </w:rPr>
              <w:t>530000</w:t>
            </w:r>
          </w:p>
        </w:tc>
        <w:tc>
          <w:tcPr>
            <w:tcW w:w="1134" w:type="dxa"/>
            <w:vAlign w:val="center"/>
          </w:tcPr>
          <w:p>
            <w:pPr>
              <w:pStyle w:val="19"/>
              <w:rPr>
                <w:lang w:eastAsia="zh-CN"/>
              </w:rPr>
            </w:pPr>
            <w:r>
              <w:rPr>
                <w:rFonts w:hint="eastAsia"/>
                <w:lang w:eastAsia="zh-CN"/>
              </w:rPr>
              <w:t>530000</w:t>
            </w:r>
          </w:p>
        </w:tc>
        <w:tc>
          <w:tcPr>
            <w:tcW w:w="1134" w:type="dxa"/>
            <w:vAlign w:val="center"/>
          </w:tcPr>
          <w:p>
            <w:pPr>
              <w:pStyle w:val="19"/>
              <w:rPr>
                <w:lang w:eastAsia="zh-CN"/>
              </w:rPr>
            </w:pPr>
            <w:r>
              <w:rPr>
                <w:rFonts w:hint="eastAsia"/>
                <w:lang w:eastAsia="zh-CN"/>
              </w:rPr>
              <w:t>530000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5</w:t>
            </w:r>
          </w:p>
        </w:tc>
        <w:tc>
          <w:tcPr>
            <w:tcW w:w="1049" w:type="dxa"/>
          </w:tcPr>
          <w:p>
            <w:pPr>
              <w:rPr>
                <w:rFonts w:ascii="Calibri" w:hAnsi="Calibri" w:eastAsia="宋体" w:cs="宋体"/>
                <w:color w:val="000000"/>
                <w:sz w:val="22"/>
                <w:szCs w:val="22"/>
              </w:rPr>
            </w:pPr>
            <w:r>
              <w:rPr>
                <w:rFonts w:ascii="Calibri" w:hAnsi="Calibri"/>
                <w:color w:val="000000"/>
                <w:sz w:val="22"/>
                <w:szCs w:val="22"/>
              </w:rPr>
              <w:t>2011350</w:t>
            </w:r>
          </w:p>
        </w:tc>
        <w:tc>
          <w:tcPr>
            <w:tcW w:w="1701" w:type="dxa"/>
          </w:tcPr>
          <w:p>
            <w:pPr>
              <w:rPr>
                <w:rFonts w:ascii="Calibri" w:hAnsi="Calibri" w:eastAsia="宋体" w:cs="宋体"/>
                <w:color w:val="000000"/>
                <w:sz w:val="22"/>
                <w:szCs w:val="22"/>
              </w:rPr>
            </w:pPr>
            <w:r>
              <w:rPr>
                <w:rFonts w:hint="eastAsia" w:ascii="宋体" w:hAnsi="宋体" w:eastAsia="宋体" w:cs="宋体"/>
                <w:color w:val="000000"/>
                <w:sz w:val="22"/>
                <w:szCs w:val="22"/>
              </w:rPr>
              <w:t>事业运行</w:t>
            </w:r>
          </w:p>
        </w:tc>
        <w:tc>
          <w:tcPr>
            <w:tcW w:w="935" w:type="dxa"/>
            <w:vAlign w:val="center"/>
          </w:tcPr>
          <w:p>
            <w:pPr>
              <w:pStyle w:val="19"/>
              <w:rPr>
                <w:lang w:eastAsia="zh-CN"/>
              </w:rPr>
            </w:pPr>
            <w:r>
              <w:rPr>
                <w:rFonts w:hint="eastAsia"/>
                <w:lang w:eastAsia="zh-CN"/>
              </w:rPr>
              <w:t>834230.61</w:t>
            </w:r>
          </w:p>
        </w:tc>
        <w:tc>
          <w:tcPr>
            <w:tcW w:w="1134" w:type="dxa"/>
            <w:vAlign w:val="center"/>
          </w:tcPr>
          <w:p>
            <w:pPr>
              <w:pStyle w:val="19"/>
              <w:rPr>
                <w:lang w:eastAsia="zh-CN"/>
              </w:rPr>
            </w:pPr>
            <w:r>
              <w:rPr>
                <w:rFonts w:hint="eastAsia"/>
                <w:lang w:eastAsia="zh-CN"/>
              </w:rPr>
              <w:t>834230.61</w:t>
            </w:r>
          </w:p>
        </w:tc>
        <w:tc>
          <w:tcPr>
            <w:tcW w:w="1134" w:type="dxa"/>
            <w:vAlign w:val="center"/>
          </w:tcPr>
          <w:p>
            <w:pPr>
              <w:pStyle w:val="19"/>
              <w:rPr>
                <w:lang w:eastAsia="zh-CN"/>
              </w:rPr>
            </w:pPr>
            <w:r>
              <w:rPr>
                <w:rFonts w:hint="eastAsia"/>
                <w:lang w:eastAsia="zh-CN"/>
              </w:rPr>
              <w:t>834230.61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6</w:t>
            </w:r>
          </w:p>
        </w:tc>
        <w:tc>
          <w:tcPr>
            <w:tcW w:w="1049" w:type="dxa"/>
          </w:tcPr>
          <w:p>
            <w:pPr>
              <w:rPr>
                <w:rFonts w:ascii="Calibri" w:hAnsi="Calibri" w:eastAsia="宋体" w:cs="宋体"/>
                <w:color w:val="000000"/>
                <w:sz w:val="22"/>
                <w:szCs w:val="22"/>
              </w:rPr>
            </w:pPr>
            <w:r>
              <w:rPr>
                <w:rFonts w:ascii="Calibri" w:hAnsi="Calibri"/>
                <w:color w:val="000000"/>
                <w:sz w:val="22"/>
                <w:szCs w:val="22"/>
              </w:rPr>
              <w:t>2011399</w:t>
            </w:r>
          </w:p>
        </w:tc>
        <w:tc>
          <w:tcPr>
            <w:tcW w:w="1701" w:type="dxa"/>
          </w:tcPr>
          <w:p>
            <w:pPr>
              <w:rPr>
                <w:rFonts w:ascii="Calibri" w:hAnsi="Calibri" w:eastAsia="宋体" w:cs="宋体"/>
                <w:color w:val="000000"/>
                <w:sz w:val="22"/>
                <w:szCs w:val="22"/>
              </w:rPr>
            </w:pPr>
            <w:r>
              <w:rPr>
                <w:rFonts w:hint="eastAsia" w:ascii="宋体" w:hAnsi="宋体" w:eastAsia="宋体" w:cs="宋体"/>
                <w:color w:val="000000"/>
                <w:sz w:val="22"/>
                <w:szCs w:val="22"/>
              </w:rPr>
              <w:t>其他商贸事务支出</w:t>
            </w:r>
          </w:p>
        </w:tc>
        <w:tc>
          <w:tcPr>
            <w:tcW w:w="935" w:type="dxa"/>
            <w:vAlign w:val="center"/>
          </w:tcPr>
          <w:p>
            <w:pPr>
              <w:pStyle w:val="19"/>
              <w:rPr>
                <w:lang w:eastAsia="zh-CN"/>
              </w:rPr>
            </w:pPr>
          </w:p>
        </w:tc>
        <w:tc>
          <w:tcPr>
            <w:tcW w:w="1134" w:type="dxa"/>
            <w:vAlign w:val="center"/>
          </w:tcPr>
          <w:p>
            <w:pPr>
              <w:pStyle w:val="19"/>
              <w:rPr>
                <w:lang w:eastAsia="zh-CN"/>
              </w:rPr>
            </w:pPr>
          </w:p>
        </w:tc>
        <w:tc>
          <w:tcPr>
            <w:tcW w:w="1134" w:type="dxa"/>
            <w:vAlign w:val="center"/>
          </w:tcPr>
          <w:p>
            <w:pPr>
              <w:pStyle w:val="19"/>
              <w:rPr>
                <w:lang w:eastAsia="zh-CN"/>
              </w:rPr>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7</w:t>
            </w:r>
          </w:p>
        </w:tc>
        <w:tc>
          <w:tcPr>
            <w:tcW w:w="1049" w:type="dxa"/>
          </w:tcPr>
          <w:p>
            <w:pPr>
              <w:rPr>
                <w:rFonts w:ascii="Calibri" w:hAnsi="Calibri" w:eastAsia="宋体" w:cs="宋体"/>
                <w:color w:val="000000"/>
                <w:sz w:val="22"/>
                <w:szCs w:val="22"/>
              </w:rPr>
            </w:pPr>
            <w:r>
              <w:rPr>
                <w:rFonts w:ascii="Calibri" w:hAnsi="Calibri"/>
                <w:color w:val="000000"/>
                <w:sz w:val="22"/>
                <w:szCs w:val="22"/>
              </w:rPr>
              <w:t>208</w:t>
            </w:r>
          </w:p>
        </w:tc>
        <w:tc>
          <w:tcPr>
            <w:tcW w:w="1701" w:type="dxa"/>
          </w:tcPr>
          <w:p>
            <w:pPr>
              <w:rPr>
                <w:rFonts w:ascii="Calibri" w:hAnsi="Calibri" w:eastAsia="宋体" w:cs="宋体"/>
                <w:color w:val="000000"/>
                <w:sz w:val="22"/>
                <w:szCs w:val="22"/>
              </w:rPr>
            </w:pPr>
            <w:r>
              <w:rPr>
                <w:rFonts w:hint="eastAsia" w:ascii="宋体" w:hAnsi="宋体" w:eastAsia="宋体" w:cs="宋体"/>
                <w:color w:val="000000"/>
                <w:sz w:val="22"/>
                <w:szCs w:val="22"/>
              </w:rPr>
              <w:t>社会保障和就业支出</w:t>
            </w:r>
          </w:p>
        </w:tc>
        <w:tc>
          <w:tcPr>
            <w:tcW w:w="935" w:type="dxa"/>
            <w:vAlign w:val="center"/>
          </w:tcPr>
          <w:p>
            <w:pPr>
              <w:pStyle w:val="19"/>
              <w:rPr>
                <w:lang w:eastAsia="zh-CN"/>
              </w:rPr>
            </w:pPr>
            <w:r>
              <w:rPr>
                <w:rFonts w:hint="eastAsia"/>
                <w:lang w:eastAsia="zh-CN"/>
              </w:rPr>
              <w:t>55111.04</w:t>
            </w:r>
          </w:p>
        </w:tc>
        <w:tc>
          <w:tcPr>
            <w:tcW w:w="1134" w:type="dxa"/>
            <w:vAlign w:val="center"/>
          </w:tcPr>
          <w:p>
            <w:pPr>
              <w:pStyle w:val="19"/>
              <w:rPr>
                <w:lang w:eastAsia="zh-CN"/>
              </w:rPr>
            </w:pPr>
            <w:r>
              <w:rPr>
                <w:rFonts w:hint="eastAsia"/>
                <w:lang w:eastAsia="zh-CN"/>
              </w:rPr>
              <w:t>55111.04</w:t>
            </w:r>
          </w:p>
        </w:tc>
        <w:tc>
          <w:tcPr>
            <w:tcW w:w="1134" w:type="dxa"/>
            <w:vAlign w:val="center"/>
          </w:tcPr>
          <w:p>
            <w:pPr>
              <w:pStyle w:val="19"/>
              <w:rPr>
                <w:lang w:eastAsia="zh-CN"/>
              </w:rPr>
            </w:pPr>
            <w:r>
              <w:rPr>
                <w:rFonts w:hint="eastAsia"/>
                <w:lang w:eastAsia="zh-CN"/>
              </w:rPr>
              <w:t>55111.04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8</w:t>
            </w:r>
          </w:p>
        </w:tc>
        <w:tc>
          <w:tcPr>
            <w:tcW w:w="1049" w:type="dxa"/>
          </w:tcPr>
          <w:p>
            <w:pPr>
              <w:rPr>
                <w:rFonts w:ascii="Calibri" w:hAnsi="Calibri" w:eastAsia="宋体" w:cs="宋体"/>
                <w:color w:val="000000"/>
                <w:sz w:val="22"/>
                <w:szCs w:val="22"/>
              </w:rPr>
            </w:pPr>
            <w:r>
              <w:rPr>
                <w:rFonts w:ascii="Calibri" w:hAnsi="Calibri"/>
                <w:color w:val="000000"/>
                <w:sz w:val="22"/>
                <w:szCs w:val="22"/>
              </w:rPr>
              <w:t>20805</w:t>
            </w:r>
          </w:p>
        </w:tc>
        <w:tc>
          <w:tcPr>
            <w:tcW w:w="1701" w:type="dxa"/>
          </w:tcPr>
          <w:p>
            <w:pPr>
              <w:rPr>
                <w:rFonts w:ascii="Calibri" w:hAnsi="Calibri" w:eastAsia="宋体" w:cs="宋体"/>
                <w:color w:val="000000"/>
                <w:sz w:val="22"/>
                <w:szCs w:val="22"/>
              </w:rPr>
            </w:pPr>
            <w:r>
              <w:rPr>
                <w:rFonts w:hint="eastAsia" w:ascii="宋体" w:hAnsi="宋体" w:eastAsia="宋体" w:cs="宋体"/>
                <w:color w:val="000000"/>
                <w:sz w:val="22"/>
                <w:szCs w:val="22"/>
              </w:rPr>
              <w:t>行政事业单位养老支出</w:t>
            </w:r>
          </w:p>
        </w:tc>
        <w:tc>
          <w:tcPr>
            <w:tcW w:w="935" w:type="dxa"/>
            <w:vAlign w:val="center"/>
          </w:tcPr>
          <w:p>
            <w:pPr>
              <w:pStyle w:val="19"/>
              <w:rPr>
                <w:lang w:eastAsia="zh-CN"/>
              </w:rPr>
            </w:pPr>
            <w:r>
              <w:rPr>
                <w:rFonts w:hint="eastAsia"/>
                <w:lang w:eastAsia="zh-CN"/>
              </w:rPr>
              <w:t>55111.04</w:t>
            </w:r>
          </w:p>
        </w:tc>
        <w:tc>
          <w:tcPr>
            <w:tcW w:w="1134" w:type="dxa"/>
            <w:vAlign w:val="center"/>
          </w:tcPr>
          <w:p>
            <w:pPr>
              <w:pStyle w:val="19"/>
              <w:rPr>
                <w:lang w:eastAsia="zh-CN"/>
              </w:rPr>
            </w:pPr>
            <w:r>
              <w:rPr>
                <w:rFonts w:hint="eastAsia"/>
                <w:lang w:eastAsia="zh-CN"/>
              </w:rPr>
              <w:t>55111.04</w:t>
            </w:r>
          </w:p>
        </w:tc>
        <w:tc>
          <w:tcPr>
            <w:tcW w:w="1134" w:type="dxa"/>
            <w:vAlign w:val="center"/>
          </w:tcPr>
          <w:p>
            <w:pPr>
              <w:pStyle w:val="19"/>
              <w:rPr>
                <w:lang w:eastAsia="zh-CN"/>
              </w:rPr>
            </w:pPr>
            <w:r>
              <w:rPr>
                <w:rFonts w:hint="eastAsia"/>
                <w:lang w:eastAsia="zh-CN"/>
              </w:rPr>
              <w:t>55111.04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9</w:t>
            </w:r>
          </w:p>
        </w:tc>
        <w:tc>
          <w:tcPr>
            <w:tcW w:w="1049" w:type="dxa"/>
          </w:tcPr>
          <w:p>
            <w:pPr>
              <w:rPr>
                <w:rFonts w:ascii="Calibri" w:hAnsi="Calibri" w:eastAsia="宋体" w:cs="宋体"/>
                <w:color w:val="000000"/>
                <w:sz w:val="22"/>
                <w:szCs w:val="22"/>
              </w:rPr>
            </w:pPr>
            <w:r>
              <w:rPr>
                <w:rFonts w:ascii="Calibri" w:hAnsi="Calibri"/>
                <w:color w:val="000000"/>
                <w:sz w:val="22"/>
                <w:szCs w:val="22"/>
              </w:rPr>
              <w:t>2080505</w:t>
            </w:r>
          </w:p>
        </w:tc>
        <w:tc>
          <w:tcPr>
            <w:tcW w:w="1701" w:type="dxa"/>
          </w:tcPr>
          <w:p>
            <w:pPr>
              <w:rPr>
                <w:rFonts w:ascii="Calibri" w:hAnsi="Calibri" w:eastAsia="宋体" w:cs="宋体"/>
                <w:color w:val="000000"/>
                <w:sz w:val="22"/>
                <w:szCs w:val="22"/>
              </w:rPr>
            </w:pPr>
            <w:r>
              <w:rPr>
                <w:rFonts w:hint="eastAsia" w:ascii="宋体" w:hAnsi="宋体" w:eastAsia="宋体" w:cs="宋体"/>
                <w:color w:val="000000"/>
                <w:sz w:val="22"/>
                <w:szCs w:val="22"/>
              </w:rPr>
              <w:t>机关事业单位基本养老保险缴费支出</w:t>
            </w:r>
          </w:p>
        </w:tc>
        <w:tc>
          <w:tcPr>
            <w:tcW w:w="935" w:type="dxa"/>
            <w:vAlign w:val="center"/>
          </w:tcPr>
          <w:p>
            <w:pPr>
              <w:pStyle w:val="19"/>
              <w:rPr>
                <w:lang w:eastAsia="zh-CN"/>
              </w:rPr>
            </w:pPr>
            <w:r>
              <w:rPr>
                <w:rFonts w:hint="eastAsia"/>
                <w:lang w:eastAsia="zh-CN"/>
              </w:rPr>
              <w:t>55111.04</w:t>
            </w:r>
          </w:p>
        </w:tc>
        <w:tc>
          <w:tcPr>
            <w:tcW w:w="1134" w:type="dxa"/>
            <w:vAlign w:val="center"/>
          </w:tcPr>
          <w:p>
            <w:pPr>
              <w:pStyle w:val="19"/>
              <w:rPr>
                <w:lang w:eastAsia="zh-CN"/>
              </w:rPr>
            </w:pPr>
            <w:r>
              <w:rPr>
                <w:rFonts w:hint="eastAsia"/>
                <w:lang w:eastAsia="zh-CN"/>
              </w:rPr>
              <w:t>55111.04</w:t>
            </w:r>
          </w:p>
        </w:tc>
        <w:tc>
          <w:tcPr>
            <w:tcW w:w="1134" w:type="dxa"/>
            <w:vAlign w:val="center"/>
          </w:tcPr>
          <w:p>
            <w:pPr>
              <w:pStyle w:val="19"/>
              <w:rPr>
                <w:lang w:eastAsia="zh-CN"/>
              </w:rPr>
            </w:pPr>
            <w:r>
              <w:rPr>
                <w:rFonts w:hint="eastAsia"/>
                <w:lang w:eastAsia="zh-CN"/>
              </w:rPr>
              <w:t>55111.04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10</w:t>
            </w:r>
          </w:p>
        </w:tc>
        <w:tc>
          <w:tcPr>
            <w:tcW w:w="1049" w:type="dxa"/>
          </w:tcPr>
          <w:p>
            <w:pPr>
              <w:rPr>
                <w:rFonts w:ascii="Calibri" w:hAnsi="Calibri" w:eastAsia="宋体" w:cs="宋体"/>
                <w:color w:val="000000"/>
                <w:sz w:val="22"/>
                <w:szCs w:val="22"/>
              </w:rPr>
            </w:pPr>
            <w:r>
              <w:rPr>
                <w:rFonts w:ascii="Calibri" w:hAnsi="Calibri"/>
                <w:color w:val="000000"/>
                <w:sz w:val="22"/>
                <w:szCs w:val="22"/>
              </w:rPr>
              <w:t>210</w:t>
            </w:r>
          </w:p>
        </w:tc>
        <w:tc>
          <w:tcPr>
            <w:tcW w:w="1701" w:type="dxa"/>
          </w:tcPr>
          <w:p>
            <w:pPr>
              <w:rPr>
                <w:rFonts w:ascii="Calibri" w:hAnsi="Calibri" w:eastAsia="宋体" w:cs="宋体"/>
                <w:color w:val="000000"/>
                <w:sz w:val="22"/>
                <w:szCs w:val="22"/>
              </w:rPr>
            </w:pPr>
            <w:r>
              <w:rPr>
                <w:rFonts w:hint="eastAsia" w:ascii="宋体" w:hAnsi="宋体" w:eastAsia="宋体" w:cs="宋体"/>
                <w:color w:val="000000"/>
                <w:sz w:val="22"/>
                <w:szCs w:val="22"/>
              </w:rPr>
              <w:t>卫生健康支出</w:t>
            </w:r>
          </w:p>
        </w:tc>
        <w:tc>
          <w:tcPr>
            <w:tcW w:w="935" w:type="dxa"/>
            <w:vAlign w:val="center"/>
          </w:tcPr>
          <w:p>
            <w:pPr>
              <w:pStyle w:val="19"/>
              <w:rPr>
                <w:lang w:eastAsia="zh-CN"/>
              </w:rPr>
            </w:pPr>
            <w:r>
              <w:rPr>
                <w:rFonts w:hint="eastAsia"/>
                <w:lang w:eastAsia="zh-CN"/>
              </w:rPr>
              <w:t>52527.71</w:t>
            </w:r>
          </w:p>
        </w:tc>
        <w:tc>
          <w:tcPr>
            <w:tcW w:w="1134" w:type="dxa"/>
            <w:vAlign w:val="center"/>
          </w:tcPr>
          <w:p>
            <w:pPr>
              <w:pStyle w:val="19"/>
              <w:rPr>
                <w:lang w:eastAsia="zh-CN"/>
              </w:rPr>
            </w:pPr>
            <w:r>
              <w:rPr>
                <w:rFonts w:hint="eastAsia"/>
                <w:lang w:eastAsia="zh-CN"/>
              </w:rPr>
              <w:t>52527.71</w:t>
            </w:r>
          </w:p>
        </w:tc>
        <w:tc>
          <w:tcPr>
            <w:tcW w:w="1134" w:type="dxa"/>
            <w:vAlign w:val="center"/>
          </w:tcPr>
          <w:p>
            <w:pPr>
              <w:pStyle w:val="19"/>
              <w:rPr>
                <w:lang w:eastAsia="zh-CN"/>
              </w:rPr>
            </w:pPr>
            <w:r>
              <w:rPr>
                <w:rFonts w:hint="eastAsia"/>
                <w:lang w:eastAsia="zh-CN"/>
              </w:rPr>
              <w:t>52527.71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11</w:t>
            </w:r>
          </w:p>
        </w:tc>
        <w:tc>
          <w:tcPr>
            <w:tcW w:w="1049" w:type="dxa"/>
          </w:tcPr>
          <w:p>
            <w:pPr>
              <w:rPr>
                <w:rFonts w:ascii="Calibri" w:hAnsi="Calibri" w:eastAsia="宋体" w:cs="宋体"/>
                <w:color w:val="000000"/>
                <w:sz w:val="22"/>
                <w:szCs w:val="22"/>
              </w:rPr>
            </w:pPr>
            <w:r>
              <w:rPr>
                <w:rFonts w:ascii="Calibri" w:hAnsi="Calibri"/>
                <w:color w:val="000000"/>
                <w:sz w:val="22"/>
                <w:szCs w:val="22"/>
              </w:rPr>
              <w:t>21011</w:t>
            </w:r>
          </w:p>
        </w:tc>
        <w:tc>
          <w:tcPr>
            <w:tcW w:w="1701" w:type="dxa"/>
          </w:tcPr>
          <w:p>
            <w:pPr>
              <w:rPr>
                <w:rFonts w:ascii="Calibri" w:hAnsi="Calibri" w:eastAsia="宋体" w:cs="宋体"/>
                <w:color w:val="000000"/>
                <w:sz w:val="22"/>
                <w:szCs w:val="22"/>
              </w:rPr>
            </w:pPr>
            <w:r>
              <w:rPr>
                <w:rFonts w:hint="eastAsia" w:ascii="宋体" w:hAnsi="宋体" w:eastAsia="宋体" w:cs="宋体"/>
                <w:color w:val="000000"/>
                <w:sz w:val="22"/>
                <w:szCs w:val="22"/>
              </w:rPr>
              <w:t>行政事业单位医疗</w:t>
            </w:r>
          </w:p>
        </w:tc>
        <w:tc>
          <w:tcPr>
            <w:tcW w:w="935" w:type="dxa"/>
            <w:vAlign w:val="center"/>
          </w:tcPr>
          <w:p>
            <w:pPr>
              <w:pStyle w:val="19"/>
              <w:rPr>
                <w:lang w:eastAsia="zh-CN"/>
              </w:rPr>
            </w:pPr>
            <w:r>
              <w:rPr>
                <w:rFonts w:hint="eastAsia"/>
                <w:lang w:eastAsia="zh-CN"/>
              </w:rPr>
              <w:t>52527.71</w:t>
            </w:r>
          </w:p>
        </w:tc>
        <w:tc>
          <w:tcPr>
            <w:tcW w:w="1134" w:type="dxa"/>
            <w:vAlign w:val="center"/>
          </w:tcPr>
          <w:p>
            <w:pPr>
              <w:pStyle w:val="19"/>
              <w:rPr>
                <w:lang w:eastAsia="zh-CN"/>
              </w:rPr>
            </w:pPr>
            <w:r>
              <w:rPr>
                <w:rFonts w:hint="eastAsia"/>
                <w:lang w:eastAsia="zh-CN"/>
              </w:rPr>
              <w:t>52527.71</w:t>
            </w:r>
          </w:p>
        </w:tc>
        <w:tc>
          <w:tcPr>
            <w:tcW w:w="1134" w:type="dxa"/>
            <w:vAlign w:val="center"/>
          </w:tcPr>
          <w:p>
            <w:pPr>
              <w:pStyle w:val="19"/>
              <w:rPr>
                <w:lang w:eastAsia="zh-CN"/>
              </w:rPr>
            </w:pPr>
            <w:r>
              <w:rPr>
                <w:rFonts w:hint="eastAsia"/>
                <w:lang w:eastAsia="zh-CN"/>
              </w:rPr>
              <w:t>52527.71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12</w:t>
            </w:r>
          </w:p>
        </w:tc>
        <w:tc>
          <w:tcPr>
            <w:tcW w:w="1049" w:type="dxa"/>
          </w:tcPr>
          <w:p>
            <w:pPr>
              <w:rPr>
                <w:rFonts w:ascii="Calibri" w:hAnsi="Calibri" w:eastAsia="宋体" w:cs="宋体"/>
                <w:color w:val="000000"/>
                <w:sz w:val="22"/>
                <w:szCs w:val="22"/>
              </w:rPr>
            </w:pPr>
            <w:r>
              <w:rPr>
                <w:rFonts w:ascii="Calibri" w:hAnsi="Calibri"/>
                <w:color w:val="000000"/>
                <w:sz w:val="22"/>
                <w:szCs w:val="22"/>
              </w:rPr>
              <w:t>2101102</w:t>
            </w:r>
          </w:p>
        </w:tc>
        <w:tc>
          <w:tcPr>
            <w:tcW w:w="1701" w:type="dxa"/>
          </w:tcPr>
          <w:p>
            <w:pPr>
              <w:rPr>
                <w:rFonts w:ascii="Calibri" w:hAnsi="Calibri" w:eastAsia="宋体" w:cs="宋体"/>
                <w:color w:val="000000"/>
                <w:sz w:val="22"/>
                <w:szCs w:val="22"/>
              </w:rPr>
            </w:pPr>
            <w:r>
              <w:rPr>
                <w:rFonts w:hint="eastAsia" w:ascii="宋体" w:hAnsi="宋体" w:eastAsia="宋体" w:cs="宋体"/>
                <w:color w:val="000000"/>
                <w:sz w:val="22"/>
                <w:szCs w:val="22"/>
              </w:rPr>
              <w:t>事业单位医疗</w:t>
            </w:r>
          </w:p>
        </w:tc>
        <w:tc>
          <w:tcPr>
            <w:tcW w:w="935" w:type="dxa"/>
            <w:vAlign w:val="center"/>
          </w:tcPr>
          <w:p>
            <w:pPr>
              <w:pStyle w:val="19"/>
              <w:rPr>
                <w:lang w:eastAsia="zh-CN"/>
              </w:rPr>
            </w:pPr>
            <w:r>
              <w:rPr>
                <w:rFonts w:hint="eastAsia"/>
                <w:lang w:eastAsia="zh-CN"/>
              </w:rPr>
              <w:t>26694.41</w:t>
            </w:r>
          </w:p>
        </w:tc>
        <w:tc>
          <w:tcPr>
            <w:tcW w:w="1134" w:type="dxa"/>
            <w:vAlign w:val="center"/>
          </w:tcPr>
          <w:p>
            <w:pPr>
              <w:pStyle w:val="19"/>
              <w:rPr>
                <w:lang w:eastAsia="zh-CN"/>
              </w:rPr>
            </w:pPr>
            <w:r>
              <w:rPr>
                <w:rFonts w:hint="eastAsia"/>
                <w:lang w:eastAsia="zh-CN"/>
              </w:rPr>
              <w:t>26694.41</w:t>
            </w:r>
          </w:p>
        </w:tc>
        <w:tc>
          <w:tcPr>
            <w:tcW w:w="1134" w:type="dxa"/>
            <w:vAlign w:val="center"/>
          </w:tcPr>
          <w:p>
            <w:pPr>
              <w:pStyle w:val="19"/>
              <w:rPr>
                <w:lang w:eastAsia="zh-CN"/>
              </w:rPr>
            </w:pPr>
            <w:r>
              <w:rPr>
                <w:rFonts w:hint="eastAsia"/>
                <w:lang w:eastAsia="zh-CN"/>
              </w:rPr>
              <w:t>26694.41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13</w:t>
            </w:r>
          </w:p>
        </w:tc>
        <w:tc>
          <w:tcPr>
            <w:tcW w:w="1049" w:type="dxa"/>
          </w:tcPr>
          <w:p>
            <w:pPr>
              <w:rPr>
                <w:rFonts w:ascii="Calibri" w:hAnsi="Calibri" w:eastAsia="宋体" w:cs="宋体"/>
                <w:color w:val="000000"/>
                <w:sz w:val="22"/>
                <w:szCs w:val="22"/>
              </w:rPr>
            </w:pPr>
            <w:r>
              <w:rPr>
                <w:rFonts w:ascii="Calibri" w:hAnsi="Calibri"/>
                <w:color w:val="000000"/>
                <w:sz w:val="22"/>
                <w:szCs w:val="22"/>
              </w:rPr>
              <w:t>2101103</w:t>
            </w:r>
          </w:p>
        </w:tc>
        <w:tc>
          <w:tcPr>
            <w:tcW w:w="1701" w:type="dxa"/>
          </w:tcPr>
          <w:p>
            <w:pPr>
              <w:rPr>
                <w:rFonts w:ascii="Calibri" w:hAnsi="Calibri" w:eastAsia="宋体" w:cs="宋体"/>
                <w:color w:val="000000"/>
                <w:sz w:val="22"/>
                <w:szCs w:val="22"/>
              </w:rPr>
            </w:pPr>
            <w:r>
              <w:rPr>
                <w:rFonts w:hint="eastAsia" w:ascii="宋体" w:hAnsi="宋体" w:eastAsia="宋体" w:cs="宋体"/>
                <w:color w:val="000000"/>
                <w:sz w:val="22"/>
                <w:szCs w:val="22"/>
              </w:rPr>
              <w:t>公务员医疗补助</w:t>
            </w:r>
          </w:p>
        </w:tc>
        <w:tc>
          <w:tcPr>
            <w:tcW w:w="935" w:type="dxa"/>
            <w:vAlign w:val="center"/>
          </w:tcPr>
          <w:p>
            <w:pPr>
              <w:pStyle w:val="19"/>
              <w:rPr>
                <w:lang w:eastAsia="zh-CN"/>
              </w:rPr>
            </w:pPr>
            <w:r>
              <w:rPr>
                <w:rFonts w:hint="eastAsia"/>
                <w:lang w:eastAsia="zh-CN"/>
              </w:rPr>
              <w:t>25833.30</w:t>
            </w:r>
          </w:p>
        </w:tc>
        <w:tc>
          <w:tcPr>
            <w:tcW w:w="1134" w:type="dxa"/>
            <w:vAlign w:val="center"/>
          </w:tcPr>
          <w:p>
            <w:pPr>
              <w:pStyle w:val="19"/>
              <w:rPr>
                <w:lang w:eastAsia="zh-CN"/>
              </w:rPr>
            </w:pPr>
            <w:r>
              <w:rPr>
                <w:rFonts w:hint="eastAsia"/>
                <w:lang w:eastAsia="zh-CN"/>
              </w:rPr>
              <w:t>25833.30</w:t>
            </w:r>
          </w:p>
        </w:tc>
        <w:tc>
          <w:tcPr>
            <w:tcW w:w="1134" w:type="dxa"/>
            <w:vAlign w:val="center"/>
          </w:tcPr>
          <w:p>
            <w:pPr>
              <w:pStyle w:val="19"/>
              <w:rPr>
                <w:lang w:eastAsia="zh-CN"/>
              </w:rPr>
            </w:pPr>
            <w:r>
              <w:rPr>
                <w:rFonts w:hint="eastAsia"/>
                <w:lang w:eastAsia="zh-CN"/>
              </w:rPr>
              <w:t>25833.30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14</w:t>
            </w:r>
          </w:p>
        </w:tc>
        <w:tc>
          <w:tcPr>
            <w:tcW w:w="1049" w:type="dxa"/>
          </w:tcPr>
          <w:p>
            <w:pPr>
              <w:rPr>
                <w:rFonts w:ascii="Calibri" w:hAnsi="Calibri" w:eastAsia="宋体" w:cs="宋体"/>
                <w:color w:val="000000"/>
                <w:sz w:val="22"/>
                <w:szCs w:val="22"/>
              </w:rPr>
            </w:pPr>
            <w:r>
              <w:rPr>
                <w:rFonts w:ascii="Calibri" w:hAnsi="Calibri"/>
                <w:color w:val="000000"/>
                <w:sz w:val="22"/>
                <w:szCs w:val="22"/>
              </w:rPr>
              <w:t>221</w:t>
            </w:r>
          </w:p>
        </w:tc>
        <w:tc>
          <w:tcPr>
            <w:tcW w:w="1701"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住房保障支出</w:t>
            </w:r>
          </w:p>
        </w:tc>
        <w:tc>
          <w:tcPr>
            <w:tcW w:w="935" w:type="dxa"/>
            <w:vAlign w:val="center"/>
          </w:tcPr>
          <w:p>
            <w:pPr>
              <w:pStyle w:val="19"/>
              <w:rPr>
                <w:lang w:eastAsia="zh-CN"/>
              </w:rPr>
            </w:pPr>
            <w:r>
              <w:rPr>
                <w:rFonts w:hint="eastAsia"/>
                <w:lang w:eastAsia="zh-CN"/>
              </w:rPr>
              <w:t>41333.28</w:t>
            </w:r>
          </w:p>
        </w:tc>
        <w:tc>
          <w:tcPr>
            <w:tcW w:w="1134" w:type="dxa"/>
            <w:vAlign w:val="center"/>
          </w:tcPr>
          <w:p>
            <w:pPr>
              <w:pStyle w:val="19"/>
              <w:rPr>
                <w:lang w:eastAsia="zh-CN"/>
              </w:rPr>
            </w:pPr>
            <w:r>
              <w:rPr>
                <w:rFonts w:hint="eastAsia"/>
                <w:lang w:eastAsia="zh-CN"/>
              </w:rPr>
              <w:t>41333.28</w:t>
            </w:r>
          </w:p>
        </w:tc>
        <w:tc>
          <w:tcPr>
            <w:tcW w:w="1134" w:type="dxa"/>
            <w:vAlign w:val="center"/>
          </w:tcPr>
          <w:p>
            <w:pPr>
              <w:pStyle w:val="19"/>
              <w:rPr>
                <w:lang w:eastAsia="zh-CN"/>
              </w:rPr>
            </w:pPr>
            <w:r>
              <w:rPr>
                <w:rFonts w:hint="eastAsia"/>
                <w:lang w:eastAsia="zh-CN"/>
              </w:rPr>
              <w:t>41333.28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15</w:t>
            </w:r>
          </w:p>
        </w:tc>
        <w:tc>
          <w:tcPr>
            <w:tcW w:w="1049" w:type="dxa"/>
          </w:tcPr>
          <w:p>
            <w:pPr>
              <w:rPr>
                <w:rFonts w:ascii="Calibri" w:hAnsi="Calibri" w:eastAsia="宋体" w:cs="宋体"/>
                <w:color w:val="000000"/>
                <w:sz w:val="22"/>
                <w:szCs w:val="22"/>
              </w:rPr>
            </w:pPr>
            <w:r>
              <w:rPr>
                <w:rFonts w:ascii="Calibri" w:hAnsi="Calibri"/>
                <w:color w:val="000000"/>
                <w:sz w:val="22"/>
                <w:szCs w:val="22"/>
              </w:rPr>
              <w:t>22102</w:t>
            </w:r>
          </w:p>
        </w:tc>
        <w:tc>
          <w:tcPr>
            <w:tcW w:w="1701"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住房改革支出</w:t>
            </w:r>
          </w:p>
        </w:tc>
        <w:tc>
          <w:tcPr>
            <w:tcW w:w="935" w:type="dxa"/>
            <w:vAlign w:val="center"/>
          </w:tcPr>
          <w:p>
            <w:pPr>
              <w:pStyle w:val="19"/>
              <w:rPr>
                <w:lang w:eastAsia="zh-CN"/>
              </w:rPr>
            </w:pPr>
            <w:r>
              <w:rPr>
                <w:rFonts w:hint="eastAsia"/>
                <w:lang w:eastAsia="zh-CN"/>
              </w:rPr>
              <w:t>41333.28</w:t>
            </w:r>
          </w:p>
        </w:tc>
        <w:tc>
          <w:tcPr>
            <w:tcW w:w="1134" w:type="dxa"/>
            <w:vAlign w:val="center"/>
          </w:tcPr>
          <w:p>
            <w:pPr>
              <w:pStyle w:val="19"/>
              <w:rPr>
                <w:lang w:eastAsia="zh-CN"/>
              </w:rPr>
            </w:pPr>
            <w:r>
              <w:rPr>
                <w:rFonts w:hint="eastAsia"/>
                <w:lang w:eastAsia="zh-CN"/>
              </w:rPr>
              <w:t>41333.28</w:t>
            </w:r>
          </w:p>
        </w:tc>
        <w:tc>
          <w:tcPr>
            <w:tcW w:w="1134" w:type="dxa"/>
            <w:vAlign w:val="center"/>
          </w:tcPr>
          <w:p>
            <w:pPr>
              <w:pStyle w:val="19"/>
              <w:rPr>
                <w:lang w:eastAsia="zh-CN"/>
              </w:rPr>
            </w:pPr>
            <w:r>
              <w:rPr>
                <w:rFonts w:hint="eastAsia"/>
                <w:lang w:eastAsia="zh-CN"/>
              </w:rPr>
              <w:t>41333.28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16</w:t>
            </w:r>
          </w:p>
        </w:tc>
        <w:tc>
          <w:tcPr>
            <w:tcW w:w="1049" w:type="dxa"/>
          </w:tcPr>
          <w:p>
            <w:pPr>
              <w:rPr>
                <w:rFonts w:ascii="Calibri" w:hAnsi="Calibri" w:eastAsia="宋体" w:cs="宋体"/>
                <w:color w:val="000000"/>
                <w:sz w:val="22"/>
                <w:szCs w:val="22"/>
              </w:rPr>
            </w:pPr>
            <w:r>
              <w:rPr>
                <w:rFonts w:ascii="Calibri" w:hAnsi="Calibri"/>
                <w:color w:val="000000"/>
                <w:sz w:val="22"/>
                <w:szCs w:val="22"/>
              </w:rPr>
              <w:t>2210201</w:t>
            </w:r>
          </w:p>
        </w:tc>
        <w:tc>
          <w:tcPr>
            <w:tcW w:w="1701"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住房公积金</w:t>
            </w:r>
          </w:p>
        </w:tc>
        <w:tc>
          <w:tcPr>
            <w:tcW w:w="935" w:type="dxa"/>
            <w:vAlign w:val="center"/>
          </w:tcPr>
          <w:p>
            <w:pPr>
              <w:pStyle w:val="19"/>
              <w:rPr>
                <w:lang w:eastAsia="zh-CN"/>
              </w:rPr>
            </w:pPr>
            <w:r>
              <w:rPr>
                <w:rFonts w:hint="eastAsia"/>
                <w:lang w:eastAsia="zh-CN"/>
              </w:rPr>
              <w:t>41333.28</w:t>
            </w:r>
          </w:p>
        </w:tc>
        <w:tc>
          <w:tcPr>
            <w:tcW w:w="1134" w:type="dxa"/>
            <w:vAlign w:val="center"/>
          </w:tcPr>
          <w:p>
            <w:pPr>
              <w:pStyle w:val="19"/>
              <w:rPr>
                <w:lang w:eastAsia="zh-CN"/>
              </w:rPr>
            </w:pPr>
            <w:r>
              <w:rPr>
                <w:rFonts w:hint="eastAsia"/>
                <w:lang w:eastAsia="zh-CN"/>
              </w:rPr>
              <w:t>41333.28</w:t>
            </w:r>
          </w:p>
        </w:tc>
        <w:tc>
          <w:tcPr>
            <w:tcW w:w="1134" w:type="dxa"/>
            <w:vAlign w:val="center"/>
          </w:tcPr>
          <w:p>
            <w:pPr>
              <w:pStyle w:val="19"/>
              <w:rPr>
                <w:lang w:eastAsia="zh-CN"/>
              </w:rPr>
            </w:pPr>
            <w:r>
              <w:rPr>
                <w:rFonts w:hint="eastAsia"/>
                <w:lang w:eastAsia="zh-CN"/>
              </w:rPr>
              <w:t>41333.28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p>
        </w:tc>
        <w:tc>
          <w:tcPr>
            <w:tcW w:w="1049" w:type="dxa"/>
            <w:vAlign w:val="center"/>
          </w:tcPr>
          <w:p>
            <w:pPr>
              <w:pStyle w:val="9"/>
            </w:pPr>
          </w:p>
        </w:tc>
        <w:tc>
          <w:tcPr>
            <w:tcW w:w="1701" w:type="dxa"/>
            <w:vAlign w:val="center"/>
          </w:tcPr>
          <w:p>
            <w:pPr>
              <w:pStyle w:val="9"/>
            </w:pPr>
          </w:p>
        </w:tc>
        <w:tc>
          <w:tcPr>
            <w:tcW w:w="935"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p>
        </w:tc>
        <w:tc>
          <w:tcPr>
            <w:tcW w:w="1049" w:type="dxa"/>
            <w:vAlign w:val="center"/>
          </w:tcPr>
          <w:p>
            <w:pPr>
              <w:pStyle w:val="9"/>
            </w:pPr>
          </w:p>
        </w:tc>
        <w:tc>
          <w:tcPr>
            <w:tcW w:w="1701" w:type="dxa"/>
            <w:vAlign w:val="center"/>
          </w:tcPr>
          <w:p>
            <w:pPr>
              <w:pStyle w:val="9"/>
            </w:pPr>
          </w:p>
        </w:tc>
        <w:tc>
          <w:tcPr>
            <w:tcW w:w="935"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p>
        </w:tc>
        <w:tc>
          <w:tcPr>
            <w:tcW w:w="1049" w:type="dxa"/>
            <w:vAlign w:val="center"/>
          </w:tcPr>
          <w:p>
            <w:pPr>
              <w:pStyle w:val="9"/>
            </w:pPr>
          </w:p>
        </w:tc>
        <w:tc>
          <w:tcPr>
            <w:tcW w:w="1701" w:type="dxa"/>
            <w:vAlign w:val="center"/>
          </w:tcPr>
          <w:p>
            <w:pPr>
              <w:pStyle w:val="9"/>
            </w:pPr>
          </w:p>
        </w:tc>
        <w:tc>
          <w:tcPr>
            <w:tcW w:w="935"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p>
        </w:tc>
        <w:tc>
          <w:tcPr>
            <w:tcW w:w="1049" w:type="dxa"/>
            <w:vAlign w:val="center"/>
          </w:tcPr>
          <w:p>
            <w:pPr>
              <w:pStyle w:val="9"/>
            </w:pPr>
          </w:p>
        </w:tc>
        <w:tc>
          <w:tcPr>
            <w:tcW w:w="1701" w:type="dxa"/>
            <w:vAlign w:val="center"/>
          </w:tcPr>
          <w:p>
            <w:pPr>
              <w:pStyle w:val="9"/>
            </w:pPr>
          </w:p>
        </w:tc>
        <w:tc>
          <w:tcPr>
            <w:tcW w:w="935"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p>
        </w:tc>
        <w:tc>
          <w:tcPr>
            <w:tcW w:w="1049" w:type="dxa"/>
            <w:vAlign w:val="center"/>
          </w:tcPr>
          <w:p>
            <w:pPr>
              <w:pStyle w:val="9"/>
            </w:pPr>
          </w:p>
        </w:tc>
        <w:tc>
          <w:tcPr>
            <w:tcW w:w="1701" w:type="dxa"/>
            <w:vAlign w:val="center"/>
          </w:tcPr>
          <w:p>
            <w:pPr>
              <w:pStyle w:val="9"/>
            </w:pPr>
          </w:p>
        </w:tc>
        <w:tc>
          <w:tcPr>
            <w:tcW w:w="935"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p>
        </w:tc>
        <w:tc>
          <w:tcPr>
            <w:tcW w:w="1049" w:type="dxa"/>
            <w:vAlign w:val="center"/>
          </w:tcPr>
          <w:p>
            <w:pPr>
              <w:pStyle w:val="9"/>
            </w:pPr>
          </w:p>
        </w:tc>
        <w:tc>
          <w:tcPr>
            <w:tcW w:w="1701" w:type="dxa"/>
            <w:vAlign w:val="center"/>
          </w:tcPr>
          <w:p>
            <w:pPr>
              <w:pStyle w:val="9"/>
            </w:pPr>
          </w:p>
        </w:tc>
        <w:tc>
          <w:tcPr>
            <w:tcW w:w="935"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p>
        </w:tc>
        <w:tc>
          <w:tcPr>
            <w:tcW w:w="1049" w:type="dxa"/>
            <w:vAlign w:val="center"/>
          </w:tcPr>
          <w:p>
            <w:pPr>
              <w:pStyle w:val="9"/>
            </w:pPr>
          </w:p>
        </w:tc>
        <w:tc>
          <w:tcPr>
            <w:tcW w:w="1701" w:type="dxa"/>
            <w:vAlign w:val="center"/>
          </w:tcPr>
          <w:p>
            <w:pPr>
              <w:pStyle w:val="9"/>
            </w:pPr>
          </w:p>
        </w:tc>
        <w:tc>
          <w:tcPr>
            <w:tcW w:w="935"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p>
        </w:tc>
        <w:tc>
          <w:tcPr>
            <w:tcW w:w="1049" w:type="dxa"/>
            <w:vAlign w:val="center"/>
          </w:tcPr>
          <w:p>
            <w:pPr>
              <w:pStyle w:val="9"/>
            </w:pPr>
          </w:p>
        </w:tc>
        <w:tc>
          <w:tcPr>
            <w:tcW w:w="1701" w:type="dxa"/>
            <w:vAlign w:val="center"/>
          </w:tcPr>
          <w:p>
            <w:pPr>
              <w:pStyle w:val="9"/>
            </w:pPr>
          </w:p>
        </w:tc>
        <w:tc>
          <w:tcPr>
            <w:tcW w:w="935"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jc w:val="center"/>
        <w:outlineLvl w:val="4"/>
      </w:pPr>
      <w:bookmarkStart w:id="27" w:name="_Toc10844_WPSOffice_Level1"/>
      <w:bookmarkStart w:id="28" w:name="_Toc27056_WPSOffice_Level1"/>
      <w:bookmarkStart w:id="29" w:name="_Toc10637_WPSOffice_Level1"/>
      <w:bookmarkStart w:id="30" w:name="_Toc9237_WPSOffice_Level1"/>
      <w:r>
        <w:rPr>
          <w:rFonts w:ascii="方正小标宋_GBK" w:hAnsi="方正小标宋_GBK" w:eastAsia="方正小标宋_GBK" w:cs="方正小标宋_GBK"/>
          <w:color w:val="000000"/>
          <w:sz w:val="36"/>
        </w:rPr>
        <w:t>单位预算支出总表</w:t>
      </w:r>
      <w:bookmarkEnd w:id="27"/>
      <w:bookmarkEnd w:id="28"/>
      <w:bookmarkEnd w:id="29"/>
      <w:bookmarkEnd w:id="3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49"/>
        <w:gridCol w:w="4379"/>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322002秦皇岛市山海关区投资促进中心</w:t>
            </w:r>
          </w:p>
        </w:tc>
        <w:tc>
          <w:tcPr>
            <w:tcW w:w="2722" w:type="dxa"/>
            <w:gridSpan w:val="2"/>
            <w:tcBorders>
              <w:top w:val="single" w:color="FFFFFF" w:sz="6" w:space="0"/>
              <w:left w:val="single" w:color="FFFFFF" w:sz="6" w:space="0"/>
              <w:right w:val="single" w:color="FFFFFF" w:sz="6" w:space="0"/>
            </w:tcBorders>
            <w:vAlign w:val="center"/>
          </w:tcPr>
          <w:p>
            <w:pPr>
              <w:pStyle w:val="21"/>
              <w:rPr>
                <w:lang w:eastAsia="zh-CN"/>
              </w:rPr>
            </w:pPr>
            <w:r>
              <w:t>预算年度：202</w:t>
            </w:r>
            <w:r>
              <w:rPr>
                <w:rFonts w:hint="eastAsia"/>
                <w:lang w:eastAsia="zh-CN"/>
              </w:rPr>
              <w:t>1</w:t>
            </w:r>
          </w:p>
        </w:tc>
        <w:tc>
          <w:tcPr>
            <w:tcW w:w="5444" w:type="dxa"/>
            <w:gridSpan w:val="4"/>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49" w:type="dxa"/>
            <w:vAlign w:val="center"/>
          </w:tcPr>
          <w:p>
            <w:pPr>
              <w:pStyle w:val="8"/>
            </w:pPr>
            <w:r>
              <w:t>科目    编码</w:t>
            </w:r>
          </w:p>
        </w:tc>
        <w:tc>
          <w:tcPr>
            <w:tcW w:w="4379"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49" w:type="dxa"/>
            <w:vAlign w:val="center"/>
          </w:tcPr>
          <w:p>
            <w:pPr>
              <w:pStyle w:val="8"/>
            </w:pPr>
            <w:r>
              <w:t>1</w:t>
            </w:r>
          </w:p>
        </w:tc>
        <w:tc>
          <w:tcPr>
            <w:tcW w:w="4379"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49" w:type="dxa"/>
            <w:vAlign w:val="center"/>
          </w:tcPr>
          <w:p>
            <w:pPr>
              <w:pStyle w:val="18"/>
            </w:pPr>
          </w:p>
        </w:tc>
        <w:tc>
          <w:tcPr>
            <w:tcW w:w="4379" w:type="dxa"/>
            <w:vAlign w:val="center"/>
          </w:tcPr>
          <w:p>
            <w:pPr>
              <w:pStyle w:val="16"/>
            </w:pPr>
            <w:r>
              <w:t>合计</w:t>
            </w:r>
          </w:p>
        </w:tc>
        <w:tc>
          <w:tcPr>
            <w:tcW w:w="1361" w:type="dxa"/>
            <w:vAlign w:val="center"/>
          </w:tcPr>
          <w:p>
            <w:pPr>
              <w:pStyle w:val="17"/>
              <w:rPr>
                <w:lang w:eastAsia="zh-CN"/>
              </w:rPr>
            </w:pPr>
            <w:r>
              <w:rPr>
                <w:rFonts w:hint="eastAsia"/>
                <w:lang w:eastAsia="zh-CN"/>
              </w:rPr>
              <w:t>1513202.64</w:t>
            </w:r>
          </w:p>
        </w:tc>
        <w:tc>
          <w:tcPr>
            <w:tcW w:w="1361" w:type="dxa"/>
          </w:tcPr>
          <w:p>
            <w:pPr>
              <w:jc w:val="right"/>
              <w:rPr>
                <w:rFonts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553002.64</w:t>
            </w:r>
          </w:p>
        </w:tc>
        <w:tc>
          <w:tcPr>
            <w:tcW w:w="1361" w:type="dxa"/>
          </w:tcPr>
          <w:p>
            <w:pPr>
              <w:jc w:val="right"/>
              <w:rPr>
                <w:rFonts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960200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49" w:type="dxa"/>
          </w:tcPr>
          <w:p>
            <w:pPr>
              <w:rPr>
                <w:rFonts w:ascii="Calibri" w:hAnsi="Calibri" w:eastAsia="宋体" w:cs="宋体"/>
                <w:color w:val="000000"/>
                <w:sz w:val="22"/>
                <w:szCs w:val="22"/>
              </w:rPr>
            </w:pPr>
            <w:r>
              <w:rPr>
                <w:rFonts w:ascii="Calibri" w:hAnsi="Calibri"/>
                <w:color w:val="000000"/>
                <w:sz w:val="22"/>
                <w:szCs w:val="22"/>
              </w:rPr>
              <w:t>201</w:t>
            </w:r>
          </w:p>
        </w:tc>
        <w:tc>
          <w:tcPr>
            <w:tcW w:w="4379" w:type="dxa"/>
          </w:tcPr>
          <w:p>
            <w:pPr>
              <w:rPr>
                <w:rFonts w:ascii="Calibri" w:hAnsi="Calibri" w:eastAsia="宋体" w:cs="宋体"/>
                <w:color w:val="000000"/>
                <w:sz w:val="22"/>
                <w:szCs w:val="22"/>
              </w:rPr>
            </w:pPr>
            <w:r>
              <w:rPr>
                <w:rFonts w:hint="eastAsia" w:ascii="宋体" w:hAnsi="宋体" w:eastAsia="宋体" w:cs="宋体"/>
                <w:color w:val="000000"/>
                <w:sz w:val="22"/>
                <w:szCs w:val="22"/>
              </w:rPr>
              <w:t>一般公共服务支出</w:t>
            </w:r>
          </w:p>
        </w:tc>
        <w:tc>
          <w:tcPr>
            <w:tcW w:w="1361" w:type="dxa"/>
            <w:vAlign w:val="center"/>
          </w:tcPr>
          <w:p>
            <w:pPr>
              <w:pStyle w:val="19"/>
              <w:rPr>
                <w:lang w:eastAsia="zh-CN"/>
              </w:rPr>
            </w:pPr>
            <w:r>
              <w:rPr>
                <w:rFonts w:hint="eastAsia"/>
                <w:lang w:eastAsia="zh-CN"/>
              </w:rPr>
              <w:t>1364230.61</w:t>
            </w:r>
          </w:p>
        </w:tc>
        <w:tc>
          <w:tcPr>
            <w:tcW w:w="1361" w:type="dxa"/>
          </w:tcPr>
          <w:p>
            <w:pPr>
              <w:jc w:val="right"/>
              <w:rPr>
                <w:rFonts w:ascii="Calibri" w:hAnsi="Calibri" w:eastAsiaTheme="minorEastAsia"/>
                <w:color w:val="000000"/>
                <w:sz w:val="22"/>
                <w:szCs w:val="22"/>
                <w:lang w:eastAsia="zh-CN"/>
              </w:rPr>
            </w:pPr>
            <w:r>
              <w:rPr>
                <w:rFonts w:hint="eastAsia" w:ascii="Calibri" w:hAnsi="Calibri" w:eastAsiaTheme="minorEastAsia"/>
                <w:color w:val="000000"/>
                <w:sz w:val="22"/>
                <w:szCs w:val="22"/>
                <w:lang w:eastAsia="zh-CN"/>
              </w:rPr>
              <w:t>404030.61</w:t>
            </w:r>
          </w:p>
        </w:tc>
        <w:tc>
          <w:tcPr>
            <w:tcW w:w="1361" w:type="dxa"/>
          </w:tcPr>
          <w:p>
            <w:pPr>
              <w:jc w:val="right"/>
              <w:rPr>
                <w:rFonts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960200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49" w:type="dxa"/>
          </w:tcPr>
          <w:p>
            <w:pPr>
              <w:rPr>
                <w:rFonts w:ascii="Calibri" w:hAnsi="Calibri" w:eastAsia="宋体" w:cs="宋体"/>
                <w:color w:val="000000"/>
                <w:sz w:val="22"/>
                <w:szCs w:val="22"/>
              </w:rPr>
            </w:pPr>
            <w:r>
              <w:rPr>
                <w:rFonts w:ascii="Calibri" w:hAnsi="Calibri"/>
                <w:color w:val="000000"/>
                <w:sz w:val="22"/>
                <w:szCs w:val="22"/>
              </w:rPr>
              <w:t>20113</w:t>
            </w:r>
          </w:p>
        </w:tc>
        <w:tc>
          <w:tcPr>
            <w:tcW w:w="4379" w:type="dxa"/>
          </w:tcPr>
          <w:p>
            <w:pPr>
              <w:rPr>
                <w:rFonts w:ascii="Calibri" w:hAnsi="Calibri" w:eastAsia="宋体" w:cs="宋体"/>
                <w:color w:val="000000"/>
                <w:sz w:val="22"/>
                <w:szCs w:val="22"/>
              </w:rPr>
            </w:pPr>
            <w:r>
              <w:rPr>
                <w:rFonts w:hint="eastAsia" w:ascii="宋体" w:hAnsi="宋体" w:eastAsia="宋体" w:cs="宋体"/>
                <w:color w:val="000000"/>
                <w:sz w:val="22"/>
                <w:szCs w:val="22"/>
              </w:rPr>
              <w:t>商贸事务</w:t>
            </w:r>
          </w:p>
        </w:tc>
        <w:tc>
          <w:tcPr>
            <w:tcW w:w="1361" w:type="dxa"/>
            <w:vAlign w:val="center"/>
          </w:tcPr>
          <w:p>
            <w:pPr>
              <w:pStyle w:val="19"/>
              <w:rPr>
                <w:lang w:eastAsia="zh-CN"/>
              </w:rPr>
            </w:pPr>
            <w:r>
              <w:rPr>
                <w:rFonts w:hint="eastAsia"/>
                <w:lang w:eastAsia="zh-CN"/>
              </w:rPr>
              <w:t>1364230.61</w:t>
            </w:r>
          </w:p>
        </w:tc>
        <w:tc>
          <w:tcPr>
            <w:tcW w:w="1361" w:type="dxa"/>
          </w:tcPr>
          <w:p>
            <w:pPr>
              <w:jc w:val="right"/>
              <w:rPr>
                <w:rFonts w:ascii="Calibri" w:hAnsi="Calibri" w:eastAsiaTheme="minorEastAsia"/>
                <w:color w:val="000000"/>
                <w:sz w:val="22"/>
                <w:szCs w:val="22"/>
                <w:lang w:eastAsia="zh-CN"/>
              </w:rPr>
            </w:pPr>
            <w:r>
              <w:rPr>
                <w:rFonts w:hint="eastAsia" w:ascii="Calibri" w:hAnsi="Calibri" w:eastAsiaTheme="minorEastAsia"/>
                <w:color w:val="000000"/>
                <w:sz w:val="22"/>
                <w:szCs w:val="22"/>
                <w:lang w:eastAsia="zh-CN"/>
              </w:rPr>
              <w:t>404030.61</w:t>
            </w:r>
          </w:p>
        </w:tc>
        <w:tc>
          <w:tcPr>
            <w:tcW w:w="1361" w:type="dxa"/>
          </w:tcPr>
          <w:p>
            <w:pPr>
              <w:jc w:val="right"/>
              <w:rPr>
                <w:rFonts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960200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49" w:type="dxa"/>
          </w:tcPr>
          <w:p>
            <w:pPr>
              <w:rPr>
                <w:rFonts w:ascii="Calibri" w:hAnsi="Calibri" w:eastAsia="宋体" w:cs="宋体"/>
                <w:color w:val="000000"/>
                <w:sz w:val="22"/>
                <w:szCs w:val="22"/>
              </w:rPr>
            </w:pPr>
            <w:r>
              <w:rPr>
                <w:rFonts w:ascii="Calibri" w:hAnsi="Calibri"/>
                <w:color w:val="000000"/>
                <w:sz w:val="22"/>
                <w:szCs w:val="22"/>
              </w:rPr>
              <w:t>2011308</w:t>
            </w:r>
          </w:p>
        </w:tc>
        <w:tc>
          <w:tcPr>
            <w:tcW w:w="4379" w:type="dxa"/>
          </w:tcPr>
          <w:p>
            <w:pPr>
              <w:rPr>
                <w:rFonts w:ascii="Calibri" w:hAnsi="Calibri" w:eastAsia="宋体" w:cs="宋体"/>
                <w:color w:val="000000"/>
                <w:sz w:val="22"/>
                <w:szCs w:val="22"/>
              </w:rPr>
            </w:pPr>
            <w:r>
              <w:rPr>
                <w:rFonts w:hint="eastAsia" w:ascii="宋体" w:hAnsi="宋体" w:eastAsia="宋体" w:cs="宋体"/>
                <w:color w:val="000000"/>
                <w:sz w:val="22"/>
                <w:szCs w:val="22"/>
              </w:rPr>
              <w:t>招商引资</w:t>
            </w:r>
          </w:p>
        </w:tc>
        <w:tc>
          <w:tcPr>
            <w:tcW w:w="1361" w:type="dxa"/>
            <w:vAlign w:val="center"/>
          </w:tcPr>
          <w:p>
            <w:pPr>
              <w:pStyle w:val="19"/>
              <w:rPr>
                <w:lang w:eastAsia="zh-CN"/>
              </w:rPr>
            </w:pPr>
            <w:r>
              <w:rPr>
                <w:rFonts w:hint="eastAsia"/>
                <w:lang w:eastAsia="zh-CN"/>
              </w:rPr>
              <w:t>530000</w:t>
            </w:r>
          </w:p>
        </w:tc>
        <w:tc>
          <w:tcPr>
            <w:tcW w:w="1361" w:type="dxa"/>
          </w:tcPr>
          <w:p>
            <w:pPr>
              <w:jc w:val="right"/>
              <w:rPr>
                <w:rFonts w:ascii="Calibri" w:hAnsi="Calibri" w:eastAsia="宋体" w:cs="宋体"/>
                <w:color w:val="000000"/>
                <w:sz w:val="22"/>
                <w:szCs w:val="22"/>
              </w:rPr>
            </w:pPr>
          </w:p>
        </w:tc>
        <w:tc>
          <w:tcPr>
            <w:tcW w:w="1361" w:type="dxa"/>
          </w:tcPr>
          <w:p>
            <w:pPr>
              <w:jc w:val="right"/>
              <w:rPr>
                <w:rFonts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530000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49" w:type="dxa"/>
          </w:tcPr>
          <w:p>
            <w:pPr>
              <w:rPr>
                <w:rFonts w:ascii="Calibri" w:hAnsi="Calibri" w:eastAsia="宋体" w:cs="宋体"/>
                <w:color w:val="000000"/>
                <w:sz w:val="22"/>
                <w:szCs w:val="22"/>
              </w:rPr>
            </w:pPr>
            <w:r>
              <w:rPr>
                <w:rFonts w:ascii="Calibri" w:hAnsi="Calibri"/>
                <w:color w:val="000000"/>
                <w:sz w:val="22"/>
                <w:szCs w:val="22"/>
              </w:rPr>
              <w:t>2011350</w:t>
            </w:r>
          </w:p>
        </w:tc>
        <w:tc>
          <w:tcPr>
            <w:tcW w:w="4379" w:type="dxa"/>
          </w:tcPr>
          <w:p>
            <w:pPr>
              <w:rPr>
                <w:rFonts w:ascii="Calibri" w:hAnsi="Calibri" w:eastAsia="宋体" w:cs="宋体"/>
                <w:color w:val="000000"/>
                <w:sz w:val="22"/>
                <w:szCs w:val="22"/>
              </w:rPr>
            </w:pPr>
            <w:r>
              <w:rPr>
                <w:rFonts w:hint="eastAsia" w:ascii="宋体" w:hAnsi="宋体" w:eastAsia="宋体" w:cs="宋体"/>
                <w:color w:val="000000"/>
                <w:sz w:val="22"/>
                <w:szCs w:val="22"/>
              </w:rPr>
              <w:t>事业运行</w:t>
            </w:r>
          </w:p>
        </w:tc>
        <w:tc>
          <w:tcPr>
            <w:tcW w:w="1361" w:type="dxa"/>
            <w:vAlign w:val="center"/>
          </w:tcPr>
          <w:p>
            <w:pPr>
              <w:pStyle w:val="19"/>
              <w:rPr>
                <w:lang w:eastAsia="zh-CN"/>
              </w:rPr>
            </w:pPr>
            <w:r>
              <w:rPr>
                <w:rFonts w:hint="eastAsia"/>
                <w:lang w:eastAsia="zh-CN"/>
              </w:rPr>
              <w:t>834230.61</w:t>
            </w:r>
          </w:p>
        </w:tc>
        <w:tc>
          <w:tcPr>
            <w:tcW w:w="1361" w:type="dxa"/>
          </w:tcPr>
          <w:p>
            <w:pPr>
              <w:jc w:val="right"/>
              <w:rPr>
                <w:rFonts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404030.61</w:t>
            </w:r>
          </w:p>
        </w:tc>
        <w:tc>
          <w:tcPr>
            <w:tcW w:w="1361" w:type="dxa"/>
          </w:tcPr>
          <w:p>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430200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49" w:type="dxa"/>
          </w:tcPr>
          <w:p>
            <w:pPr>
              <w:rPr>
                <w:rFonts w:ascii="Calibri" w:hAnsi="Calibri" w:eastAsia="宋体" w:cs="宋体"/>
                <w:color w:val="000000"/>
                <w:sz w:val="22"/>
                <w:szCs w:val="22"/>
              </w:rPr>
            </w:pPr>
            <w:r>
              <w:rPr>
                <w:rFonts w:ascii="Calibri" w:hAnsi="Calibri"/>
                <w:color w:val="000000"/>
                <w:sz w:val="22"/>
                <w:szCs w:val="22"/>
              </w:rPr>
              <w:t>208</w:t>
            </w:r>
          </w:p>
        </w:tc>
        <w:tc>
          <w:tcPr>
            <w:tcW w:w="4379" w:type="dxa"/>
          </w:tcPr>
          <w:p>
            <w:pPr>
              <w:rPr>
                <w:rFonts w:ascii="Calibri" w:hAnsi="Calibri" w:eastAsia="宋体" w:cs="宋体"/>
                <w:color w:val="000000"/>
                <w:sz w:val="22"/>
                <w:szCs w:val="22"/>
              </w:rPr>
            </w:pPr>
            <w:r>
              <w:rPr>
                <w:rFonts w:hint="eastAsia" w:ascii="宋体" w:hAnsi="宋体" w:eastAsia="宋体" w:cs="宋体"/>
                <w:color w:val="000000"/>
                <w:sz w:val="22"/>
                <w:szCs w:val="22"/>
              </w:rPr>
              <w:t>社会保障和就业支出</w:t>
            </w:r>
          </w:p>
        </w:tc>
        <w:tc>
          <w:tcPr>
            <w:tcW w:w="1361" w:type="dxa"/>
            <w:vAlign w:val="center"/>
          </w:tcPr>
          <w:p>
            <w:pPr>
              <w:pStyle w:val="19"/>
              <w:rPr>
                <w:lang w:eastAsia="zh-CN"/>
              </w:rPr>
            </w:pPr>
            <w:r>
              <w:rPr>
                <w:rFonts w:hint="eastAsia"/>
                <w:lang w:eastAsia="zh-CN"/>
              </w:rPr>
              <w:t>55111.04</w:t>
            </w:r>
          </w:p>
        </w:tc>
        <w:tc>
          <w:tcPr>
            <w:tcW w:w="1361" w:type="dxa"/>
            <w:vAlign w:val="center"/>
          </w:tcPr>
          <w:p>
            <w:pPr>
              <w:pStyle w:val="19"/>
              <w:rPr>
                <w:lang w:eastAsia="zh-CN"/>
              </w:rPr>
            </w:pPr>
            <w:r>
              <w:rPr>
                <w:rFonts w:hint="eastAsia"/>
                <w:lang w:eastAsia="zh-CN"/>
              </w:rPr>
              <w:t>55111.04</w:t>
            </w:r>
          </w:p>
        </w:tc>
        <w:tc>
          <w:tcPr>
            <w:tcW w:w="1361" w:type="dxa"/>
            <w:vAlign w:val="center"/>
          </w:tcPr>
          <w:p>
            <w:pPr>
              <w:pStyle w:val="19"/>
              <w:rPr>
                <w:lang w:eastAsia="zh-CN"/>
              </w:rPr>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49" w:type="dxa"/>
          </w:tcPr>
          <w:p>
            <w:pPr>
              <w:rPr>
                <w:rFonts w:ascii="Calibri" w:hAnsi="Calibri" w:eastAsia="宋体" w:cs="宋体"/>
                <w:color w:val="000000"/>
                <w:sz w:val="22"/>
                <w:szCs w:val="22"/>
              </w:rPr>
            </w:pPr>
            <w:r>
              <w:rPr>
                <w:rFonts w:ascii="Calibri" w:hAnsi="Calibri"/>
                <w:color w:val="000000"/>
                <w:sz w:val="22"/>
                <w:szCs w:val="22"/>
              </w:rPr>
              <w:t>20805</w:t>
            </w:r>
          </w:p>
        </w:tc>
        <w:tc>
          <w:tcPr>
            <w:tcW w:w="4379" w:type="dxa"/>
          </w:tcPr>
          <w:p>
            <w:pPr>
              <w:rPr>
                <w:rFonts w:ascii="Calibri" w:hAnsi="Calibri" w:eastAsia="宋体" w:cs="宋体"/>
                <w:color w:val="000000"/>
                <w:sz w:val="22"/>
                <w:szCs w:val="22"/>
              </w:rPr>
            </w:pPr>
            <w:r>
              <w:rPr>
                <w:rFonts w:hint="eastAsia" w:ascii="宋体" w:hAnsi="宋体" w:eastAsia="宋体" w:cs="宋体"/>
                <w:color w:val="000000"/>
                <w:sz w:val="22"/>
                <w:szCs w:val="22"/>
              </w:rPr>
              <w:t>行政事业单位养老支出</w:t>
            </w:r>
          </w:p>
        </w:tc>
        <w:tc>
          <w:tcPr>
            <w:tcW w:w="1361" w:type="dxa"/>
            <w:vAlign w:val="center"/>
          </w:tcPr>
          <w:p>
            <w:pPr>
              <w:pStyle w:val="19"/>
              <w:rPr>
                <w:lang w:eastAsia="zh-CN"/>
              </w:rPr>
            </w:pPr>
            <w:r>
              <w:rPr>
                <w:rFonts w:hint="eastAsia"/>
                <w:lang w:eastAsia="zh-CN"/>
              </w:rPr>
              <w:t>55111.04</w:t>
            </w:r>
          </w:p>
        </w:tc>
        <w:tc>
          <w:tcPr>
            <w:tcW w:w="1361" w:type="dxa"/>
            <w:vAlign w:val="center"/>
          </w:tcPr>
          <w:p>
            <w:pPr>
              <w:pStyle w:val="19"/>
              <w:rPr>
                <w:lang w:eastAsia="zh-CN"/>
              </w:rPr>
            </w:pPr>
            <w:r>
              <w:rPr>
                <w:rFonts w:hint="eastAsia"/>
                <w:lang w:eastAsia="zh-CN"/>
              </w:rPr>
              <w:t>55111.04</w:t>
            </w:r>
          </w:p>
        </w:tc>
        <w:tc>
          <w:tcPr>
            <w:tcW w:w="1361" w:type="dxa"/>
            <w:vAlign w:val="center"/>
          </w:tcPr>
          <w:p>
            <w:pPr>
              <w:pStyle w:val="19"/>
              <w:rPr>
                <w:lang w:eastAsia="zh-CN"/>
              </w:rPr>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49" w:type="dxa"/>
          </w:tcPr>
          <w:p>
            <w:pPr>
              <w:rPr>
                <w:rFonts w:ascii="Calibri" w:hAnsi="Calibri" w:eastAsia="宋体" w:cs="宋体"/>
                <w:color w:val="000000"/>
                <w:sz w:val="22"/>
                <w:szCs w:val="22"/>
              </w:rPr>
            </w:pPr>
            <w:r>
              <w:rPr>
                <w:rFonts w:ascii="Calibri" w:hAnsi="Calibri"/>
                <w:color w:val="000000"/>
                <w:sz w:val="22"/>
                <w:szCs w:val="22"/>
              </w:rPr>
              <w:t>2080505</w:t>
            </w:r>
          </w:p>
        </w:tc>
        <w:tc>
          <w:tcPr>
            <w:tcW w:w="4379" w:type="dxa"/>
          </w:tcPr>
          <w:p>
            <w:pPr>
              <w:rPr>
                <w:rFonts w:ascii="Calibri" w:hAnsi="Calibri" w:eastAsia="宋体" w:cs="宋体"/>
                <w:color w:val="000000"/>
                <w:sz w:val="22"/>
                <w:szCs w:val="22"/>
              </w:rPr>
            </w:pPr>
            <w:r>
              <w:rPr>
                <w:rFonts w:hint="eastAsia" w:ascii="宋体" w:hAnsi="宋体" w:eastAsia="宋体" w:cs="宋体"/>
                <w:color w:val="000000"/>
                <w:sz w:val="22"/>
                <w:szCs w:val="22"/>
              </w:rPr>
              <w:t>机关事业单位基本养老保险缴费支出</w:t>
            </w:r>
          </w:p>
        </w:tc>
        <w:tc>
          <w:tcPr>
            <w:tcW w:w="1361" w:type="dxa"/>
            <w:vAlign w:val="center"/>
          </w:tcPr>
          <w:p>
            <w:pPr>
              <w:pStyle w:val="19"/>
              <w:rPr>
                <w:lang w:eastAsia="zh-CN"/>
              </w:rPr>
            </w:pPr>
            <w:r>
              <w:rPr>
                <w:rFonts w:hint="eastAsia"/>
                <w:lang w:eastAsia="zh-CN"/>
              </w:rPr>
              <w:t>55111.04</w:t>
            </w:r>
          </w:p>
        </w:tc>
        <w:tc>
          <w:tcPr>
            <w:tcW w:w="1361" w:type="dxa"/>
            <w:vAlign w:val="center"/>
          </w:tcPr>
          <w:p>
            <w:pPr>
              <w:pStyle w:val="19"/>
              <w:rPr>
                <w:lang w:eastAsia="zh-CN"/>
              </w:rPr>
            </w:pPr>
            <w:r>
              <w:rPr>
                <w:rFonts w:hint="eastAsia"/>
                <w:lang w:eastAsia="zh-CN"/>
              </w:rPr>
              <w:t>55111.04</w:t>
            </w:r>
          </w:p>
        </w:tc>
        <w:tc>
          <w:tcPr>
            <w:tcW w:w="1361" w:type="dxa"/>
            <w:vAlign w:val="center"/>
          </w:tcPr>
          <w:p>
            <w:pPr>
              <w:pStyle w:val="19"/>
              <w:rPr>
                <w:lang w:eastAsia="zh-CN"/>
              </w:rPr>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49" w:type="dxa"/>
          </w:tcPr>
          <w:p>
            <w:pPr>
              <w:rPr>
                <w:rFonts w:ascii="Calibri" w:hAnsi="Calibri" w:eastAsia="宋体" w:cs="宋体"/>
                <w:color w:val="000000"/>
                <w:sz w:val="22"/>
                <w:szCs w:val="22"/>
              </w:rPr>
            </w:pPr>
            <w:r>
              <w:rPr>
                <w:rFonts w:ascii="Calibri" w:hAnsi="Calibri"/>
                <w:color w:val="000000"/>
                <w:sz w:val="22"/>
                <w:szCs w:val="22"/>
              </w:rPr>
              <w:t>210</w:t>
            </w:r>
          </w:p>
        </w:tc>
        <w:tc>
          <w:tcPr>
            <w:tcW w:w="4379" w:type="dxa"/>
          </w:tcPr>
          <w:p>
            <w:pPr>
              <w:rPr>
                <w:rFonts w:ascii="Calibri" w:hAnsi="Calibri" w:eastAsia="宋体" w:cs="宋体"/>
                <w:color w:val="000000"/>
                <w:sz w:val="22"/>
                <w:szCs w:val="22"/>
              </w:rPr>
            </w:pPr>
            <w:r>
              <w:rPr>
                <w:rFonts w:hint="eastAsia" w:ascii="宋体" w:hAnsi="宋体" w:eastAsia="宋体" w:cs="宋体"/>
                <w:color w:val="000000"/>
                <w:sz w:val="22"/>
                <w:szCs w:val="22"/>
              </w:rPr>
              <w:t>卫生健康支出</w:t>
            </w:r>
          </w:p>
        </w:tc>
        <w:tc>
          <w:tcPr>
            <w:tcW w:w="1361" w:type="dxa"/>
            <w:vAlign w:val="center"/>
          </w:tcPr>
          <w:p>
            <w:pPr>
              <w:pStyle w:val="19"/>
              <w:rPr>
                <w:lang w:eastAsia="zh-CN"/>
              </w:rPr>
            </w:pPr>
            <w:r>
              <w:rPr>
                <w:rFonts w:hint="eastAsia"/>
                <w:lang w:eastAsia="zh-CN"/>
              </w:rPr>
              <w:t>52527.71</w:t>
            </w:r>
          </w:p>
        </w:tc>
        <w:tc>
          <w:tcPr>
            <w:tcW w:w="1361" w:type="dxa"/>
            <w:vAlign w:val="center"/>
          </w:tcPr>
          <w:p>
            <w:pPr>
              <w:pStyle w:val="19"/>
              <w:rPr>
                <w:lang w:eastAsia="zh-CN"/>
              </w:rPr>
            </w:pPr>
            <w:r>
              <w:rPr>
                <w:rFonts w:hint="eastAsia"/>
                <w:lang w:eastAsia="zh-CN"/>
              </w:rPr>
              <w:t>52527.71</w:t>
            </w:r>
          </w:p>
        </w:tc>
        <w:tc>
          <w:tcPr>
            <w:tcW w:w="1361" w:type="dxa"/>
            <w:vAlign w:val="center"/>
          </w:tcPr>
          <w:p>
            <w:pPr>
              <w:pStyle w:val="19"/>
              <w:rPr>
                <w:lang w:eastAsia="zh-CN"/>
              </w:rPr>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49" w:type="dxa"/>
          </w:tcPr>
          <w:p>
            <w:pPr>
              <w:rPr>
                <w:rFonts w:ascii="Calibri" w:hAnsi="Calibri" w:eastAsia="宋体" w:cs="宋体"/>
                <w:color w:val="000000"/>
                <w:sz w:val="22"/>
                <w:szCs w:val="22"/>
              </w:rPr>
            </w:pPr>
            <w:r>
              <w:rPr>
                <w:rFonts w:ascii="Calibri" w:hAnsi="Calibri"/>
                <w:color w:val="000000"/>
                <w:sz w:val="22"/>
                <w:szCs w:val="22"/>
              </w:rPr>
              <w:t>21011</w:t>
            </w:r>
          </w:p>
        </w:tc>
        <w:tc>
          <w:tcPr>
            <w:tcW w:w="4379" w:type="dxa"/>
          </w:tcPr>
          <w:p>
            <w:pPr>
              <w:rPr>
                <w:rFonts w:ascii="Calibri" w:hAnsi="Calibri" w:eastAsia="宋体" w:cs="宋体"/>
                <w:color w:val="000000"/>
                <w:sz w:val="22"/>
                <w:szCs w:val="22"/>
              </w:rPr>
            </w:pPr>
            <w:r>
              <w:rPr>
                <w:rFonts w:hint="eastAsia" w:ascii="宋体" w:hAnsi="宋体" w:eastAsia="宋体" w:cs="宋体"/>
                <w:color w:val="000000"/>
                <w:sz w:val="22"/>
                <w:szCs w:val="22"/>
              </w:rPr>
              <w:t>行政事业单位医疗</w:t>
            </w:r>
          </w:p>
        </w:tc>
        <w:tc>
          <w:tcPr>
            <w:tcW w:w="1361" w:type="dxa"/>
            <w:vAlign w:val="center"/>
          </w:tcPr>
          <w:p>
            <w:pPr>
              <w:pStyle w:val="19"/>
              <w:rPr>
                <w:lang w:eastAsia="zh-CN"/>
              </w:rPr>
            </w:pPr>
            <w:r>
              <w:rPr>
                <w:rFonts w:hint="eastAsia"/>
                <w:lang w:eastAsia="zh-CN"/>
              </w:rPr>
              <w:t>52527.71</w:t>
            </w:r>
          </w:p>
        </w:tc>
        <w:tc>
          <w:tcPr>
            <w:tcW w:w="1361" w:type="dxa"/>
            <w:vAlign w:val="center"/>
          </w:tcPr>
          <w:p>
            <w:pPr>
              <w:pStyle w:val="19"/>
              <w:rPr>
                <w:lang w:eastAsia="zh-CN"/>
              </w:rPr>
            </w:pPr>
            <w:r>
              <w:rPr>
                <w:rFonts w:hint="eastAsia"/>
                <w:lang w:eastAsia="zh-CN"/>
              </w:rPr>
              <w:t>52527.71</w:t>
            </w:r>
          </w:p>
        </w:tc>
        <w:tc>
          <w:tcPr>
            <w:tcW w:w="1361" w:type="dxa"/>
            <w:vAlign w:val="center"/>
          </w:tcPr>
          <w:p>
            <w:pPr>
              <w:pStyle w:val="19"/>
              <w:rPr>
                <w:lang w:eastAsia="zh-CN"/>
              </w:rPr>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49" w:type="dxa"/>
          </w:tcPr>
          <w:p>
            <w:pPr>
              <w:rPr>
                <w:rFonts w:ascii="Calibri" w:hAnsi="Calibri" w:eastAsia="宋体" w:cs="宋体"/>
                <w:color w:val="000000"/>
                <w:sz w:val="22"/>
                <w:szCs w:val="22"/>
              </w:rPr>
            </w:pPr>
            <w:r>
              <w:rPr>
                <w:rFonts w:ascii="Calibri" w:hAnsi="Calibri"/>
                <w:color w:val="000000"/>
                <w:sz w:val="22"/>
                <w:szCs w:val="22"/>
              </w:rPr>
              <w:t>2101102</w:t>
            </w:r>
          </w:p>
        </w:tc>
        <w:tc>
          <w:tcPr>
            <w:tcW w:w="4379" w:type="dxa"/>
          </w:tcPr>
          <w:p>
            <w:pPr>
              <w:rPr>
                <w:rFonts w:ascii="Calibri" w:hAnsi="Calibri" w:eastAsia="宋体" w:cs="宋体"/>
                <w:color w:val="000000"/>
                <w:sz w:val="22"/>
                <w:szCs w:val="22"/>
              </w:rPr>
            </w:pPr>
            <w:r>
              <w:rPr>
                <w:rFonts w:hint="eastAsia" w:ascii="宋体" w:hAnsi="宋体" w:eastAsia="宋体" w:cs="宋体"/>
                <w:color w:val="000000"/>
                <w:sz w:val="22"/>
                <w:szCs w:val="22"/>
              </w:rPr>
              <w:t>事业单位医疗</w:t>
            </w:r>
          </w:p>
        </w:tc>
        <w:tc>
          <w:tcPr>
            <w:tcW w:w="1361" w:type="dxa"/>
            <w:vAlign w:val="center"/>
          </w:tcPr>
          <w:p>
            <w:pPr>
              <w:pStyle w:val="19"/>
              <w:rPr>
                <w:lang w:eastAsia="zh-CN"/>
              </w:rPr>
            </w:pPr>
            <w:r>
              <w:rPr>
                <w:rFonts w:hint="eastAsia"/>
                <w:lang w:eastAsia="zh-CN"/>
              </w:rPr>
              <w:t>26694.41</w:t>
            </w:r>
          </w:p>
        </w:tc>
        <w:tc>
          <w:tcPr>
            <w:tcW w:w="1361" w:type="dxa"/>
            <w:vAlign w:val="center"/>
          </w:tcPr>
          <w:p>
            <w:pPr>
              <w:pStyle w:val="19"/>
              <w:rPr>
                <w:lang w:eastAsia="zh-CN"/>
              </w:rPr>
            </w:pPr>
            <w:r>
              <w:rPr>
                <w:rFonts w:hint="eastAsia"/>
                <w:lang w:eastAsia="zh-CN"/>
              </w:rPr>
              <w:t>26694.41</w:t>
            </w:r>
          </w:p>
        </w:tc>
        <w:tc>
          <w:tcPr>
            <w:tcW w:w="1361" w:type="dxa"/>
            <w:vAlign w:val="center"/>
          </w:tcPr>
          <w:p>
            <w:pPr>
              <w:pStyle w:val="19"/>
              <w:rPr>
                <w:lang w:eastAsia="zh-CN"/>
              </w:rPr>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49" w:type="dxa"/>
          </w:tcPr>
          <w:p>
            <w:pPr>
              <w:rPr>
                <w:rFonts w:ascii="Calibri" w:hAnsi="Calibri" w:eastAsia="宋体" w:cs="宋体"/>
                <w:color w:val="000000"/>
                <w:sz w:val="22"/>
                <w:szCs w:val="22"/>
              </w:rPr>
            </w:pPr>
            <w:r>
              <w:rPr>
                <w:rFonts w:ascii="Calibri" w:hAnsi="Calibri"/>
                <w:color w:val="000000"/>
                <w:sz w:val="22"/>
                <w:szCs w:val="22"/>
              </w:rPr>
              <w:t>2101103</w:t>
            </w:r>
          </w:p>
        </w:tc>
        <w:tc>
          <w:tcPr>
            <w:tcW w:w="4379" w:type="dxa"/>
          </w:tcPr>
          <w:p>
            <w:pPr>
              <w:rPr>
                <w:rFonts w:ascii="Calibri" w:hAnsi="Calibri" w:eastAsia="宋体" w:cs="宋体"/>
                <w:color w:val="000000"/>
                <w:sz w:val="22"/>
                <w:szCs w:val="22"/>
              </w:rPr>
            </w:pPr>
            <w:r>
              <w:rPr>
                <w:rFonts w:hint="eastAsia" w:ascii="宋体" w:hAnsi="宋体" w:eastAsia="宋体" w:cs="宋体"/>
                <w:color w:val="000000"/>
                <w:sz w:val="22"/>
                <w:szCs w:val="22"/>
              </w:rPr>
              <w:t>公务员医疗补助</w:t>
            </w:r>
          </w:p>
        </w:tc>
        <w:tc>
          <w:tcPr>
            <w:tcW w:w="1361" w:type="dxa"/>
            <w:vAlign w:val="center"/>
          </w:tcPr>
          <w:p>
            <w:pPr>
              <w:pStyle w:val="19"/>
              <w:rPr>
                <w:lang w:eastAsia="zh-CN"/>
              </w:rPr>
            </w:pPr>
            <w:r>
              <w:rPr>
                <w:rFonts w:hint="eastAsia"/>
                <w:lang w:eastAsia="zh-CN"/>
              </w:rPr>
              <w:t>25833.30</w:t>
            </w:r>
          </w:p>
        </w:tc>
        <w:tc>
          <w:tcPr>
            <w:tcW w:w="1361" w:type="dxa"/>
            <w:vAlign w:val="center"/>
          </w:tcPr>
          <w:p>
            <w:pPr>
              <w:pStyle w:val="19"/>
              <w:rPr>
                <w:lang w:eastAsia="zh-CN"/>
              </w:rPr>
            </w:pPr>
            <w:r>
              <w:rPr>
                <w:rFonts w:hint="eastAsia"/>
                <w:lang w:eastAsia="zh-CN"/>
              </w:rPr>
              <w:t>25833.30</w:t>
            </w:r>
          </w:p>
        </w:tc>
        <w:tc>
          <w:tcPr>
            <w:tcW w:w="1361" w:type="dxa"/>
            <w:vAlign w:val="center"/>
          </w:tcPr>
          <w:p>
            <w:pPr>
              <w:pStyle w:val="19"/>
              <w:rPr>
                <w:lang w:eastAsia="zh-CN"/>
              </w:rPr>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1149" w:type="dxa"/>
          </w:tcPr>
          <w:p>
            <w:pPr>
              <w:rPr>
                <w:rFonts w:ascii="Calibri" w:hAnsi="Calibri" w:eastAsia="宋体" w:cs="宋体"/>
                <w:color w:val="000000"/>
                <w:sz w:val="22"/>
                <w:szCs w:val="22"/>
              </w:rPr>
            </w:pPr>
            <w:r>
              <w:rPr>
                <w:rFonts w:ascii="Calibri" w:hAnsi="Calibri"/>
                <w:color w:val="000000"/>
                <w:sz w:val="22"/>
                <w:szCs w:val="22"/>
              </w:rPr>
              <w:t>221</w:t>
            </w:r>
          </w:p>
        </w:tc>
        <w:tc>
          <w:tcPr>
            <w:tcW w:w="4379"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住房保障支出</w:t>
            </w:r>
          </w:p>
        </w:tc>
        <w:tc>
          <w:tcPr>
            <w:tcW w:w="1361" w:type="dxa"/>
            <w:vAlign w:val="center"/>
          </w:tcPr>
          <w:p>
            <w:pPr>
              <w:pStyle w:val="19"/>
              <w:rPr>
                <w:lang w:eastAsia="zh-CN"/>
              </w:rPr>
            </w:pPr>
            <w:r>
              <w:rPr>
                <w:rFonts w:hint="eastAsia"/>
                <w:lang w:eastAsia="zh-CN"/>
              </w:rPr>
              <w:t>41333.28</w:t>
            </w:r>
          </w:p>
        </w:tc>
        <w:tc>
          <w:tcPr>
            <w:tcW w:w="1361" w:type="dxa"/>
            <w:vAlign w:val="center"/>
          </w:tcPr>
          <w:p>
            <w:pPr>
              <w:pStyle w:val="19"/>
              <w:rPr>
                <w:lang w:eastAsia="zh-CN"/>
              </w:rPr>
            </w:pPr>
            <w:r>
              <w:rPr>
                <w:rFonts w:hint="eastAsia"/>
                <w:lang w:eastAsia="zh-CN"/>
              </w:rPr>
              <w:t>41333.28</w:t>
            </w:r>
          </w:p>
        </w:tc>
        <w:tc>
          <w:tcPr>
            <w:tcW w:w="1361" w:type="dxa"/>
            <w:vAlign w:val="center"/>
          </w:tcPr>
          <w:p>
            <w:pPr>
              <w:pStyle w:val="19"/>
              <w:rPr>
                <w:lang w:eastAsia="zh-CN"/>
              </w:rPr>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1149" w:type="dxa"/>
          </w:tcPr>
          <w:p>
            <w:pPr>
              <w:rPr>
                <w:rFonts w:ascii="Calibri" w:hAnsi="Calibri" w:eastAsia="宋体" w:cs="宋体"/>
                <w:color w:val="000000"/>
                <w:sz w:val="22"/>
                <w:szCs w:val="22"/>
              </w:rPr>
            </w:pPr>
            <w:r>
              <w:rPr>
                <w:rFonts w:ascii="Calibri" w:hAnsi="Calibri"/>
                <w:color w:val="000000"/>
                <w:sz w:val="22"/>
                <w:szCs w:val="22"/>
              </w:rPr>
              <w:t>22102</w:t>
            </w:r>
          </w:p>
        </w:tc>
        <w:tc>
          <w:tcPr>
            <w:tcW w:w="4379"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住房改革支出</w:t>
            </w:r>
          </w:p>
        </w:tc>
        <w:tc>
          <w:tcPr>
            <w:tcW w:w="1361" w:type="dxa"/>
          </w:tcPr>
          <w:p>
            <w:pPr>
              <w:pStyle w:val="19"/>
              <w:rPr>
                <w:lang w:eastAsia="zh-CN"/>
              </w:rPr>
            </w:pPr>
            <w:r>
              <w:rPr>
                <w:rFonts w:hint="eastAsia"/>
                <w:lang w:eastAsia="zh-CN"/>
              </w:rPr>
              <w:t>41333.28</w:t>
            </w:r>
          </w:p>
        </w:tc>
        <w:tc>
          <w:tcPr>
            <w:tcW w:w="1361" w:type="dxa"/>
          </w:tcPr>
          <w:p>
            <w:pPr>
              <w:pStyle w:val="19"/>
              <w:rPr>
                <w:lang w:eastAsia="zh-CN"/>
              </w:rPr>
            </w:pPr>
            <w:r>
              <w:rPr>
                <w:rFonts w:hint="eastAsia"/>
                <w:lang w:eastAsia="zh-CN"/>
              </w:rPr>
              <w:t>41333.28</w:t>
            </w:r>
          </w:p>
        </w:tc>
        <w:tc>
          <w:tcPr>
            <w:tcW w:w="1361" w:type="dxa"/>
            <w:vAlign w:val="center"/>
          </w:tcPr>
          <w:p>
            <w:pPr>
              <w:pStyle w:val="19"/>
              <w:rPr>
                <w:lang w:eastAsia="zh-CN"/>
              </w:rPr>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1149" w:type="dxa"/>
          </w:tcPr>
          <w:p>
            <w:pPr>
              <w:rPr>
                <w:rFonts w:ascii="Calibri" w:hAnsi="Calibri" w:eastAsia="宋体" w:cs="宋体"/>
                <w:color w:val="000000"/>
                <w:sz w:val="22"/>
                <w:szCs w:val="22"/>
              </w:rPr>
            </w:pPr>
            <w:r>
              <w:rPr>
                <w:rFonts w:ascii="Calibri" w:hAnsi="Calibri"/>
                <w:color w:val="000000"/>
                <w:sz w:val="22"/>
                <w:szCs w:val="22"/>
              </w:rPr>
              <w:t>2210201</w:t>
            </w:r>
          </w:p>
        </w:tc>
        <w:tc>
          <w:tcPr>
            <w:tcW w:w="4379"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住房公积金</w:t>
            </w:r>
          </w:p>
        </w:tc>
        <w:tc>
          <w:tcPr>
            <w:tcW w:w="1361" w:type="dxa"/>
          </w:tcPr>
          <w:p>
            <w:pPr>
              <w:pStyle w:val="19"/>
              <w:rPr>
                <w:lang w:eastAsia="zh-CN"/>
              </w:rPr>
            </w:pPr>
            <w:r>
              <w:rPr>
                <w:rFonts w:hint="eastAsia"/>
                <w:lang w:eastAsia="zh-CN"/>
              </w:rPr>
              <w:t>41333.28</w:t>
            </w:r>
          </w:p>
        </w:tc>
        <w:tc>
          <w:tcPr>
            <w:tcW w:w="1361" w:type="dxa"/>
          </w:tcPr>
          <w:p>
            <w:pPr>
              <w:pStyle w:val="19"/>
              <w:rPr>
                <w:lang w:eastAsia="zh-CN"/>
              </w:rPr>
            </w:pPr>
            <w:r>
              <w:rPr>
                <w:rFonts w:hint="eastAsia"/>
                <w:lang w:eastAsia="zh-CN"/>
              </w:rPr>
              <w:t>41333.28</w:t>
            </w:r>
          </w:p>
        </w:tc>
        <w:tc>
          <w:tcPr>
            <w:tcW w:w="1361" w:type="dxa"/>
            <w:vAlign w:val="center"/>
          </w:tcPr>
          <w:p>
            <w:pPr>
              <w:pStyle w:val="19"/>
              <w:rPr>
                <w:lang w:eastAsia="zh-CN"/>
              </w:rPr>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jc w:val="center"/>
        <w:outlineLvl w:val="4"/>
      </w:pPr>
      <w:bookmarkStart w:id="31" w:name="_Toc29684_WPSOffice_Level1"/>
      <w:bookmarkStart w:id="32" w:name="_Toc2736_WPSOffice_Level1"/>
      <w:bookmarkStart w:id="33" w:name="_Toc10454_WPSOffice_Level1"/>
      <w:bookmarkStart w:id="34" w:name="_Toc26701_WPSOffice_Level1"/>
      <w:r>
        <w:rPr>
          <w:rFonts w:ascii="方正小标宋_GBK" w:hAnsi="方正小标宋_GBK" w:eastAsia="方正小标宋_GBK" w:cs="方正小标宋_GBK"/>
          <w:color w:val="000000"/>
          <w:sz w:val="36"/>
        </w:rPr>
        <w:t>单位预算财政拨款收支总表</w:t>
      </w:r>
      <w:bookmarkEnd w:id="31"/>
      <w:bookmarkEnd w:id="32"/>
      <w:bookmarkEnd w:id="33"/>
      <w:bookmarkEnd w:id="34"/>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373"/>
        <w:gridCol w:w="1503"/>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322002秦皇岛市山海关区投资促进中心</w:t>
            </w:r>
          </w:p>
        </w:tc>
        <w:tc>
          <w:tcPr>
            <w:tcW w:w="3402" w:type="dxa"/>
            <w:tcBorders>
              <w:top w:val="single" w:color="FFFFFF" w:sz="6" w:space="0"/>
              <w:left w:val="single" w:color="FFFFFF" w:sz="6" w:space="0"/>
              <w:right w:val="single" w:color="FFFFFF" w:sz="6" w:space="0"/>
            </w:tcBorders>
            <w:vAlign w:val="center"/>
          </w:tcPr>
          <w:p>
            <w:pPr>
              <w:pStyle w:val="21"/>
              <w:rPr>
                <w:lang w:eastAsia="zh-CN"/>
              </w:rPr>
            </w:pPr>
            <w:r>
              <w:t>预算年度：202</w:t>
            </w:r>
            <w:r>
              <w:rPr>
                <w:rFonts w:hint="eastAsia"/>
                <w:lang w:eastAsia="zh-CN"/>
              </w:rPr>
              <w:t>1</w:t>
            </w:r>
          </w:p>
        </w:tc>
        <w:tc>
          <w:tcPr>
            <w:tcW w:w="5896" w:type="dxa"/>
            <w:gridSpan w:val="4"/>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373" w:type="dxa"/>
            <w:vAlign w:val="center"/>
          </w:tcPr>
          <w:p>
            <w:pPr>
              <w:pStyle w:val="8"/>
            </w:pPr>
            <w:r>
              <w:t>项  目</w:t>
            </w:r>
          </w:p>
        </w:tc>
        <w:tc>
          <w:tcPr>
            <w:tcW w:w="1503"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373" w:type="dxa"/>
            <w:vAlign w:val="center"/>
          </w:tcPr>
          <w:p>
            <w:pPr>
              <w:pStyle w:val="8"/>
            </w:pPr>
            <w:r>
              <w:t>1</w:t>
            </w:r>
          </w:p>
        </w:tc>
        <w:tc>
          <w:tcPr>
            <w:tcW w:w="1503"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3373" w:type="dxa"/>
            <w:vAlign w:val="center"/>
          </w:tcPr>
          <w:p>
            <w:pPr>
              <w:pStyle w:val="9"/>
            </w:pPr>
            <w:r>
              <w:t>一、一般公共预算拨款</w:t>
            </w:r>
          </w:p>
        </w:tc>
        <w:tc>
          <w:tcPr>
            <w:tcW w:w="1503" w:type="dxa"/>
            <w:vAlign w:val="center"/>
          </w:tcPr>
          <w:p>
            <w:pPr>
              <w:pStyle w:val="19"/>
              <w:rPr>
                <w:lang w:eastAsia="zh-CN"/>
              </w:rPr>
            </w:pPr>
            <w:r>
              <w:rPr>
                <w:rFonts w:hint="eastAsia"/>
                <w:lang w:eastAsia="zh-CN"/>
              </w:rPr>
              <w:t>1513202.64</w:t>
            </w:r>
          </w:p>
        </w:tc>
        <w:tc>
          <w:tcPr>
            <w:tcW w:w="3402" w:type="dxa"/>
            <w:vAlign w:val="center"/>
          </w:tcPr>
          <w:p>
            <w:pPr>
              <w:pStyle w:val="9"/>
            </w:pPr>
            <w:r>
              <w:t>一、一般公共服务支出</w:t>
            </w:r>
          </w:p>
        </w:tc>
        <w:tc>
          <w:tcPr>
            <w:tcW w:w="1474" w:type="dxa"/>
            <w:vAlign w:val="center"/>
          </w:tcPr>
          <w:p>
            <w:pPr>
              <w:pStyle w:val="19"/>
              <w:rPr>
                <w:lang w:eastAsia="zh-CN"/>
              </w:rPr>
            </w:pPr>
            <w:r>
              <w:rPr>
                <w:rFonts w:hint="eastAsia"/>
                <w:lang w:eastAsia="zh-CN"/>
              </w:rPr>
              <w:t>1364230.61</w:t>
            </w:r>
          </w:p>
        </w:tc>
        <w:tc>
          <w:tcPr>
            <w:tcW w:w="1474" w:type="dxa"/>
            <w:vAlign w:val="center"/>
          </w:tcPr>
          <w:p>
            <w:pPr>
              <w:pStyle w:val="19"/>
              <w:rPr>
                <w:lang w:eastAsia="zh-CN"/>
              </w:rPr>
            </w:pPr>
            <w:r>
              <w:rPr>
                <w:rFonts w:hint="eastAsia"/>
                <w:lang w:eastAsia="zh-CN"/>
              </w:rPr>
              <w:t>1364230.61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3373" w:type="dxa"/>
            <w:vAlign w:val="center"/>
          </w:tcPr>
          <w:p>
            <w:pPr>
              <w:pStyle w:val="9"/>
            </w:pPr>
            <w:r>
              <w:t>二、政府性基金预算拨款</w:t>
            </w:r>
          </w:p>
        </w:tc>
        <w:tc>
          <w:tcPr>
            <w:tcW w:w="1503" w:type="dxa"/>
            <w:vAlign w:val="center"/>
          </w:tcPr>
          <w:p>
            <w:pPr>
              <w:pStyle w:val="19"/>
            </w:pPr>
          </w:p>
        </w:tc>
        <w:tc>
          <w:tcPr>
            <w:tcW w:w="3402" w:type="dxa"/>
            <w:vAlign w:val="center"/>
          </w:tcPr>
          <w:p>
            <w:pPr>
              <w:pStyle w:val="9"/>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3373" w:type="dxa"/>
            <w:vAlign w:val="center"/>
          </w:tcPr>
          <w:p>
            <w:pPr>
              <w:pStyle w:val="9"/>
            </w:pPr>
            <w:r>
              <w:t>三、国有资本经营预算拨款</w:t>
            </w:r>
          </w:p>
        </w:tc>
        <w:tc>
          <w:tcPr>
            <w:tcW w:w="1503" w:type="dxa"/>
            <w:vAlign w:val="center"/>
          </w:tcPr>
          <w:p>
            <w:pPr>
              <w:pStyle w:val="19"/>
            </w:pPr>
          </w:p>
        </w:tc>
        <w:tc>
          <w:tcPr>
            <w:tcW w:w="3402" w:type="dxa"/>
            <w:vAlign w:val="center"/>
          </w:tcPr>
          <w:p>
            <w:pPr>
              <w:pStyle w:val="9"/>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八、社会保障和就业支出</w:t>
            </w:r>
          </w:p>
        </w:tc>
        <w:tc>
          <w:tcPr>
            <w:tcW w:w="1474" w:type="dxa"/>
            <w:vAlign w:val="center"/>
          </w:tcPr>
          <w:p>
            <w:pPr>
              <w:pStyle w:val="19"/>
            </w:pPr>
            <w:r>
              <w:rPr>
                <w:rFonts w:hint="eastAsia"/>
                <w:lang w:eastAsia="zh-CN"/>
              </w:rPr>
              <w:t>55111.04</w:t>
            </w:r>
          </w:p>
        </w:tc>
        <w:tc>
          <w:tcPr>
            <w:tcW w:w="1474" w:type="dxa"/>
            <w:vAlign w:val="center"/>
          </w:tcPr>
          <w:p>
            <w:pPr>
              <w:pStyle w:val="19"/>
            </w:pPr>
            <w:r>
              <w:rPr>
                <w:rFonts w:hint="eastAsia"/>
                <w:lang w:eastAsia="zh-CN"/>
              </w:rPr>
              <w:t>55111.04</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十、卫生健康支出</w:t>
            </w:r>
          </w:p>
        </w:tc>
        <w:tc>
          <w:tcPr>
            <w:tcW w:w="1474" w:type="dxa"/>
            <w:vAlign w:val="center"/>
          </w:tcPr>
          <w:p>
            <w:pPr>
              <w:pStyle w:val="19"/>
              <w:rPr>
                <w:lang w:eastAsia="zh-CN"/>
              </w:rPr>
            </w:pPr>
            <w:r>
              <w:rPr>
                <w:rFonts w:hint="eastAsia"/>
                <w:lang w:eastAsia="zh-CN"/>
              </w:rPr>
              <w:t>52527.71</w:t>
            </w:r>
          </w:p>
        </w:tc>
        <w:tc>
          <w:tcPr>
            <w:tcW w:w="1474" w:type="dxa"/>
            <w:vAlign w:val="center"/>
          </w:tcPr>
          <w:p>
            <w:pPr>
              <w:pStyle w:val="19"/>
              <w:rPr>
                <w:lang w:eastAsia="zh-CN"/>
              </w:rPr>
            </w:pPr>
            <w:r>
              <w:rPr>
                <w:rFonts w:hint="eastAsia"/>
                <w:lang w:eastAsia="zh-CN"/>
              </w:rPr>
              <w:t>52527.71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十二、城乡社区支出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35</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二十、住房保障支出</w:t>
            </w:r>
          </w:p>
        </w:tc>
        <w:tc>
          <w:tcPr>
            <w:tcW w:w="1474" w:type="dxa"/>
            <w:vAlign w:val="center"/>
          </w:tcPr>
          <w:p>
            <w:pPr>
              <w:pStyle w:val="19"/>
              <w:rPr>
                <w:lang w:eastAsia="zh-CN"/>
              </w:rPr>
            </w:pPr>
            <w:r>
              <w:rPr>
                <w:rFonts w:hint="eastAsia"/>
                <w:lang w:eastAsia="zh-CN"/>
              </w:rPr>
              <w:t>41333.28</w:t>
            </w:r>
          </w:p>
        </w:tc>
        <w:tc>
          <w:tcPr>
            <w:tcW w:w="1474" w:type="dxa"/>
            <w:vAlign w:val="center"/>
          </w:tcPr>
          <w:p>
            <w:pPr>
              <w:pStyle w:val="19"/>
              <w:rPr>
                <w:lang w:eastAsia="zh-CN"/>
              </w:rPr>
            </w:pPr>
            <w:r>
              <w:rPr>
                <w:rFonts w:hint="eastAsia"/>
                <w:lang w:eastAsia="zh-CN"/>
              </w:rPr>
              <w:t>41333.28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36</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二十三、灾害防治及应急管理支出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3373" w:type="dxa"/>
            <w:vAlign w:val="center"/>
          </w:tcPr>
          <w:p>
            <w:pPr>
              <w:pStyle w:val="9"/>
            </w:pPr>
          </w:p>
        </w:tc>
        <w:tc>
          <w:tcPr>
            <w:tcW w:w="1503" w:type="dxa"/>
            <w:vAlign w:val="center"/>
          </w:tcPr>
          <w:p>
            <w:pPr>
              <w:pStyle w:val="19"/>
            </w:pPr>
          </w:p>
        </w:tc>
        <w:tc>
          <w:tcPr>
            <w:tcW w:w="3402" w:type="dxa"/>
            <w:vAlign w:val="center"/>
          </w:tcPr>
          <w:p>
            <w:pPr>
              <w:pStyle w:val="9"/>
            </w:pPr>
            <w: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3373" w:type="dxa"/>
            <w:vAlign w:val="center"/>
          </w:tcPr>
          <w:p>
            <w:pPr>
              <w:pStyle w:val="16"/>
            </w:pPr>
            <w:r>
              <w:t>本年收入合计</w:t>
            </w:r>
          </w:p>
        </w:tc>
        <w:tc>
          <w:tcPr>
            <w:tcW w:w="1503" w:type="dxa"/>
            <w:vAlign w:val="center"/>
          </w:tcPr>
          <w:p>
            <w:pPr>
              <w:pStyle w:val="17"/>
              <w:rPr>
                <w:lang w:eastAsia="zh-CN"/>
              </w:rPr>
            </w:pPr>
            <w:r>
              <w:rPr>
                <w:rFonts w:hint="eastAsia"/>
                <w:lang w:eastAsia="zh-CN"/>
              </w:rPr>
              <w:t>1513202.64</w:t>
            </w:r>
          </w:p>
        </w:tc>
        <w:tc>
          <w:tcPr>
            <w:tcW w:w="3402" w:type="dxa"/>
            <w:vAlign w:val="center"/>
          </w:tcPr>
          <w:p>
            <w:pPr>
              <w:pStyle w:val="16"/>
            </w:pPr>
            <w:r>
              <w:t>本年支出合计</w:t>
            </w:r>
          </w:p>
        </w:tc>
        <w:tc>
          <w:tcPr>
            <w:tcW w:w="1474" w:type="dxa"/>
            <w:vAlign w:val="center"/>
          </w:tcPr>
          <w:p>
            <w:pPr>
              <w:pStyle w:val="17"/>
              <w:rPr>
                <w:lang w:eastAsia="zh-CN"/>
              </w:rPr>
            </w:pPr>
            <w:r>
              <w:rPr>
                <w:rFonts w:hint="eastAsia"/>
                <w:lang w:eastAsia="zh-CN"/>
              </w:rPr>
              <w:t>1513202.64</w:t>
            </w:r>
          </w:p>
        </w:tc>
        <w:tc>
          <w:tcPr>
            <w:tcW w:w="1474" w:type="dxa"/>
            <w:vAlign w:val="center"/>
          </w:tcPr>
          <w:p>
            <w:pPr>
              <w:pStyle w:val="17"/>
              <w:rPr>
                <w:lang w:eastAsia="zh-CN"/>
              </w:rPr>
            </w:pPr>
            <w:r>
              <w:rPr>
                <w:rFonts w:hint="eastAsia"/>
                <w:lang w:eastAsia="zh-CN"/>
              </w:rPr>
              <w:t>1513202.64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3373" w:type="dxa"/>
            <w:vAlign w:val="center"/>
          </w:tcPr>
          <w:p>
            <w:pPr>
              <w:pStyle w:val="9"/>
            </w:pPr>
            <w:r>
              <w:t>年初财政拨款结转和结余</w:t>
            </w:r>
          </w:p>
        </w:tc>
        <w:tc>
          <w:tcPr>
            <w:tcW w:w="1503" w:type="dxa"/>
            <w:vAlign w:val="center"/>
          </w:tcPr>
          <w:p>
            <w:pPr>
              <w:pStyle w:val="19"/>
            </w:pPr>
          </w:p>
        </w:tc>
        <w:tc>
          <w:tcPr>
            <w:tcW w:w="3402" w:type="dxa"/>
            <w:vAlign w:val="center"/>
          </w:tcPr>
          <w:p>
            <w:pPr>
              <w:pStyle w:val="9"/>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3373" w:type="dxa"/>
            <w:vAlign w:val="center"/>
          </w:tcPr>
          <w:p>
            <w:pPr>
              <w:pStyle w:val="9"/>
            </w:pPr>
            <w:r>
              <w:t>一、一般公共预算拨款</w:t>
            </w:r>
          </w:p>
        </w:tc>
        <w:tc>
          <w:tcPr>
            <w:tcW w:w="1503" w:type="dxa"/>
            <w:vAlign w:val="center"/>
          </w:tcPr>
          <w:p>
            <w:pPr>
              <w:pStyle w:val="19"/>
              <w:rPr>
                <w:lang w:eastAsia="zh-CN"/>
              </w:rPr>
            </w:pPr>
          </w:p>
        </w:tc>
        <w:tc>
          <w:tcPr>
            <w:tcW w:w="3402" w:type="dxa"/>
            <w:vAlign w:val="center"/>
          </w:tcPr>
          <w:p>
            <w:pPr>
              <w:pStyle w:val="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3373" w:type="dxa"/>
            <w:vAlign w:val="center"/>
          </w:tcPr>
          <w:p>
            <w:pPr>
              <w:pStyle w:val="9"/>
            </w:pPr>
            <w:r>
              <w:t>二、政府性基金预算拨款</w:t>
            </w:r>
          </w:p>
        </w:tc>
        <w:tc>
          <w:tcPr>
            <w:tcW w:w="1503" w:type="dxa"/>
            <w:vAlign w:val="center"/>
          </w:tcPr>
          <w:p>
            <w:pPr>
              <w:pStyle w:val="19"/>
            </w:pPr>
          </w:p>
        </w:tc>
        <w:tc>
          <w:tcPr>
            <w:tcW w:w="3402" w:type="dxa"/>
            <w:vAlign w:val="center"/>
          </w:tcPr>
          <w:p>
            <w:pPr>
              <w:pStyle w:val="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3373" w:type="dxa"/>
            <w:vAlign w:val="center"/>
          </w:tcPr>
          <w:p>
            <w:pPr>
              <w:pStyle w:val="9"/>
            </w:pPr>
            <w:r>
              <w:t>三、国有资本经营预算拨款</w:t>
            </w:r>
          </w:p>
        </w:tc>
        <w:tc>
          <w:tcPr>
            <w:tcW w:w="1503" w:type="dxa"/>
            <w:vAlign w:val="center"/>
          </w:tcPr>
          <w:p>
            <w:pPr>
              <w:pStyle w:val="19"/>
            </w:pPr>
          </w:p>
        </w:tc>
        <w:tc>
          <w:tcPr>
            <w:tcW w:w="3402" w:type="dxa"/>
            <w:vAlign w:val="center"/>
          </w:tcPr>
          <w:p>
            <w:pPr>
              <w:pStyle w:val="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3373" w:type="dxa"/>
            <w:vAlign w:val="center"/>
          </w:tcPr>
          <w:p>
            <w:pPr>
              <w:pStyle w:val="16"/>
            </w:pPr>
            <w:r>
              <w:t>收入总计</w:t>
            </w:r>
          </w:p>
        </w:tc>
        <w:tc>
          <w:tcPr>
            <w:tcW w:w="1503" w:type="dxa"/>
            <w:vAlign w:val="center"/>
          </w:tcPr>
          <w:p>
            <w:pPr>
              <w:pStyle w:val="17"/>
              <w:rPr>
                <w:lang w:eastAsia="zh-CN"/>
              </w:rPr>
            </w:pPr>
            <w:r>
              <w:rPr>
                <w:rFonts w:hint="eastAsia"/>
                <w:lang w:eastAsia="zh-CN"/>
              </w:rPr>
              <w:t>1513202.64</w:t>
            </w:r>
          </w:p>
        </w:tc>
        <w:tc>
          <w:tcPr>
            <w:tcW w:w="3402" w:type="dxa"/>
            <w:vAlign w:val="center"/>
          </w:tcPr>
          <w:p>
            <w:pPr>
              <w:pStyle w:val="16"/>
            </w:pPr>
            <w:r>
              <w:t>支出总计</w:t>
            </w:r>
          </w:p>
        </w:tc>
        <w:tc>
          <w:tcPr>
            <w:tcW w:w="1474" w:type="dxa"/>
            <w:vAlign w:val="center"/>
          </w:tcPr>
          <w:p>
            <w:pPr>
              <w:pStyle w:val="17"/>
              <w:rPr>
                <w:lang w:eastAsia="zh-CN"/>
              </w:rPr>
            </w:pPr>
            <w:r>
              <w:rPr>
                <w:rFonts w:hint="eastAsia"/>
                <w:lang w:eastAsia="zh-CN"/>
              </w:rPr>
              <w:t>1513202.64</w:t>
            </w:r>
          </w:p>
        </w:tc>
        <w:tc>
          <w:tcPr>
            <w:tcW w:w="1474" w:type="dxa"/>
            <w:vAlign w:val="center"/>
          </w:tcPr>
          <w:p>
            <w:pPr>
              <w:pStyle w:val="17"/>
              <w:rPr>
                <w:lang w:eastAsia="zh-CN"/>
              </w:rPr>
            </w:pPr>
            <w:r>
              <w:rPr>
                <w:rFonts w:hint="eastAsia"/>
                <w:lang w:eastAsia="zh-CN"/>
              </w:rPr>
              <w:t>1513202.64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pgNumType w:fmt="decimal"/>
          <w:cols w:space="720" w:num="1"/>
        </w:sectPr>
      </w:pPr>
    </w:p>
    <w:p>
      <w:pPr>
        <w:jc w:val="center"/>
        <w:outlineLvl w:val="4"/>
      </w:pPr>
      <w:bookmarkStart w:id="35" w:name="_Toc11172_WPSOffice_Level1"/>
      <w:bookmarkStart w:id="36" w:name="_Toc5369_WPSOffice_Level1"/>
      <w:bookmarkStart w:id="37" w:name="_Toc23869_WPSOffice_Level1"/>
      <w:bookmarkStart w:id="38" w:name="_Toc19535_WPSOffice_Level1"/>
      <w:r>
        <w:rPr>
          <w:rFonts w:ascii="方正小标宋_GBK" w:hAnsi="方正小标宋_GBK" w:eastAsia="方正小标宋_GBK" w:cs="方正小标宋_GBK"/>
          <w:color w:val="000000"/>
          <w:sz w:val="36"/>
        </w:rPr>
        <w:t>单位预算一般公共预算财政拨款支出表</w:t>
      </w:r>
      <w:bookmarkEnd w:id="35"/>
      <w:bookmarkEnd w:id="36"/>
      <w:bookmarkEnd w:id="37"/>
      <w:bookmarkEnd w:id="3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322002秦皇岛市山海关区投资促进中心</w:t>
            </w:r>
          </w:p>
        </w:tc>
        <w:tc>
          <w:tcPr>
            <w:tcW w:w="2551" w:type="dxa"/>
            <w:tcBorders>
              <w:top w:val="single" w:color="FFFFFF" w:sz="6" w:space="0"/>
              <w:left w:val="single" w:color="FFFFFF" w:sz="6" w:space="0"/>
              <w:right w:val="single" w:color="FFFFFF" w:sz="6" w:space="0"/>
            </w:tcBorders>
            <w:vAlign w:val="center"/>
          </w:tcPr>
          <w:p>
            <w:pPr>
              <w:pStyle w:val="21"/>
              <w:rPr>
                <w:lang w:eastAsia="zh-CN"/>
              </w:rPr>
            </w:pPr>
            <w:r>
              <w:t>预算年度：202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b w:val="0"/>
                <w:lang w:eastAsia="zh-CN"/>
              </w:rPr>
            </w:pPr>
            <w:r>
              <w:rPr>
                <w:rFonts w:hint="eastAsia"/>
                <w:b w:val="0"/>
                <w:lang w:eastAsia="zh-CN"/>
              </w:rPr>
              <w:t>1513202.64</w:t>
            </w:r>
          </w:p>
        </w:tc>
        <w:tc>
          <w:tcPr>
            <w:tcW w:w="2551" w:type="dxa"/>
          </w:tcPr>
          <w:p>
            <w:pPr>
              <w:jc w:val="right"/>
              <w:rPr>
                <w:rFonts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553002.64</w:t>
            </w:r>
          </w:p>
        </w:tc>
        <w:tc>
          <w:tcPr>
            <w:tcW w:w="2551" w:type="dxa"/>
          </w:tcPr>
          <w:p>
            <w:pPr>
              <w:jc w:val="right"/>
              <w:rPr>
                <w:rFonts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960200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tcPr>
          <w:p>
            <w:pPr>
              <w:rPr>
                <w:rFonts w:ascii="Calibri" w:hAnsi="Calibri" w:eastAsia="宋体" w:cs="宋体"/>
                <w:color w:val="000000"/>
                <w:sz w:val="22"/>
                <w:szCs w:val="22"/>
              </w:rPr>
            </w:pPr>
            <w:r>
              <w:rPr>
                <w:rFonts w:ascii="Calibri" w:hAnsi="Calibri"/>
                <w:color w:val="000000"/>
                <w:sz w:val="22"/>
                <w:szCs w:val="22"/>
              </w:rPr>
              <w:t>201</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一般公共服务支出</w:t>
            </w:r>
          </w:p>
        </w:tc>
        <w:tc>
          <w:tcPr>
            <w:tcW w:w="2551" w:type="dxa"/>
            <w:vAlign w:val="center"/>
          </w:tcPr>
          <w:p>
            <w:pPr>
              <w:pStyle w:val="19"/>
              <w:rPr>
                <w:lang w:eastAsia="zh-CN"/>
              </w:rPr>
            </w:pPr>
            <w:r>
              <w:rPr>
                <w:rFonts w:hint="eastAsia"/>
                <w:lang w:eastAsia="zh-CN"/>
              </w:rPr>
              <w:t>1364230.61</w:t>
            </w:r>
          </w:p>
        </w:tc>
        <w:tc>
          <w:tcPr>
            <w:tcW w:w="2551" w:type="dxa"/>
          </w:tcPr>
          <w:p>
            <w:pPr>
              <w:jc w:val="right"/>
            </w:pPr>
            <w:r>
              <w:rPr>
                <w:rFonts w:hint="eastAsia" w:ascii="Calibri" w:hAnsi="Calibri" w:eastAsiaTheme="minorEastAsia"/>
                <w:color w:val="000000"/>
                <w:sz w:val="22"/>
                <w:szCs w:val="22"/>
                <w:lang w:eastAsia="zh-CN"/>
              </w:rPr>
              <w:t>404030.61</w:t>
            </w:r>
          </w:p>
        </w:tc>
        <w:tc>
          <w:tcPr>
            <w:tcW w:w="2551" w:type="dxa"/>
          </w:tcPr>
          <w:p>
            <w:pPr>
              <w:jc w:val="right"/>
              <w:rPr>
                <w:rFonts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960200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tcPr>
          <w:p>
            <w:pPr>
              <w:rPr>
                <w:rFonts w:ascii="Calibri" w:hAnsi="Calibri" w:eastAsia="宋体" w:cs="宋体"/>
                <w:color w:val="000000"/>
                <w:sz w:val="22"/>
                <w:szCs w:val="22"/>
              </w:rPr>
            </w:pPr>
            <w:r>
              <w:rPr>
                <w:rFonts w:ascii="Calibri" w:hAnsi="Calibri"/>
                <w:color w:val="000000"/>
                <w:sz w:val="22"/>
                <w:szCs w:val="22"/>
              </w:rPr>
              <w:t>20113</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商贸事务</w:t>
            </w:r>
          </w:p>
        </w:tc>
        <w:tc>
          <w:tcPr>
            <w:tcW w:w="2551" w:type="dxa"/>
            <w:vAlign w:val="center"/>
          </w:tcPr>
          <w:p>
            <w:pPr>
              <w:pStyle w:val="19"/>
              <w:rPr>
                <w:lang w:eastAsia="zh-CN"/>
              </w:rPr>
            </w:pPr>
            <w:r>
              <w:rPr>
                <w:rFonts w:hint="eastAsia"/>
                <w:lang w:eastAsia="zh-CN"/>
              </w:rPr>
              <w:t>1364230.61</w:t>
            </w:r>
          </w:p>
        </w:tc>
        <w:tc>
          <w:tcPr>
            <w:tcW w:w="2551" w:type="dxa"/>
          </w:tcPr>
          <w:p>
            <w:pPr>
              <w:jc w:val="right"/>
            </w:pPr>
            <w:r>
              <w:rPr>
                <w:rFonts w:hint="eastAsia" w:ascii="Calibri" w:hAnsi="Calibri" w:eastAsiaTheme="minorEastAsia"/>
                <w:color w:val="000000"/>
                <w:sz w:val="22"/>
                <w:szCs w:val="22"/>
                <w:lang w:eastAsia="zh-CN"/>
              </w:rPr>
              <w:t>404030.61</w:t>
            </w:r>
          </w:p>
        </w:tc>
        <w:tc>
          <w:tcPr>
            <w:tcW w:w="2551" w:type="dxa"/>
          </w:tcPr>
          <w:p>
            <w:pPr>
              <w:jc w:val="right"/>
              <w:rPr>
                <w:rFonts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960200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tcPr>
          <w:p>
            <w:pPr>
              <w:rPr>
                <w:rFonts w:ascii="Calibri" w:hAnsi="Calibri" w:eastAsia="宋体" w:cs="宋体"/>
                <w:color w:val="000000"/>
                <w:sz w:val="22"/>
                <w:szCs w:val="22"/>
              </w:rPr>
            </w:pPr>
            <w:r>
              <w:rPr>
                <w:rFonts w:ascii="Calibri" w:hAnsi="Calibri"/>
                <w:color w:val="000000"/>
                <w:sz w:val="22"/>
                <w:szCs w:val="22"/>
              </w:rPr>
              <w:t>2011308</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招商引资</w:t>
            </w:r>
          </w:p>
        </w:tc>
        <w:tc>
          <w:tcPr>
            <w:tcW w:w="2551" w:type="dxa"/>
            <w:vAlign w:val="center"/>
          </w:tcPr>
          <w:p>
            <w:pPr>
              <w:pStyle w:val="19"/>
              <w:rPr>
                <w:lang w:eastAsia="zh-CN"/>
              </w:rPr>
            </w:pPr>
            <w:r>
              <w:rPr>
                <w:rFonts w:hint="eastAsia"/>
                <w:lang w:eastAsia="zh-CN"/>
              </w:rPr>
              <w:t>530000</w:t>
            </w:r>
          </w:p>
        </w:tc>
        <w:tc>
          <w:tcPr>
            <w:tcW w:w="2551" w:type="dxa"/>
          </w:tcPr>
          <w:p>
            <w:pPr>
              <w:jc w:val="right"/>
              <w:rPr>
                <w:rFonts w:ascii="Calibri" w:hAnsi="Calibri" w:eastAsia="宋体" w:cs="宋体"/>
                <w:color w:val="000000"/>
                <w:sz w:val="22"/>
                <w:szCs w:val="22"/>
              </w:rPr>
            </w:pPr>
          </w:p>
        </w:tc>
        <w:tc>
          <w:tcPr>
            <w:tcW w:w="2551" w:type="dxa"/>
          </w:tcPr>
          <w:p>
            <w:pPr>
              <w:jc w:val="right"/>
              <w:rPr>
                <w:rFonts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tcPr>
          <w:p>
            <w:pPr>
              <w:rPr>
                <w:rFonts w:ascii="Calibri" w:hAnsi="Calibri" w:eastAsia="宋体" w:cs="宋体"/>
                <w:color w:val="000000"/>
                <w:sz w:val="22"/>
                <w:szCs w:val="22"/>
              </w:rPr>
            </w:pPr>
            <w:r>
              <w:rPr>
                <w:rFonts w:ascii="Calibri" w:hAnsi="Calibri"/>
                <w:color w:val="000000"/>
                <w:sz w:val="22"/>
                <w:szCs w:val="22"/>
              </w:rPr>
              <w:t>2011350</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事业运行</w:t>
            </w:r>
          </w:p>
        </w:tc>
        <w:tc>
          <w:tcPr>
            <w:tcW w:w="2551" w:type="dxa"/>
            <w:vAlign w:val="center"/>
          </w:tcPr>
          <w:p>
            <w:pPr>
              <w:pStyle w:val="19"/>
              <w:rPr>
                <w:lang w:eastAsia="zh-CN"/>
              </w:rPr>
            </w:pPr>
            <w:r>
              <w:rPr>
                <w:rFonts w:hint="eastAsia"/>
                <w:lang w:eastAsia="zh-CN"/>
              </w:rPr>
              <w:t>834230.61</w:t>
            </w:r>
          </w:p>
        </w:tc>
        <w:tc>
          <w:tcPr>
            <w:tcW w:w="2551" w:type="dxa"/>
          </w:tcPr>
          <w:p>
            <w:pPr>
              <w:jc w:val="right"/>
              <w:rPr>
                <w:rFonts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404030.61</w:t>
            </w:r>
          </w:p>
        </w:tc>
        <w:tc>
          <w:tcPr>
            <w:tcW w:w="2551" w:type="dxa"/>
          </w:tcPr>
          <w:p>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430200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tcPr>
          <w:p>
            <w:pPr>
              <w:rPr>
                <w:rFonts w:ascii="Calibri" w:hAnsi="Calibri" w:eastAsia="宋体" w:cs="宋体"/>
                <w:color w:val="000000"/>
                <w:sz w:val="22"/>
                <w:szCs w:val="22"/>
              </w:rPr>
            </w:pPr>
            <w:r>
              <w:rPr>
                <w:rFonts w:ascii="Calibri" w:hAnsi="Calibri"/>
                <w:color w:val="000000"/>
                <w:sz w:val="22"/>
                <w:szCs w:val="22"/>
              </w:rPr>
              <w:t>208</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社会保障和就业支出</w:t>
            </w:r>
          </w:p>
        </w:tc>
        <w:tc>
          <w:tcPr>
            <w:tcW w:w="2551" w:type="dxa"/>
            <w:vAlign w:val="center"/>
          </w:tcPr>
          <w:p>
            <w:pPr>
              <w:pStyle w:val="19"/>
              <w:rPr>
                <w:lang w:eastAsia="zh-CN"/>
              </w:rPr>
            </w:pPr>
            <w:r>
              <w:rPr>
                <w:rFonts w:hint="eastAsia"/>
                <w:lang w:eastAsia="zh-CN"/>
              </w:rPr>
              <w:t>55111.04</w:t>
            </w:r>
          </w:p>
        </w:tc>
        <w:tc>
          <w:tcPr>
            <w:tcW w:w="2551" w:type="dxa"/>
            <w:vAlign w:val="center"/>
          </w:tcPr>
          <w:p>
            <w:pPr>
              <w:pStyle w:val="19"/>
              <w:rPr>
                <w:lang w:eastAsia="zh-CN"/>
              </w:rPr>
            </w:pPr>
            <w:r>
              <w:rPr>
                <w:rFonts w:hint="eastAsia"/>
                <w:lang w:eastAsia="zh-CN"/>
              </w:rPr>
              <w:t>55111.04</w:t>
            </w:r>
          </w:p>
        </w:tc>
        <w:tc>
          <w:tcPr>
            <w:tcW w:w="2551"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tcPr>
          <w:p>
            <w:pPr>
              <w:rPr>
                <w:rFonts w:ascii="Calibri" w:hAnsi="Calibri" w:eastAsia="宋体" w:cs="宋体"/>
                <w:color w:val="000000"/>
                <w:sz w:val="22"/>
                <w:szCs w:val="22"/>
              </w:rPr>
            </w:pPr>
            <w:r>
              <w:rPr>
                <w:rFonts w:ascii="Calibri" w:hAnsi="Calibri"/>
                <w:color w:val="000000"/>
                <w:sz w:val="22"/>
                <w:szCs w:val="22"/>
              </w:rPr>
              <w:t>20805</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行政事业单位养老支出</w:t>
            </w:r>
          </w:p>
        </w:tc>
        <w:tc>
          <w:tcPr>
            <w:tcW w:w="2551" w:type="dxa"/>
            <w:vAlign w:val="center"/>
          </w:tcPr>
          <w:p>
            <w:pPr>
              <w:pStyle w:val="19"/>
              <w:rPr>
                <w:lang w:eastAsia="zh-CN"/>
              </w:rPr>
            </w:pPr>
            <w:r>
              <w:rPr>
                <w:rFonts w:hint="eastAsia"/>
                <w:lang w:eastAsia="zh-CN"/>
              </w:rPr>
              <w:t>55111.04</w:t>
            </w:r>
          </w:p>
        </w:tc>
        <w:tc>
          <w:tcPr>
            <w:tcW w:w="2551" w:type="dxa"/>
            <w:vAlign w:val="center"/>
          </w:tcPr>
          <w:p>
            <w:pPr>
              <w:pStyle w:val="19"/>
              <w:rPr>
                <w:lang w:eastAsia="zh-CN"/>
              </w:rPr>
            </w:pPr>
            <w:r>
              <w:rPr>
                <w:rFonts w:hint="eastAsia"/>
                <w:lang w:eastAsia="zh-CN"/>
              </w:rPr>
              <w:t>55111.04</w:t>
            </w:r>
          </w:p>
        </w:tc>
        <w:tc>
          <w:tcPr>
            <w:tcW w:w="2551"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tcPr>
          <w:p>
            <w:pPr>
              <w:rPr>
                <w:rFonts w:ascii="Calibri" w:hAnsi="Calibri" w:eastAsia="宋体" w:cs="宋体"/>
                <w:color w:val="000000"/>
                <w:sz w:val="22"/>
                <w:szCs w:val="22"/>
              </w:rPr>
            </w:pPr>
            <w:r>
              <w:rPr>
                <w:rFonts w:ascii="Calibri" w:hAnsi="Calibri"/>
                <w:color w:val="000000"/>
                <w:sz w:val="22"/>
                <w:szCs w:val="22"/>
              </w:rPr>
              <w:t>2080505</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机关事业单位基本养老保险缴费支出</w:t>
            </w:r>
          </w:p>
        </w:tc>
        <w:tc>
          <w:tcPr>
            <w:tcW w:w="2551" w:type="dxa"/>
            <w:vAlign w:val="center"/>
          </w:tcPr>
          <w:p>
            <w:pPr>
              <w:pStyle w:val="19"/>
              <w:rPr>
                <w:lang w:eastAsia="zh-CN"/>
              </w:rPr>
            </w:pPr>
            <w:r>
              <w:rPr>
                <w:rFonts w:hint="eastAsia"/>
                <w:lang w:eastAsia="zh-CN"/>
              </w:rPr>
              <w:t>55111.04</w:t>
            </w:r>
          </w:p>
        </w:tc>
        <w:tc>
          <w:tcPr>
            <w:tcW w:w="2551" w:type="dxa"/>
            <w:vAlign w:val="center"/>
          </w:tcPr>
          <w:p>
            <w:pPr>
              <w:pStyle w:val="19"/>
              <w:rPr>
                <w:lang w:eastAsia="zh-CN"/>
              </w:rPr>
            </w:pPr>
            <w:r>
              <w:rPr>
                <w:rFonts w:hint="eastAsia"/>
                <w:lang w:eastAsia="zh-CN"/>
              </w:rPr>
              <w:t>55111.04</w:t>
            </w:r>
          </w:p>
        </w:tc>
        <w:tc>
          <w:tcPr>
            <w:tcW w:w="2551"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tcPr>
          <w:p>
            <w:pPr>
              <w:rPr>
                <w:rFonts w:ascii="Calibri" w:hAnsi="Calibri" w:eastAsia="宋体" w:cs="宋体"/>
                <w:color w:val="000000"/>
                <w:sz w:val="22"/>
                <w:szCs w:val="22"/>
              </w:rPr>
            </w:pPr>
            <w:r>
              <w:rPr>
                <w:rFonts w:ascii="Calibri" w:hAnsi="Calibri"/>
                <w:color w:val="000000"/>
                <w:sz w:val="22"/>
                <w:szCs w:val="22"/>
              </w:rPr>
              <w:t>210</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卫生健康支出</w:t>
            </w:r>
          </w:p>
        </w:tc>
        <w:tc>
          <w:tcPr>
            <w:tcW w:w="2551" w:type="dxa"/>
            <w:vAlign w:val="center"/>
          </w:tcPr>
          <w:p>
            <w:pPr>
              <w:pStyle w:val="19"/>
              <w:rPr>
                <w:lang w:eastAsia="zh-CN"/>
              </w:rPr>
            </w:pPr>
            <w:r>
              <w:rPr>
                <w:rFonts w:hint="eastAsia"/>
                <w:lang w:eastAsia="zh-CN"/>
              </w:rPr>
              <w:t>52527.71</w:t>
            </w:r>
          </w:p>
        </w:tc>
        <w:tc>
          <w:tcPr>
            <w:tcW w:w="2551" w:type="dxa"/>
            <w:vAlign w:val="center"/>
          </w:tcPr>
          <w:p>
            <w:pPr>
              <w:pStyle w:val="19"/>
              <w:rPr>
                <w:lang w:eastAsia="zh-CN"/>
              </w:rPr>
            </w:pPr>
            <w:r>
              <w:rPr>
                <w:rFonts w:hint="eastAsia"/>
                <w:lang w:eastAsia="zh-CN"/>
              </w:rPr>
              <w:t>52527.71</w:t>
            </w:r>
          </w:p>
        </w:tc>
        <w:tc>
          <w:tcPr>
            <w:tcW w:w="2551"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tcPr>
          <w:p>
            <w:pPr>
              <w:rPr>
                <w:rFonts w:ascii="Calibri" w:hAnsi="Calibri" w:eastAsia="宋体" w:cs="宋体"/>
                <w:color w:val="000000"/>
                <w:sz w:val="22"/>
                <w:szCs w:val="22"/>
              </w:rPr>
            </w:pPr>
            <w:r>
              <w:rPr>
                <w:rFonts w:ascii="Calibri" w:hAnsi="Calibri"/>
                <w:color w:val="000000"/>
                <w:sz w:val="22"/>
                <w:szCs w:val="22"/>
              </w:rPr>
              <w:t>21011</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行政事业单位医疗</w:t>
            </w:r>
          </w:p>
        </w:tc>
        <w:tc>
          <w:tcPr>
            <w:tcW w:w="2551" w:type="dxa"/>
            <w:vAlign w:val="center"/>
          </w:tcPr>
          <w:p>
            <w:pPr>
              <w:pStyle w:val="19"/>
              <w:rPr>
                <w:lang w:eastAsia="zh-CN"/>
              </w:rPr>
            </w:pPr>
            <w:r>
              <w:rPr>
                <w:rFonts w:hint="eastAsia"/>
                <w:lang w:eastAsia="zh-CN"/>
              </w:rPr>
              <w:t>52527.71</w:t>
            </w:r>
          </w:p>
        </w:tc>
        <w:tc>
          <w:tcPr>
            <w:tcW w:w="2551" w:type="dxa"/>
            <w:vAlign w:val="center"/>
          </w:tcPr>
          <w:p>
            <w:pPr>
              <w:pStyle w:val="19"/>
              <w:rPr>
                <w:lang w:eastAsia="zh-CN"/>
              </w:rPr>
            </w:pPr>
            <w:r>
              <w:rPr>
                <w:rFonts w:hint="eastAsia"/>
                <w:lang w:eastAsia="zh-CN"/>
              </w:rPr>
              <w:t>52527.71</w:t>
            </w:r>
          </w:p>
        </w:tc>
        <w:tc>
          <w:tcPr>
            <w:tcW w:w="2551"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tcPr>
          <w:p>
            <w:pPr>
              <w:rPr>
                <w:rFonts w:ascii="Calibri" w:hAnsi="Calibri" w:eastAsia="宋体" w:cs="宋体"/>
                <w:color w:val="000000"/>
                <w:sz w:val="22"/>
                <w:szCs w:val="22"/>
              </w:rPr>
            </w:pPr>
            <w:r>
              <w:rPr>
                <w:rFonts w:ascii="Calibri" w:hAnsi="Calibri"/>
                <w:color w:val="000000"/>
                <w:sz w:val="22"/>
                <w:szCs w:val="22"/>
              </w:rPr>
              <w:t>2101102</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事业单位医疗</w:t>
            </w:r>
          </w:p>
        </w:tc>
        <w:tc>
          <w:tcPr>
            <w:tcW w:w="2551" w:type="dxa"/>
            <w:vAlign w:val="center"/>
          </w:tcPr>
          <w:p>
            <w:pPr>
              <w:pStyle w:val="19"/>
              <w:rPr>
                <w:lang w:eastAsia="zh-CN"/>
              </w:rPr>
            </w:pPr>
            <w:r>
              <w:rPr>
                <w:rFonts w:hint="eastAsia"/>
                <w:lang w:eastAsia="zh-CN"/>
              </w:rPr>
              <w:t>26694.41</w:t>
            </w:r>
          </w:p>
        </w:tc>
        <w:tc>
          <w:tcPr>
            <w:tcW w:w="2551" w:type="dxa"/>
            <w:vAlign w:val="center"/>
          </w:tcPr>
          <w:p>
            <w:pPr>
              <w:pStyle w:val="19"/>
              <w:rPr>
                <w:lang w:eastAsia="zh-CN"/>
              </w:rPr>
            </w:pPr>
            <w:r>
              <w:rPr>
                <w:rFonts w:hint="eastAsia"/>
                <w:lang w:eastAsia="zh-CN"/>
              </w:rPr>
              <w:t>26694.41</w:t>
            </w:r>
          </w:p>
        </w:tc>
        <w:tc>
          <w:tcPr>
            <w:tcW w:w="2551"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tcPr>
          <w:p>
            <w:pPr>
              <w:rPr>
                <w:rFonts w:ascii="Calibri" w:hAnsi="Calibri" w:eastAsia="宋体" w:cs="宋体"/>
                <w:color w:val="000000"/>
                <w:sz w:val="22"/>
                <w:szCs w:val="22"/>
              </w:rPr>
            </w:pPr>
            <w:r>
              <w:rPr>
                <w:rFonts w:ascii="Calibri" w:hAnsi="Calibri"/>
                <w:color w:val="000000"/>
                <w:sz w:val="22"/>
                <w:szCs w:val="22"/>
              </w:rPr>
              <w:t>2101103</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公务员医疗补助</w:t>
            </w:r>
          </w:p>
        </w:tc>
        <w:tc>
          <w:tcPr>
            <w:tcW w:w="2551" w:type="dxa"/>
            <w:vAlign w:val="center"/>
          </w:tcPr>
          <w:p>
            <w:pPr>
              <w:pStyle w:val="19"/>
              <w:rPr>
                <w:lang w:eastAsia="zh-CN"/>
              </w:rPr>
            </w:pPr>
            <w:r>
              <w:rPr>
                <w:rFonts w:hint="eastAsia"/>
                <w:lang w:eastAsia="zh-CN"/>
              </w:rPr>
              <w:t>25833.30</w:t>
            </w:r>
          </w:p>
        </w:tc>
        <w:tc>
          <w:tcPr>
            <w:tcW w:w="2551" w:type="dxa"/>
            <w:vAlign w:val="center"/>
          </w:tcPr>
          <w:p>
            <w:pPr>
              <w:pStyle w:val="19"/>
              <w:rPr>
                <w:lang w:eastAsia="zh-CN"/>
              </w:rPr>
            </w:pPr>
            <w:r>
              <w:rPr>
                <w:rFonts w:hint="eastAsia"/>
                <w:lang w:eastAsia="zh-CN"/>
              </w:rPr>
              <w:t>25833.30</w:t>
            </w:r>
          </w:p>
        </w:tc>
        <w:tc>
          <w:tcPr>
            <w:tcW w:w="2551"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tcPr>
          <w:p>
            <w:pPr>
              <w:rPr>
                <w:rFonts w:ascii="Calibri" w:hAnsi="Calibri" w:eastAsia="宋体" w:cs="宋体"/>
                <w:color w:val="000000"/>
                <w:sz w:val="22"/>
                <w:szCs w:val="22"/>
              </w:rPr>
            </w:pPr>
            <w:r>
              <w:rPr>
                <w:rFonts w:ascii="Calibri" w:hAnsi="Calibri"/>
                <w:color w:val="000000"/>
                <w:sz w:val="22"/>
                <w:szCs w:val="22"/>
              </w:rPr>
              <w:t>221</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住房保障支出</w:t>
            </w:r>
          </w:p>
        </w:tc>
        <w:tc>
          <w:tcPr>
            <w:tcW w:w="2551" w:type="dxa"/>
            <w:vAlign w:val="center"/>
          </w:tcPr>
          <w:p>
            <w:pPr>
              <w:pStyle w:val="19"/>
              <w:rPr>
                <w:lang w:eastAsia="zh-CN"/>
              </w:rPr>
            </w:pPr>
            <w:r>
              <w:rPr>
                <w:rFonts w:hint="eastAsia"/>
                <w:lang w:eastAsia="zh-CN"/>
              </w:rPr>
              <w:t>41333.28</w:t>
            </w:r>
          </w:p>
        </w:tc>
        <w:tc>
          <w:tcPr>
            <w:tcW w:w="2551" w:type="dxa"/>
            <w:vAlign w:val="center"/>
          </w:tcPr>
          <w:p>
            <w:pPr>
              <w:pStyle w:val="19"/>
              <w:rPr>
                <w:lang w:eastAsia="zh-CN"/>
              </w:rPr>
            </w:pPr>
            <w:r>
              <w:rPr>
                <w:rFonts w:hint="eastAsia"/>
                <w:lang w:eastAsia="zh-CN"/>
              </w:rPr>
              <w:t>41333.28</w:t>
            </w:r>
          </w:p>
        </w:tc>
        <w:tc>
          <w:tcPr>
            <w:tcW w:w="2551"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tcPr>
          <w:p>
            <w:pPr>
              <w:rPr>
                <w:rFonts w:ascii="Calibri" w:hAnsi="Calibri" w:eastAsia="宋体" w:cs="宋体"/>
                <w:color w:val="000000"/>
                <w:sz w:val="22"/>
                <w:szCs w:val="22"/>
              </w:rPr>
            </w:pPr>
            <w:r>
              <w:rPr>
                <w:rFonts w:ascii="Calibri" w:hAnsi="Calibri"/>
                <w:color w:val="000000"/>
                <w:sz w:val="22"/>
                <w:szCs w:val="22"/>
              </w:rPr>
              <w:t>22102</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住房改革支出</w:t>
            </w:r>
          </w:p>
        </w:tc>
        <w:tc>
          <w:tcPr>
            <w:tcW w:w="2551" w:type="dxa"/>
            <w:vAlign w:val="center"/>
          </w:tcPr>
          <w:p>
            <w:pPr>
              <w:pStyle w:val="19"/>
              <w:rPr>
                <w:lang w:eastAsia="zh-CN"/>
              </w:rPr>
            </w:pPr>
            <w:r>
              <w:rPr>
                <w:rFonts w:hint="eastAsia"/>
                <w:lang w:eastAsia="zh-CN"/>
              </w:rPr>
              <w:t>41333.28</w:t>
            </w:r>
          </w:p>
        </w:tc>
        <w:tc>
          <w:tcPr>
            <w:tcW w:w="2551" w:type="dxa"/>
            <w:vAlign w:val="center"/>
          </w:tcPr>
          <w:p>
            <w:pPr>
              <w:pStyle w:val="19"/>
              <w:rPr>
                <w:lang w:eastAsia="zh-CN"/>
              </w:rPr>
            </w:pPr>
            <w:r>
              <w:rPr>
                <w:rFonts w:hint="eastAsia"/>
                <w:lang w:eastAsia="zh-CN"/>
              </w:rPr>
              <w:t>41333.28</w:t>
            </w:r>
          </w:p>
        </w:tc>
        <w:tc>
          <w:tcPr>
            <w:tcW w:w="2551" w:type="dxa"/>
            <w:vAlign w:val="center"/>
          </w:tcPr>
          <w:p>
            <w:pPr>
              <w:pStyle w:val="19"/>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tcPr>
          <w:p>
            <w:pPr>
              <w:rPr>
                <w:rFonts w:ascii="Calibri" w:hAnsi="Calibri" w:eastAsia="宋体" w:cs="宋体"/>
                <w:color w:val="000000"/>
                <w:sz w:val="22"/>
                <w:szCs w:val="22"/>
              </w:rPr>
            </w:pPr>
            <w:r>
              <w:rPr>
                <w:rFonts w:ascii="Calibri" w:hAnsi="Calibri"/>
                <w:color w:val="000000"/>
                <w:sz w:val="22"/>
                <w:szCs w:val="22"/>
              </w:rPr>
              <w:t>2210201</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住房公积金</w:t>
            </w:r>
          </w:p>
        </w:tc>
        <w:tc>
          <w:tcPr>
            <w:tcW w:w="2551" w:type="dxa"/>
            <w:vAlign w:val="center"/>
          </w:tcPr>
          <w:p>
            <w:pPr>
              <w:pStyle w:val="19"/>
              <w:rPr>
                <w:lang w:eastAsia="zh-CN"/>
              </w:rPr>
            </w:pPr>
            <w:r>
              <w:rPr>
                <w:rFonts w:hint="eastAsia"/>
                <w:lang w:eastAsia="zh-CN"/>
              </w:rPr>
              <w:t>41333.28</w:t>
            </w:r>
          </w:p>
        </w:tc>
        <w:tc>
          <w:tcPr>
            <w:tcW w:w="2551" w:type="dxa"/>
            <w:vAlign w:val="center"/>
          </w:tcPr>
          <w:p>
            <w:pPr>
              <w:pStyle w:val="19"/>
              <w:rPr>
                <w:lang w:eastAsia="zh-CN"/>
              </w:rPr>
            </w:pPr>
            <w:r>
              <w:rPr>
                <w:rFonts w:hint="eastAsia"/>
                <w:lang w:eastAsia="zh-CN"/>
              </w:rPr>
              <w:t>41333.28</w:t>
            </w:r>
          </w:p>
        </w:tc>
        <w:tc>
          <w:tcPr>
            <w:tcW w:w="2551" w:type="dxa"/>
            <w:vAlign w:val="center"/>
          </w:tcPr>
          <w:p>
            <w:pPr>
              <w:pStyle w:val="19"/>
              <w:rPr>
                <w:lang w:eastAsia="zh-CN"/>
              </w:rPr>
            </w:pPr>
          </w:p>
        </w:tc>
      </w:tr>
    </w:tbl>
    <w:p>
      <w:pPr>
        <w:sectPr>
          <w:pgSz w:w="16840" w:h="11900" w:orient="landscape"/>
          <w:pgMar w:top="1361" w:right="1020" w:bottom="1134" w:left="1020" w:header="720" w:footer="720" w:gutter="0"/>
          <w:pgNumType w:fmt="decimal"/>
          <w:cols w:space="720" w:num="1"/>
        </w:sectPr>
      </w:pPr>
    </w:p>
    <w:p>
      <w:pPr>
        <w:jc w:val="center"/>
        <w:outlineLvl w:val="4"/>
      </w:pPr>
      <w:bookmarkStart w:id="39" w:name="_Toc27418_WPSOffice_Level1"/>
      <w:bookmarkStart w:id="40" w:name="_Toc25452_WPSOffice_Level1"/>
      <w:bookmarkStart w:id="41" w:name="_Toc11952_WPSOffice_Level1"/>
      <w:bookmarkStart w:id="42" w:name="_Toc10553_WPSOffice_Level1"/>
      <w:r>
        <w:rPr>
          <w:rFonts w:ascii="方正小标宋_GBK" w:hAnsi="方正小标宋_GBK" w:eastAsia="方正小标宋_GBK" w:cs="方正小标宋_GBK"/>
          <w:color w:val="000000"/>
          <w:sz w:val="36"/>
        </w:rPr>
        <w:t>单位预算一般公共预算财政拨款基本支出表</w:t>
      </w:r>
      <w:bookmarkEnd w:id="39"/>
      <w:bookmarkEnd w:id="40"/>
      <w:bookmarkEnd w:id="41"/>
      <w:bookmarkEnd w:id="4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322002秦皇岛市山海关区投资促进中心</w:t>
            </w:r>
          </w:p>
        </w:tc>
        <w:tc>
          <w:tcPr>
            <w:tcW w:w="2551" w:type="dxa"/>
            <w:tcBorders>
              <w:top w:val="single" w:color="FFFFFF" w:sz="6" w:space="0"/>
              <w:left w:val="single" w:color="FFFFFF" w:sz="6" w:space="0"/>
              <w:right w:val="single" w:color="FFFFFF" w:sz="6" w:space="0"/>
            </w:tcBorders>
            <w:vAlign w:val="center"/>
          </w:tcPr>
          <w:p>
            <w:pPr>
              <w:pStyle w:val="21"/>
              <w:rPr>
                <w:lang w:eastAsia="zh-CN"/>
              </w:rPr>
            </w:pPr>
            <w:r>
              <w:t>预算年度：202</w:t>
            </w:r>
            <w:r>
              <w:rPr>
                <w:rFonts w:hint="eastAsia"/>
                <w:lang w:eastAsia="zh-CN"/>
              </w:rPr>
              <w:t>1</w:t>
            </w:r>
          </w:p>
        </w:tc>
        <w:tc>
          <w:tcPr>
            <w:tcW w:w="5103" w:type="dxa"/>
            <w:gridSpan w:val="2"/>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lang w:eastAsia="zh-CN"/>
              </w:rPr>
            </w:pPr>
            <w:r>
              <w:rPr>
                <w:rFonts w:hint="eastAsia"/>
                <w:lang w:eastAsia="zh-CN"/>
              </w:rPr>
              <w:t>553002.64</w:t>
            </w:r>
          </w:p>
        </w:tc>
        <w:tc>
          <w:tcPr>
            <w:tcW w:w="2551" w:type="dxa"/>
            <w:vAlign w:val="center"/>
          </w:tcPr>
          <w:p>
            <w:pPr>
              <w:pStyle w:val="17"/>
              <w:rPr>
                <w:lang w:eastAsia="zh-CN"/>
              </w:rPr>
            </w:pPr>
            <w:r>
              <w:rPr>
                <w:rFonts w:hint="eastAsia"/>
                <w:lang w:eastAsia="zh-CN"/>
              </w:rPr>
              <w:t>527212.36</w:t>
            </w:r>
          </w:p>
        </w:tc>
        <w:tc>
          <w:tcPr>
            <w:tcW w:w="2552" w:type="dxa"/>
            <w:vAlign w:val="center"/>
          </w:tcPr>
          <w:p>
            <w:pPr>
              <w:pStyle w:val="17"/>
              <w:rPr>
                <w:lang w:eastAsia="zh-CN"/>
              </w:rPr>
            </w:pPr>
            <w:r>
              <w:rPr>
                <w:rFonts w:hint="eastAsia"/>
                <w:lang w:eastAsia="zh-CN"/>
              </w:rPr>
              <w:t>25790.28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tcPr>
          <w:p>
            <w:pPr>
              <w:rPr>
                <w:rFonts w:ascii="Calibri" w:hAnsi="Calibri" w:eastAsia="宋体" w:cs="宋体"/>
                <w:color w:val="000000"/>
                <w:sz w:val="22"/>
                <w:szCs w:val="22"/>
              </w:rPr>
            </w:pPr>
            <w:r>
              <w:rPr>
                <w:rFonts w:ascii="Calibri" w:hAnsi="Calibri"/>
                <w:color w:val="000000"/>
                <w:sz w:val="22"/>
                <w:szCs w:val="22"/>
              </w:rPr>
              <w:t>301</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工资福利支出</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525532.36</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525532.36</w:t>
            </w:r>
          </w:p>
        </w:tc>
        <w:tc>
          <w:tcPr>
            <w:tcW w:w="2552" w:type="dxa"/>
          </w:tcPr>
          <w:p>
            <w:pPr>
              <w:jc w:val="right"/>
              <w:rPr>
                <w:rFonts w:ascii="Calibri" w:hAnsi="Calibri" w:eastAsia="宋体" w:cs="宋体"/>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tcPr>
          <w:p>
            <w:pPr>
              <w:rPr>
                <w:rFonts w:ascii="Calibri" w:hAnsi="Calibri" w:eastAsia="宋体" w:cs="宋体"/>
                <w:color w:val="000000"/>
                <w:sz w:val="22"/>
                <w:szCs w:val="22"/>
              </w:rPr>
            </w:pPr>
            <w:r>
              <w:rPr>
                <w:rFonts w:ascii="Calibri" w:hAnsi="Calibri"/>
                <w:color w:val="000000"/>
                <w:sz w:val="22"/>
                <w:szCs w:val="22"/>
              </w:rPr>
              <w:t>30101</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基本工资</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170256.00</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170256.00</w:t>
            </w:r>
          </w:p>
        </w:tc>
        <w:tc>
          <w:tcPr>
            <w:tcW w:w="2552" w:type="dxa"/>
          </w:tcPr>
          <w:p>
            <w:pPr>
              <w:jc w:val="right"/>
              <w:rPr>
                <w:rFonts w:ascii="Calibri" w:hAnsi="Calibri" w:eastAsia="宋体" w:cs="宋体"/>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tcPr>
          <w:p>
            <w:pPr>
              <w:rPr>
                <w:rFonts w:ascii="Calibri" w:hAnsi="Calibri" w:eastAsia="宋体" w:cs="宋体"/>
                <w:color w:val="000000"/>
                <w:sz w:val="22"/>
                <w:szCs w:val="22"/>
              </w:rPr>
            </w:pPr>
            <w:r>
              <w:rPr>
                <w:rFonts w:ascii="Calibri" w:hAnsi="Calibri"/>
                <w:color w:val="000000"/>
                <w:sz w:val="22"/>
                <w:szCs w:val="22"/>
              </w:rPr>
              <w:t>30102</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津贴补贴</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27983.00</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27983.00</w:t>
            </w:r>
          </w:p>
        </w:tc>
        <w:tc>
          <w:tcPr>
            <w:tcW w:w="2552" w:type="dxa"/>
          </w:tcPr>
          <w:p>
            <w:pPr>
              <w:jc w:val="right"/>
              <w:rPr>
                <w:rFonts w:ascii="Calibri" w:hAnsi="Calibri" w:eastAsia="宋体" w:cs="宋体"/>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tcPr>
          <w:p>
            <w:pPr>
              <w:rPr>
                <w:rFonts w:ascii="Calibri" w:hAnsi="Calibri" w:eastAsia="宋体" w:cs="宋体"/>
                <w:color w:val="000000"/>
                <w:sz w:val="22"/>
                <w:szCs w:val="22"/>
              </w:rPr>
            </w:pPr>
            <w:r>
              <w:rPr>
                <w:rFonts w:ascii="Calibri" w:hAnsi="Calibri"/>
                <w:color w:val="000000"/>
                <w:sz w:val="22"/>
                <w:szCs w:val="22"/>
              </w:rPr>
              <w:t>30107</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绩效工资</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174188.00</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174188.00</w:t>
            </w:r>
          </w:p>
        </w:tc>
        <w:tc>
          <w:tcPr>
            <w:tcW w:w="2552" w:type="dxa"/>
          </w:tcPr>
          <w:p>
            <w:pPr>
              <w:jc w:val="right"/>
              <w:rPr>
                <w:rFonts w:ascii="Calibri" w:hAnsi="Calibri" w:eastAsia="宋体" w:cs="宋体"/>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tcPr>
          <w:p>
            <w:pPr>
              <w:rPr>
                <w:rFonts w:ascii="Calibri" w:hAnsi="Calibri" w:eastAsia="宋体" w:cs="宋体"/>
                <w:color w:val="000000"/>
                <w:sz w:val="22"/>
                <w:szCs w:val="22"/>
              </w:rPr>
            </w:pPr>
            <w:r>
              <w:rPr>
                <w:rFonts w:ascii="Calibri" w:hAnsi="Calibri"/>
                <w:color w:val="000000"/>
                <w:sz w:val="22"/>
                <w:szCs w:val="22"/>
              </w:rPr>
              <w:t>30108</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机关事业单位基本养老保险缴费</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55111.04</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55111.04</w:t>
            </w:r>
          </w:p>
        </w:tc>
        <w:tc>
          <w:tcPr>
            <w:tcW w:w="2552" w:type="dxa"/>
          </w:tcPr>
          <w:p>
            <w:pPr>
              <w:jc w:val="right"/>
              <w:rPr>
                <w:rFonts w:ascii="Calibri" w:hAnsi="Calibri" w:eastAsia="宋体" w:cs="宋体"/>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0"/>
            </w:pPr>
            <w:r>
              <w:t>7</w:t>
            </w:r>
          </w:p>
        </w:tc>
        <w:tc>
          <w:tcPr>
            <w:tcW w:w="1191" w:type="dxa"/>
          </w:tcPr>
          <w:p>
            <w:pPr>
              <w:rPr>
                <w:rFonts w:ascii="Calibri" w:hAnsi="Calibri" w:eastAsia="宋体" w:cs="宋体"/>
                <w:color w:val="000000"/>
                <w:sz w:val="22"/>
                <w:szCs w:val="22"/>
              </w:rPr>
            </w:pPr>
            <w:r>
              <w:rPr>
                <w:rFonts w:ascii="Calibri" w:hAnsi="Calibri"/>
                <w:color w:val="000000"/>
                <w:sz w:val="22"/>
                <w:szCs w:val="22"/>
              </w:rPr>
              <w:t>30110</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职工基本医疗保险缴费</w:t>
            </w:r>
          </w:p>
        </w:tc>
        <w:tc>
          <w:tcPr>
            <w:tcW w:w="2551" w:type="dxa"/>
          </w:tcPr>
          <w:p>
            <w:pPr>
              <w:jc w:val="right"/>
              <w:rPr>
                <w:rFonts w:hint="eastAsia" w:ascii="Calibri" w:hAnsi="Calibri" w:eastAsiaTheme="minorEastAsia"/>
                <w:color w:val="000000"/>
                <w:sz w:val="22"/>
                <w:szCs w:val="22"/>
                <w:lang w:eastAsia="zh-CN"/>
              </w:rPr>
            </w:pPr>
            <w:r>
              <w:rPr>
                <w:rFonts w:hint="eastAsia" w:ascii="Calibri" w:hAnsi="Calibri" w:eastAsiaTheme="minorEastAsia"/>
                <w:color w:val="000000"/>
                <w:sz w:val="22"/>
                <w:szCs w:val="22"/>
                <w:lang w:eastAsia="zh-CN"/>
              </w:rPr>
              <w:t>26694.41</w:t>
            </w:r>
          </w:p>
        </w:tc>
        <w:tc>
          <w:tcPr>
            <w:tcW w:w="2551" w:type="dxa"/>
          </w:tcPr>
          <w:p>
            <w:pPr>
              <w:jc w:val="right"/>
              <w:rPr>
                <w:rFonts w:hint="eastAsia" w:ascii="Calibri" w:hAnsi="Calibri" w:eastAsiaTheme="minorEastAsia"/>
                <w:color w:val="000000"/>
                <w:sz w:val="22"/>
                <w:szCs w:val="22"/>
                <w:lang w:eastAsia="zh-CN"/>
              </w:rPr>
            </w:pPr>
            <w:r>
              <w:rPr>
                <w:rFonts w:hint="eastAsia" w:ascii="Calibri" w:hAnsi="Calibri" w:eastAsiaTheme="minorEastAsia"/>
                <w:color w:val="000000"/>
                <w:sz w:val="22"/>
                <w:szCs w:val="22"/>
                <w:lang w:eastAsia="zh-CN"/>
              </w:rPr>
              <w:t>26694.41</w:t>
            </w:r>
          </w:p>
        </w:tc>
        <w:tc>
          <w:tcPr>
            <w:tcW w:w="2552" w:type="dxa"/>
          </w:tcPr>
          <w:p>
            <w:pPr>
              <w:jc w:val="right"/>
              <w:rPr>
                <w:rFonts w:ascii="Calibri" w:hAnsi="Calibri" w:eastAsia="宋体" w:cs="宋体"/>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0"/>
            </w:pPr>
            <w:r>
              <w:t>8</w:t>
            </w:r>
          </w:p>
        </w:tc>
        <w:tc>
          <w:tcPr>
            <w:tcW w:w="1191" w:type="dxa"/>
          </w:tcPr>
          <w:p>
            <w:pPr>
              <w:rPr>
                <w:rFonts w:ascii="Calibri" w:hAnsi="Calibri" w:eastAsia="宋体" w:cs="宋体"/>
                <w:color w:val="000000"/>
                <w:sz w:val="22"/>
                <w:szCs w:val="22"/>
              </w:rPr>
            </w:pPr>
            <w:r>
              <w:rPr>
                <w:rFonts w:ascii="Calibri" w:hAnsi="Calibri"/>
                <w:color w:val="000000"/>
                <w:sz w:val="22"/>
                <w:szCs w:val="22"/>
              </w:rPr>
              <w:t>30111</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公务员医疗补助缴费</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25833.30</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25833.30</w:t>
            </w:r>
          </w:p>
        </w:tc>
        <w:tc>
          <w:tcPr>
            <w:tcW w:w="2552" w:type="dxa"/>
          </w:tcPr>
          <w:p>
            <w:pPr>
              <w:jc w:val="right"/>
              <w:rPr>
                <w:rFonts w:ascii="Calibri" w:hAnsi="Calibri" w:eastAsia="宋体" w:cs="宋体"/>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tcPr>
          <w:p>
            <w:pPr>
              <w:rPr>
                <w:rFonts w:ascii="Calibri" w:hAnsi="Calibri" w:eastAsia="宋体" w:cs="宋体"/>
                <w:color w:val="000000"/>
                <w:sz w:val="22"/>
                <w:szCs w:val="22"/>
              </w:rPr>
            </w:pPr>
            <w:r>
              <w:rPr>
                <w:rFonts w:ascii="Calibri" w:hAnsi="Calibri"/>
                <w:color w:val="000000"/>
                <w:sz w:val="22"/>
                <w:szCs w:val="22"/>
              </w:rPr>
              <w:t>30112</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其他社会保障缴费</w:t>
            </w:r>
          </w:p>
        </w:tc>
        <w:tc>
          <w:tcPr>
            <w:tcW w:w="2551" w:type="dxa"/>
          </w:tcPr>
          <w:p>
            <w:pPr>
              <w:jc w:val="right"/>
              <w:rPr>
                <w:rFonts w:hint="eastAsia"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4133.33</w:t>
            </w:r>
          </w:p>
        </w:tc>
        <w:tc>
          <w:tcPr>
            <w:tcW w:w="2551" w:type="dxa"/>
          </w:tcPr>
          <w:p>
            <w:pPr>
              <w:jc w:val="right"/>
              <w:rPr>
                <w:rFonts w:hint="eastAsia"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4133.33</w:t>
            </w:r>
          </w:p>
        </w:tc>
        <w:tc>
          <w:tcPr>
            <w:tcW w:w="2552" w:type="dxa"/>
          </w:tcPr>
          <w:p>
            <w:pPr>
              <w:jc w:val="right"/>
              <w:rPr>
                <w:rFonts w:ascii="Calibri" w:hAnsi="Calibri" w:eastAsia="宋体" w:cs="宋体"/>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tcPr>
          <w:p>
            <w:pPr>
              <w:rPr>
                <w:rFonts w:ascii="Calibri" w:hAnsi="Calibri" w:eastAsia="宋体" w:cs="宋体"/>
                <w:color w:val="000000"/>
                <w:sz w:val="22"/>
                <w:szCs w:val="22"/>
              </w:rPr>
            </w:pPr>
            <w:r>
              <w:rPr>
                <w:rFonts w:ascii="Calibri" w:hAnsi="Calibri"/>
                <w:color w:val="000000"/>
                <w:sz w:val="22"/>
                <w:szCs w:val="22"/>
              </w:rPr>
              <w:t>30113</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住房公积金</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41333.28</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41333.28</w:t>
            </w:r>
          </w:p>
        </w:tc>
        <w:tc>
          <w:tcPr>
            <w:tcW w:w="2552" w:type="dxa"/>
          </w:tcPr>
          <w:p>
            <w:pPr>
              <w:jc w:val="right"/>
              <w:rPr>
                <w:rFonts w:ascii="Calibri" w:hAnsi="Calibri" w:eastAsia="宋体" w:cs="宋体"/>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tcPr>
          <w:p>
            <w:pPr>
              <w:rPr>
                <w:rFonts w:ascii="Calibri" w:hAnsi="Calibri" w:eastAsia="宋体" w:cs="宋体"/>
                <w:color w:val="000000"/>
                <w:sz w:val="22"/>
                <w:szCs w:val="22"/>
              </w:rPr>
            </w:pPr>
            <w:r>
              <w:rPr>
                <w:rFonts w:ascii="Calibri" w:hAnsi="Calibri"/>
                <w:color w:val="000000"/>
                <w:sz w:val="22"/>
                <w:szCs w:val="22"/>
              </w:rPr>
              <w:t>302</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商品和服务支出</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25790.28</w:t>
            </w:r>
          </w:p>
        </w:tc>
        <w:tc>
          <w:tcPr>
            <w:tcW w:w="2551" w:type="dxa"/>
          </w:tcPr>
          <w:p>
            <w:pPr>
              <w:jc w:val="right"/>
              <w:rPr>
                <w:rFonts w:ascii="Calibri" w:hAnsi="Calibri" w:eastAsia="宋体" w:cs="宋体"/>
                <w:color w:val="000000"/>
                <w:sz w:val="22"/>
                <w:szCs w:val="22"/>
              </w:rPr>
            </w:pPr>
          </w:p>
        </w:tc>
        <w:tc>
          <w:tcPr>
            <w:tcW w:w="2552" w:type="dxa"/>
          </w:tcPr>
          <w:p>
            <w:pPr>
              <w:jc w:val="right"/>
              <w:rPr>
                <w:rFonts w:hint="eastAsia"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25790.28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tcPr>
          <w:p>
            <w:pPr>
              <w:rPr>
                <w:rFonts w:ascii="Calibri" w:hAnsi="Calibri" w:eastAsia="宋体" w:cs="宋体"/>
                <w:color w:val="000000"/>
                <w:sz w:val="22"/>
                <w:szCs w:val="22"/>
              </w:rPr>
            </w:pPr>
            <w:r>
              <w:rPr>
                <w:rFonts w:ascii="Calibri" w:hAnsi="Calibri"/>
                <w:color w:val="000000"/>
                <w:sz w:val="22"/>
                <w:szCs w:val="22"/>
              </w:rPr>
              <w:t>30201</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办公费</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3750</w:t>
            </w:r>
          </w:p>
        </w:tc>
        <w:tc>
          <w:tcPr>
            <w:tcW w:w="2551" w:type="dxa"/>
          </w:tcPr>
          <w:p>
            <w:pPr>
              <w:jc w:val="right"/>
              <w:rPr>
                <w:rFonts w:ascii="Calibri" w:hAnsi="Calibri" w:eastAsia="宋体" w:cs="宋体"/>
                <w:color w:val="000000"/>
                <w:sz w:val="22"/>
                <w:szCs w:val="22"/>
              </w:rPr>
            </w:pPr>
          </w:p>
        </w:tc>
        <w:tc>
          <w:tcPr>
            <w:tcW w:w="2552"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3750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0"/>
            </w:pPr>
            <w:r>
              <w:t>13</w:t>
            </w:r>
          </w:p>
        </w:tc>
        <w:tc>
          <w:tcPr>
            <w:tcW w:w="1191" w:type="dxa"/>
          </w:tcPr>
          <w:p>
            <w:pPr>
              <w:rPr>
                <w:rFonts w:ascii="Calibri" w:hAnsi="Calibri" w:eastAsia="宋体" w:cs="宋体"/>
                <w:color w:val="000000"/>
                <w:sz w:val="22"/>
                <w:szCs w:val="22"/>
              </w:rPr>
            </w:pPr>
            <w:r>
              <w:rPr>
                <w:rFonts w:ascii="Calibri" w:hAnsi="Calibri"/>
                <w:color w:val="000000"/>
                <w:sz w:val="22"/>
                <w:szCs w:val="22"/>
              </w:rPr>
              <w:t>30207</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邮电费</w:t>
            </w:r>
          </w:p>
        </w:tc>
        <w:tc>
          <w:tcPr>
            <w:tcW w:w="2551" w:type="dxa"/>
          </w:tcPr>
          <w:p>
            <w:pPr>
              <w:jc w:val="right"/>
              <w:rPr>
                <w:rFonts w:hint="eastAsia"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8750</w:t>
            </w:r>
          </w:p>
        </w:tc>
        <w:tc>
          <w:tcPr>
            <w:tcW w:w="2551" w:type="dxa"/>
          </w:tcPr>
          <w:p>
            <w:pPr>
              <w:jc w:val="right"/>
              <w:rPr>
                <w:rFonts w:ascii="Calibri" w:hAnsi="Calibri" w:eastAsia="宋体" w:cs="宋体"/>
                <w:color w:val="000000"/>
                <w:sz w:val="22"/>
                <w:szCs w:val="22"/>
              </w:rPr>
            </w:pPr>
          </w:p>
        </w:tc>
        <w:tc>
          <w:tcPr>
            <w:tcW w:w="2552" w:type="dxa"/>
          </w:tcPr>
          <w:p>
            <w:pPr>
              <w:jc w:val="right"/>
              <w:rPr>
                <w:rFonts w:hint="eastAsia"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8750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tcPr>
          <w:p>
            <w:pPr>
              <w:rPr>
                <w:rFonts w:ascii="Calibri" w:hAnsi="Calibri" w:eastAsia="宋体" w:cs="宋体"/>
                <w:color w:val="000000"/>
                <w:sz w:val="22"/>
                <w:szCs w:val="22"/>
              </w:rPr>
            </w:pPr>
            <w:r>
              <w:rPr>
                <w:rFonts w:ascii="Calibri" w:hAnsi="Calibri"/>
                <w:color w:val="000000"/>
                <w:sz w:val="22"/>
                <w:szCs w:val="22"/>
              </w:rPr>
              <w:t>30213</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维修</w:t>
            </w:r>
            <w:r>
              <w:rPr>
                <w:rFonts w:ascii="Calibri" w:hAnsi="Calibri" w:cs="Calibri"/>
                <w:color w:val="000000"/>
                <w:sz w:val="22"/>
                <w:szCs w:val="22"/>
              </w:rPr>
              <w:t>(</w:t>
            </w:r>
            <w:r>
              <w:rPr>
                <w:rFonts w:hint="eastAsia" w:ascii="宋体" w:hAnsi="宋体" w:eastAsia="宋体" w:cs="宋体"/>
                <w:color w:val="000000"/>
                <w:sz w:val="22"/>
                <w:szCs w:val="22"/>
              </w:rPr>
              <w:t>护</w:t>
            </w:r>
            <w:r>
              <w:rPr>
                <w:rFonts w:ascii="Calibri" w:hAnsi="Calibri" w:cs="Calibri"/>
                <w:color w:val="000000"/>
                <w:sz w:val="22"/>
                <w:szCs w:val="22"/>
              </w:rPr>
              <w:t>)</w:t>
            </w:r>
            <w:r>
              <w:rPr>
                <w:rFonts w:hint="eastAsia" w:ascii="宋体" w:hAnsi="宋体" w:eastAsia="宋体" w:cs="宋体"/>
                <w:color w:val="000000"/>
                <w:sz w:val="22"/>
                <w:szCs w:val="22"/>
              </w:rPr>
              <w:t>费</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1500</w:t>
            </w:r>
          </w:p>
        </w:tc>
        <w:tc>
          <w:tcPr>
            <w:tcW w:w="2551" w:type="dxa"/>
          </w:tcPr>
          <w:p>
            <w:pPr>
              <w:jc w:val="right"/>
              <w:rPr>
                <w:rFonts w:ascii="Calibri" w:hAnsi="Calibri" w:eastAsia="宋体" w:cs="宋体"/>
                <w:color w:val="000000"/>
                <w:sz w:val="22"/>
                <w:szCs w:val="22"/>
              </w:rPr>
            </w:pPr>
          </w:p>
        </w:tc>
        <w:tc>
          <w:tcPr>
            <w:tcW w:w="2552"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tcPr>
          <w:p>
            <w:pPr>
              <w:rPr>
                <w:rFonts w:ascii="Calibri" w:hAnsi="Calibri" w:eastAsia="宋体" w:cs="宋体"/>
                <w:color w:val="000000"/>
                <w:sz w:val="22"/>
                <w:szCs w:val="22"/>
              </w:rPr>
            </w:pPr>
            <w:r>
              <w:rPr>
                <w:rFonts w:ascii="Calibri" w:hAnsi="Calibri"/>
                <w:color w:val="000000"/>
                <w:sz w:val="22"/>
                <w:szCs w:val="22"/>
              </w:rPr>
              <w:t>30217</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公务接待费</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207.50</w:t>
            </w:r>
          </w:p>
        </w:tc>
        <w:tc>
          <w:tcPr>
            <w:tcW w:w="2551" w:type="dxa"/>
          </w:tcPr>
          <w:p>
            <w:pPr>
              <w:jc w:val="right"/>
              <w:rPr>
                <w:rFonts w:ascii="Calibri" w:hAnsi="Calibri" w:eastAsia="宋体" w:cs="宋体"/>
                <w:color w:val="000000"/>
                <w:sz w:val="22"/>
                <w:szCs w:val="22"/>
              </w:rPr>
            </w:pPr>
          </w:p>
        </w:tc>
        <w:tc>
          <w:tcPr>
            <w:tcW w:w="2552"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207.50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1191" w:type="dxa"/>
          </w:tcPr>
          <w:p>
            <w:pPr>
              <w:rPr>
                <w:rFonts w:ascii="Calibri" w:hAnsi="Calibri" w:eastAsia="宋体" w:cs="宋体"/>
                <w:color w:val="000000"/>
                <w:sz w:val="22"/>
                <w:szCs w:val="22"/>
              </w:rPr>
            </w:pPr>
            <w:r>
              <w:rPr>
                <w:rFonts w:ascii="Calibri" w:hAnsi="Calibri"/>
                <w:color w:val="000000"/>
                <w:sz w:val="22"/>
                <w:szCs w:val="22"/>
              </w:rPr>
              <w:t>30228</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工会经费</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6888.88</w:t>
            </w:r>
          </w:p>
        </w:tc>
        <w:tc>
          <w:tcPr>
            <w:tcW w:w="2551" w:type="dxa"/>
          </w:tcPr>
          <w:p>
            <w:pPr>
              <w:jc w:val="right"/>
              <w:rPr>
                <w:rFonts w:ascii="Calibri" w:hAnsi="Calibri" w:eastAsia="宋体" w:cs="宋体"/>
                <w:color w:val="000000"/>
                <w:sz w:val="22"/>
                <w:szCs w:val="22"/>
              </w:rPr>
            </w:pPr>
          </w:p>
        </w:tc>
        <w:tc>
          <w:tcPr>
            <w:tcW w:w="2552"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6888.88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1191" w:type="dxa"/>
          </w:tcPr>
          <w:p>
            <w:pPr>
              <w:rPr>
                <w:rFonts w:ascii="Calibri" w:hAnsi="Calibri" w:eastAsia="宋体" w:cs="宋体"/>
                <w:color w:val="000000"/>
                <w:sz w:val="22"/>
                <w:szCs w:val="22"/>
              </w:rPr>
            </w:pPr>
            <w:r>
              <w:rPr>
                <w:rFonts w:ascii="Calibri" w:hAnsi="Calibri"/>
                <w:color w:val="000000"/>
                <w:sz w:val="22"/>
                <w:szCs w:val="22"/>
              </w:rPr>
              <w:t>30229</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福利费</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4256.40</w:t>
            </w:r>
          </w:p>
        </w:tc>
        <w:tc>
          <w:tcPr>
            <w:tcW w:w="2551" w:type="dxa"/>
          </w:tcPr>
          <w:p>
            <w:pPr>
              <w:jc w:val="right"/>
              <w:rPr>
                <w:rFonts w:ascii="Calibri" w:hAnsi="Calibri" w:eastAsia="宋体" w:cs="宋体"/>
                <w:color w:val="000000"/>
                <w:sz w:val="22"/>
                <w:szCs w:val="22"/>
              </w:rPr>
            </w:pPr>
          </w:p>
        </w:tc>
        <w:tc>
          <w:tcPr>
            <w:tcW w:w="2552"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4256.40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1191" w:type="dxa"/>
          </w:tcPr>
          <w:p>
            <w:pPr>
              <w:rPr>
                <w:rFonts w:ascii="Calibri" w:hAnsi="Calibri" w:eastAsia="宋体" w:cs="宋体"/>
                <w:color w:val="000000"/>
                <w:sz w:val="22"/>
                <w:szCs w:val="22"/>
              </w:rPr>
            </w:pPr>
            <w:r>
              <w:rPr>
                <w:rFonts w:ascii="Calibri" w:hAnsi="Calibri"/>
                <w:color w:val="000000"/>
                <w:sz w:val="22"/>
                <w:szCs w:val="22"/>
              </w:rPr>
              <w:t>30299</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其他商品和服务支出</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437.50</w:t>
            </w:r>
          </w:p>
        </w:tc>
        <w:tc>
          <w:tcPr>
            <w:tcW w:w="2551" w:type="dxa"/>
          </w:tcPr>
          <w:p>
            <w:pPr>
              <w:jc w:val="right"/>
              <w:rPr>
                <w:rFonts w:ascii="Calibri" w:hAnsi="Calibri" w:eastAsia="宋体" w:cs="宋体"/>
                <w:color w:val="000000"/>
                <w:sz w:val="22"/>
                <w:szCs w:val="22"/>
              </w:rPr>
            </w:pPr>
          </w:p>
        </w:tc>
        <w:tc>
          <w:tcPr>
            <w:tcW w:w="2552"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437.50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1191" w:type="dxa"/>
          </w:tcPr>
          <w:p>
            <w:pPr>
              <w:rPr>
                <w:rFonts w:ascii="Calibri" w:hAnsi="Calibri" w:eastAsia="宋体" w:cs="宋体"/>
                <w:color w:val="000000"/>
                <w:sz w:val="22"/>
                <w:szCs w:val="22"/>
              </w:rPr>
            </w:pPr>
            <w:r>
              <w:rPr>
                <w:rFonts w:ascii="Calibri" w:hAnsi="Calibri"/>
                <w:color w:val="000000"/>
                <w:sz w:val="22"/>
                <w:szCs w:val="22"/>
              </w:rPr>
              <w:t>303</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对个人和家庭的补助</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1680.00</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1680.00</w:t>
            </w:r>
          </w:p>
        </w:tc>
        <w:tc>
          <w:tcPr>
            <w:tcW w:w="2552" w:type="dxa"/>
          </w:tcPr>
          <w:p>
            <w:pPr>
              <w:jc w:val="right"/>
              <w:rPr>
                <w:rFonts w:ascii="Calibri" w:hAnsi="Calibri" w:eastAsia="宋体" w:cs="宋体"/>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1191" w:type="dxa"/>
          </w:tcPr>
          <w:p>
            <w:pPr>
              <w:rPr>
                <w:rFonts w:ascii="Calibri" w:hAnsi="Calibri" w:eastAsia="宋体" w:cs="宋体"/>
                <w:color w:val="000000"/>
                <w:sz w:val="22"/>
                <w:szCs w:val="22"/>
              </w:rPr>
            </w:pPr>
            <w:r>
              <w:rPr>
                <w:rFonts w:ascii="Calibri" w:hAnsi="Calibri"/>
                <w:color w:val="000000"/>
                <w:sz w:val="22"/>
                <w:szCs w:val="22"/>
              </w:rPr>
              <w:t>30309</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奖励金</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240.00</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240.00</w:t>
            </w:r>
          </w:p>
        </w:tc>
        <w:tc>
          <w:tcPr>
            <w:tcW w:w="2552" w:type="dxa"/>
          </w:tcPr>
          <w:p>
            <w:pPr>
              <w:jc w:val="right"/>
              <w:rPr>
                <w:rFonts w:ascii="Calibri" w:hAnsi="Calibri" w:eastAsia="宋体" w:cs="宋体"/>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1191" w:type="dxa"/>
          </w:tcPr>
          <w:p>
            <w:pPr>
              <w:rPr>
                <w:rFonts w:ascii="Calibri" w:hAnsi="Calibri" w:eastAsia="宋体" w:cs="宋体"/>
                <w:color w:val="000000"/>
                <w:sz w:val="22"/>
                <w:szCs w:val="22"/>
              </w:rPr>
            </w:pPr>
            <w:r>
              <w:rPr>
                <w:rFonts w:ascii="Calibri" w:hAnsi="Calibri"/>
                <w:color w:val="000000"/>
                <w:sz w:val="22"/>
                <w:szCs w:val="22"/>
              </w:rPr>
              <w:t>30399</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其他对个人和家庭的补助</w:t>
            </w:r>
          </w:p>
        </w:tc>
        <w:tc>
          <w:tcPr>
            <w:tcW w:w="2551" w:type="dxa"/>
          </w:tcPr>
          <w:p>
            <w:pPr>
              <w:jc w:val="right"/>
              <w:rPr>
                <w:rFonts w:hint="eastAsia" w:ascii="Calibri" w:hAnsi="Calibri" w:cs="宋体" w:eastAsiaTheme="minorEastAsia"/>
                <w:color w:val="000000"/>
                <w:sz w:val="22"/>
                <w:szCs w:val="22"/>
                <w:lang w:eastAsia="zh-CN"/>
              </w:rPr>
            </w:pPr>
            <w:r>
              <w:rPr>
                <w:rFonts w:hint="eastAsia" w:ascii="Calibri" w:hAnsi="Calibri" w:eastAsiaTheme="minorEastAsia"/>
                <w:color w:val="000000"/>
                <w:sz w:val="22"/>
                <w:szCs w:val="22"/>
                <w:lang w:eastAsia="zh-CN"/>
              </w:rPr>
              <w:t>1440.00</w:t>
            </w:r>
          </w:p>
        </w:tc>
        <w:tc>
          <w:tcPr>
            <w:tcW w:w="2551" w:type="dxa"/>
          </w:tcPr>
          <w:p>
            <w:pPr>
              <w:jc w:val="right"/>
              <w:rPr>
                <w:rFonts w:ascii="Calibri" w:hAnsi="Calibri" w:eastAsia="宋体" w:cs="宋体"/>
                <w:color w:val="000000"/>
                <w:sz w:val="22"/>
                <w:szCs w:val="22"/>
              </w:rPr>
            </w:pPr>
            <w:r>
              <w:rPr>
                <w:rFonts w:hint="eastAsia" w:ascii="Calibri" w:hAnsi="Calibri" w:eastAsiaTheme="minorEastAsia"/>
                <w:color w:val="000000"/>
                <w:sz w:val="22"/>
                <w:szCs w:val="22"/>
                <w:lang w:eastAsia="zh-CN"/>
              </w:rPr>
              <w:t>1440.00</w:t>
            </w:r>
          </w:p>
        </w:tc>
        <w:tc>
          <w:tcPr>
            <w:tcW w:w="2552" w:type="dxa"/>
          </w:tcPr>
          <w:p>
            <w:pPr>
              <w:jc w:val="right"/>
              <w:rPr>
                <w:rFonts w:ascii="Calibri" w:hAnsi="Calibri" w:eastAsia="宋体" w:cs="宋体"/>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1191" w:type="dxa"/>
          </w:tcPr>
          <w:p>
            <w:pPr>
              <w:rPr>
                <w:rFonts w:ascii="Calibri" w:hAnsi="Calibri" w:eastAsia="宋体" w:cs="宋体"/>
                <w:color w:val="000000"/>
                <w:sz w:val="22"/>
                <w:szCs w:val="22"/>
              </w:rPr>
            </w:pPr>
          </w:p>
        </w:tc>
        <w:tc>
          <w:tcPr>
            <w:tcW w:w="4535" w:type="dxa"/>
          </w:tcPr>
          <w:p>
            <w:pPr>
              <w:rPr>
                <w:rFonts w:ascii="Calibri" w:hAnsi="Calibri" w:eastAsia="宋体" w:cs="宋体"/>
                <w:color w:val="000000"/>
                <w:sz w:val="22"/>
                <w:szCs w:val="22"/>
              </w:rPr>
            </w:pPr>
          </w:p>
        </w:tc>
        <w:tc>
          <w:tcPr>
            <w:tcW w:w="2551" w:type="dxa"/>
          </w:tcPr>
          <w:p>
            <w:pPr>
              <w:jc w:val="right"/>
              <w:rPr>
                <w:rFonts w:ascii="Calibri" w:hAnsi="Calibri" w:eastAsia="宋体" w:cs="宋体"/>
                <w:color w:val="000000"/>
                <w:sz w:val="22"/>
                <w:szCs w:val="22"/>
              </w:rPr>
            </w:pPr>
          </w:p>
        </w:tc>
        <w:tc>
          <w:tcPr>
            <w:tcW w:w="2551" w:type="dxa"/>
          </w:tcPr>
          <w:p>
            <w:pPr>
              <w:jc w:val="right"/>
              <w:rPr>
                <w:rFonts w:ascii="Calibri" w:hAnsi="Calibri" w:eastAsia="宋体" w:cs="宋体"/>
                <w:color w:val="000000"/>
                <w:sz w:val="22"/>
                <w:szCs w:val="22"/>
              </w:rPr>
            </w:pPr>
          </w:p>
        </w:tc>
        <w:tc>
          <w:tcPr>
            <w:tcW w:w="2552" w:type="dxa"/>
          </w:tcPr>
          <w:p>
            <w:pPr>
              <w:jc w:val="right"/>
              <w:rPr>
                <w:rFonts w:ascii="Calibri" w:hAnsi="Calibri" w:eastAsia="宋体" w:cs="宋体"/>
                <w:color w:val="000000"/>
                <w:sz w:val="22"/>
                <w:szCs w:val="22"/>
              </w:rPr>
            </w:pPr>
          </w:p>
        </w:tc>
      </w:tr>
    </w:tbl>
    <w:p>
      <w:pPr>
        <w:sectPr>
          <w:pgSz w:w="16840" w:h="11900" w:orient="landscape"/>
          <w:pgMar w:top="1361" w:right="1020" w:bottom="1134" w:left="1020" w:header="720" w:footer="720" w:gutter="0"/>
          <w:pgNumType w:fmt="decimal"/>
          <w:cols w:space="720" w:num="1"/>
        </w:sectPr>
      </w:pPr>
    </w:p>
    <w:p>
      <w:pPr>
        <w:jc w:val="center"/>
        <w:outlineLvl w:val="4"/>
      </w:pPr>
      <w:bookmarkStart w:id="43" w:name="_Toc19795_WPSOffice_Level1"/>
      <w:bookmarkStart w:id="44" w:name="_Toc20636_WPSOffice_Level1"/>
      <w:bookmarkStart w:id="45" w:name="_Toc7697_WPSOffice_Level1"/>
      <w:bookmarkStart w:id="46" w:name="_Toc26325_WPSOffice_Level1"/>
      <w:r>
        <w:rPr>
          <w:rFonts w:ascii="方正小标宋_GBK" w:hAnsi="方正小标宋_GBK" w:eastAsia="方正小标宋_GBK" w:cs="方正小标宋_GBK"/>
          <w:color w:val="000000"/>
          <w:sz w:val="36"/>
        </w:rPr>
        <w:t>单位预算政府基金预算财政拨款支出表</w:t>
      </w:r>
      <w:bookmarkEnd w:id="43"/>
      <w:bookmarkEnd w:id="44"/>
      <w:bookmarkEnd w:id="45"/>
      <w:bookmarkEnd w:id="4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322002秦皇岛市山海关区投资促进中心</w:t>
            </w:r>
          </w:p>
        </w:tc>
        <w:tc>
          <w:tcPr>
            <w:tcW w:w="2551" w:type="dxa"/>
            <w:tcBorders>
              <w:top w:val="single" w:color="FFFFFF" w:sz="6" w:space="0"/>
              <w:left w:val="single" w:color="FFFFFF" w:sz="6" w:space="0"/>
              <w:right w:val="single" w:color="FFFFFF" w:sz="6" w:space="0"/>
            </w:tcBorders>
            <w:vAlign w:val="center"/>
          </w:tcPr>
          <w:p>
            <w:pPr>
              <w:pStyle w:val="21"/>
              <w:rPr>
                <w:rFonts w:hint="eastAsia"/>
                <w:lang w:eastAsia="zh-CN"/>
              </w:rPr>
            </w:pPr>
            <w:r>
              <w:t>预算年度：202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9"/>
            </w:pPr>
          </w:p>
        </w:tc>
        <w:tc>
          <w:tcPr>
            <w:tcW w:w="4535" w:type="dxa"/>
            <w:vAlign w:val="center"/>
          </w:tcPr>
          <w:p>
            <w:pPr>
              <w:pStyle w:val="9"/>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47" w:name="_Toc2122_WPSOffice_Level1"/>
      <w:bookmarkStart w:id="48" w:name="_Toc24101_WPSOffice_Level1"/>
      <w:bookmarkStart w:id="49" w:name="_Toc21943_WPSOffice_Level1"/>
      <w:bookmarkStart w:id="50" w:name="_Toc9061_WPSOffice_Level1"/>
      <w:r>
        <w:rPr>
          <w:rFonts w:ascii="方正小标宋_GBK" w:hAnsi="方正小标宋_GBK" w:eastAsia="方正小标宋_GBK" w:cs="方正小标宋_GBK"/>
          <w:color w:val="000000"/>
          <w:sz w:val="36"/>
        </w:rPr>
        <w:t>单位预算国有资本经营预算财政拨款支出表</w:t>
      </w:r>
      <w:bookmarkEnd w:id="47"/>
      <w:bookmarkEnd w:id="48"/>
      <w:bookmarkEnd w:id="49"/>
      <w:bookmarkEnd w:id="5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322002秦皇岛市山海关区投资促进中心</w:t>
            </w:r>
          </w:p>
        </w:tc>
        <w:tc>
          <w:tcPr>
            <w:tcW w:w="2551" w:type="dxa"/>
            <w:tcBorders>
              <w:top w:val="single" w:color="FFFFFF" w:sz="6" w:space="0"/>
              <w:left w:val="single" w:color="FFFFFF" w:sz="6" w:space="0"/>
              <w:right w:val="single" w:color="FFFFFF" w:sz="6" w:space="0"/>
            </w:tcBorders>
            <w:vAlign w:val="center"/>
          </w:tcPr>
          <w:p>
            <w:pPr>
              <w:pStyle w:val="21"/>
              <w:rPr>
                <w:rFonts w:hint="eastAsia"/>
                <w:lang w:eastAsia="zh-CN"/>
              </w:rPr>
            </w:pPr>
            <w:r>
              <w:t>预算年度：202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9"/>
            </w:pPr>
          </w:p>
        </w:tc>
        <w:tc>
          <w:tcPr>
            <w:tcW w:w="4535" w:type="dxa"/>
            <w:vAlign w:val="center"/>
          </w:tcPr>
          <w:p>
            <w:pPr>
              <w:pStyle w:val="9"/>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51" w:name="_Toc10287_WPSOffice_Level1"/>
      <w:bookmarkStart w:id="52" w:name="_Toc23088_WPSOffice_Level1"/>
      <w:bookmarkStart w:id="53" w:name="_Toc19094_WPSOffice_Level1"/>
      <w:bookmarkStart w:id="54" w:name="_Toc30268_WPSOffice_Level1"/>
      <w:r>
        <w:rPr>
          <w:rFonts w:ascii="方正小标宋_GBK" w:hAnsi="方正小标宋_GBK" w:eastAsia="方正小标宋_GBK" w:cs="方正小标宋_GBK"/>
          <w:color w:val="000000"/>
          <w:sz w:val="36"/>
        </w:rPr>
        <w:t>单位预算财政拨款“三公”经费支出表</w:t>
      </w:r>
      <w:bookmarkEnd w:id="51"/>
      <w:bookmarkEnd w:id="52"/>
      <w:bookmarkEnd w:id="53"/>
      <w:bookmarkEnd w:id="5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322002秦皇岛市山海关区投资促进中心</w:t>
            </w:r>
          </w:p>
        </w:tc>
        <w:tc>
          <w:tcPr>
            <w:tcW w:w="2381" w:type="dxa"/>
            <w:tcBorders>
              <w:top w:val="single" w:color="FFFFFF" w:sz="6" w:space="0"/>
              <w:left w:val="single" w:color="FFFFFF" w:sz="6" w:space="0"/>
              <w:right w:val="single" w:color="FFFFFF" w:sz="6" w:space="0"/>
            </w:tcBorders>
            <w:vAlign w:val="center"/>
          </w:tcPr>
          <w:p>
            <w:pPr>
              <w:pStyle w:val="21"/>
              <w:rPr>
                <w:rFonts w:hint="eastAsia"/>
                <w:lang w:eastAsia="zh-CN"/>
              </w:rPr>
            </w:pPr>
            <w:r>
              <w:t>预算年度：202</w:t>
            </w:r>
            <w:r>
              <w:rPr>
                <w:rFonts w:hint="eastAsia"/>
                <w:lang w:eastAsia="zh-CN"/>
              </w:rPr>
              <w:t>1</w:t>
            </w:r>
          </w:p>
        </w:tc>
        <w:tc>
          <w:tcPr>
            <w:tcW w:w="4762" w:type="dxa"/>
            <w:gridSpan w:val="2"/>
            <w:tcBorders>
              <w:top w:val="single" w:color="FFFFFF" w:sz="6" w:space="0"/>
              <w:left w:val="single" w:color="FFFFFF" w:sz="6" w:space="0"/>
              <w:right w:val="single" w:color="FFFFFF" w:sz="6" w:space="0"/>
            </w:tcBorders>
            <w:vAlign w:val="center"/>
          </w:tcPr>
          <w:p>
            <w:pPr>
              <w:pStyle w:val="2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1</w:t>
            </w:r>
          </w:p>
        </w:tc>
        <w:tc>
          <w:tcPr>
            <w:tcW w:w="3798" w:type="dxa"/>
            <w:vAlign w:val="center"/>
          </w:tcPr>
          <w:p>
            <w:pPr>
              <w:pStyle w:val="16"/>
            </w:pPr>
            <w:r>
              <w:t>合计</w:t>
            </w:r>
          </w:p>
        </w:tc>
        <w:tc>
          <w:tcPr>
            <w:tcW w:w="2382" w:type="dxa"/>
            <w:vAlign w:val="center"/>
          </w:tcPr>
          <w:p>
            <w:pPr>
              <w:pStyle w:val="17"/>
              <w:rPr>
                <w:lang w:eastAsia="zh-CN"/>
              </w:rPr>
            </w:pPr>
            <w:r>
              <w:rPr>
                <w:rFonts w:hint="eastAsia"/>
                <w:lang w:eastAsia="zh-CN"/>
              </w:rPr>
              <w:t>70207.50</w:t>
            </w:r>
          </w:p>
        </w:tc>
        <w:tc>
          <w:tcPr>
            <w:tcW w:w="2381" w:type="dxa"/>
            <w:vAlign w:val="center"/>
          </w:tcPr>
          <w:p>
            <w:pPr>
              <w:pStyle w:val="17"/>
              <w:rPr>
                <w:lang w:eastAsia="zh-CN"/>
              </w:rPr>
            </w:pPr>
            <w:r>
              <w:rPr>
                <w:rFonts w:hint="eastAsia"/>
                <w:lang w:eastAsia="zh-CN"/>
              </w:rPr>
              <w:t>70207.50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2</w:t>
            </w:r>
          </w:p>
        </w:tc>
        <w:tc>
          <w:tcPr>
            <w:tcW w:w="3798" w:type="dxa"/>
            <w:vAlign w:val="center"/>
          </w:tcPr>
          <w:p>
            <w:pPr>
              <w:pStyle w:val="9"/>
            </w:pPr>
            <w:r>
              <w:t>一、因公出国（境）费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3</w:t>
            </w:r>
          </w:p>
        </w:tc>
        <w:tc>
          <w:tcPr>
            <w:tcW w:w="3798" w:type="dxa"/>
            <w:vAlign w:val="center"/>
          </w:tcPr>
          <w:p>
            <w:pPr>
              <w:pStyle w:val="9"/>
            </w:pPr>
            <w:r>
              <w:t>二、公务用车购置及运维费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4</w:t>
            </w:r>
          </w:p>
        </w:tc>
        <w:tc>
          <w:tcPr>
            <w:tcW w:w="3798" w:type="dxa"/>
            <w:vAlign w:val="center"/>
          </w:tcPr>
          <w:p>
            <w:pPr>
              <w:pStyle w:val="9"/>
            </w:pPr>
            <w:r>
              <w:t xml:space="preserve">    其中：公务用车购置费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5</w:t>
            </w:r>
          </w:p>
        </w:tc>
        <w:tc>
          <w:tcPr>
            <w:tcW w:w="3798" w:type="dxa"/>
            <w:vAlign w:val="center"/>
          </w:tcPr>
          <w:p>
            <w:pPr>
              <w:pStyle w:val="9"/>
            </w:pPr>
            <w:r>
              <w:t xml:space="preserve">          公务用车运行维护费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6</w:t>
            </w:r>
          </w:p>
        </w:tc>
        <w:tc>
          <w:tcPr>
            <w:tcW w:w="3798" w:type="dxa"/>
            <w:vAlign w:val="center"/>
          </w:tcPr>
          <w:p>
            <w:pPr>
              <w:pStyle w:val="9"/>
            </w:pPr>
            <w:r>
              <w:t>三、公务接待费</w:t>
            </w:r>
          </w:p>
        </w:tc>
        <w:tc>
          <w:tcPr>
            <w:tcW w:w="2382" w:type="dxa"/>
            <w:vAlign w:val="center"/>
          </w:tcPr>
          <w:p>
            <w:pPr>
              <w:pStyle w:val="19"/>
              <w:rPr>
                <w:lang w:eastAsia="zh-CN"/>
              </w:rPr>
            </w:pPr>
            <w:r>
              <w:rPr>
                <w:rFonts w:hint="eastAsia"/>
                <w:lang w:eastAsia="zh-CN"/>
              </w:rPr>
              <w:t>70207.50</w:t>
            </w:r>
          </w:p>
        </w:tc>
        <w:tc>
          <w:tcPr>
            <w:tcW w:w="2381" w:type="dxa"/>
            <w:vAlign w:val="center"/>
          </w:tcPr>
          <w:p>
            <w:pPr>
              <w:pStyle w:val="19"/>
              <w:rPr>
                <w:lang w:eastAsia="zh-CN"/>
              </w:rPr>
            </w:pPr>
            <w:r>
              <w:rPr>
                <w:rFonts w:hint="eastAsia"/>
                <w:lang w:eastAsia="zh-CN"/>
              </w:rPr>
              <w:t>70207.50</w:t>
            </w:r>
          </w:p>
        </w:tc>
        <w:tc>
          <w:tcPr>
            <w:tcW w:w="2381" w:type="dxa"/>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pgNumType w:fmt="decimal"/>
          <w:cols w:space="720" w:num="1"/>
        </w:sectPr>
      </w:pPr>
    </w:p>
    <w:p>
      <w:pPr>
        <w:jc w:val="center"/>
        <w:outlineLvl w:val="4"/>
      </w:pPr>
      <w:r>
        <w:rPr>
          <w:rFonts w:hint="eastAsia" w:ascii="方正小标宋_GBK" w:hAnsi="方正小标宋_GBK" w:eastAsia="方正小标宋_GBK" w:cs="方正小标宋_GBK"/>
          <w:color w:val="000000"/>
          <w:sz w:val="44"/>
          <w:lang w:eastAsia="zh-CN"/>
        </w:rPr>
        <w:t>秦皇岛市山海关区投资促进中心</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eastAsia="zh-CN"/>
        </w:rPr>
        <w:t>1</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eastAsia="zh-CN"/>
        </w:rPr>
        <w:t>秦皇岛市山海关区投资促进中心</w:t>
      </w:r>
      <w:r>
        <w:rPr>
          <w:rFonts w:eastAsia="方正仿宋_GBK"/>
          <w:color w:val="000000"/>
          <w:sz w:val="28"/>
        </w:rPr>
        <w:t>202</w:t>
      </w:r>
      <w:r>
        <w:rPr>
          <w:rFonts w:hint="eastAsia" w:eastAsia="方正仿宋_GBK"/>
          <w:color w:val="000000"/>
          <w:sz w:val="28"/>
          <w:lang w:eastAsia="zh-CN"/>
        </w:rPr>
        <w:t>1</w:t>
      </w:r>
      <w:r>
        <w:rPr>
          <w:rFonts w:eastAsia="方正仿宋_GBK"/>
          <w:color w:val="000000"/>
          <w:sz w:val="28"/>
        </w:rPr>
        <w:t>年单位预算公开如下：</w:t>
      </w:r>
    </w:p>
    <w:p>
      <w:pPr>
        <w:spacing w:before="10" w:after="10"/>
        <w:ind w:firstLine="640"/>
        <w:outlineLvl w:val="5"/>
      </w:pPr>
      <w:bookmarkStart w:id="55" w:name="_Toc13584_WPSOffice_Level1"/>
      <w:bookmarkStart w:id="56" w:name="_Toc19530_WPSOffice_Level1"/>
      <w:bookmarkStart w:id="57" w:name="_Toc20719_WPSOffice_Level1"/>
      <w:bookmarkStart w:id="58" w:name="_Toc27150_WPSOffice_Level1"/>
      <w:r>
        <w:rPr>
          <w:rFonts w:ascii="黑体" w:hAnsi="黑体" w:eastAsia="黑体" w:cs="黑体"/>
          <w:color w:val="000000"/>
          <w:sz w:val="32"/>
        </w:rPr>
        <w:t>一、单位职责及机构设置情况</w:t>
      </w:r>
      <w:bookmarkEnd w:id="55"/>
      <w:bookmarkEnd w:id="56"/>
      <w:bookmarkEnd w:id="57"/>
      <w:bookmarkEnd w:id="58"/>
    </w:p>
    <w:p>
      <w:pPr>
        <w:ind w:firstLine="640"/>
      </w:pPr>
      <w:r>
        <w:rPr>
          <w:rFonts w:ascii="方正楷体_GBK" w:hAnsi="方正楷体_GBK" w:eastAsia="方正楷体_GBK" w:cs="方正楷体_GBK"/>
          <w:b/>
          <w:color w:val="000000"/>
          <w:sz w:val="32"/>
        </w:rPr>
        <w:t>单位职责：</w:t>
      </w:r>
    </w:p>
    <w:p>
      <w:pPr>
        <w:pStyle w:val="7"/>
      </w:pPr>
      <w:r>
        <w:rPr>
          <w:rFonts w:ascii="仿宋" w:hAnsi="仿宋" w:eastAsia="仿宋"/>
        </w:rPr>
        <w:t>负责全区招商引资活动的组织协调，做好投资客户的联络、 招商引资项目的推介以及项目的洽谈、签约工作；负责组织协调我区参加的项目招商洽谈和技术协作洽谈活动；加强与国家、省、市招商引资主管部门的联系，征得上级有关部门的支持；加强同国内外招商中介组织的合作，拓展招商引资渠道；负责区政府聘请的涉外经济顾问和招商顾问的申报、管理</w:t>
      </w:r>
    </w:p>
    <w:p>
      <w:pPr>
        <w:ind w:firstLine="640"/>
      </w:pPr>
      <w:r>
        <w:rPr>
          <w:rFonts w:ascii="方正楷体_GBK" w:hAnsi="方正楷体_GBK" w:eastAsia="方正楷体_GBK" w:cs="方正楷体_GBK"/>
          <w:b/>
          <w:color w:val="000000"/>
          <w:sz w:val="32"/>
        </w:rPr>
        <w:t>机构设置：</w:t>
      </w:r>
    </w:p>
    <w:p>
      <w:pPr>
        <w:jc w:val="center"/>
        <w:rPr>
          <w:rFonts w:ascii="方正小标宋_GBK" w:hAnsi="方正小标宋_GBK" w:eastAsia="方正小标宋_GBK" w:cs="方正小标宋_GBK"/>
          <w:color w:val="000000"/>
          <w:sz w:val="32"/>
          <w:lang w:eastAsia="zh-CN"/>
        </w:rP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44"/>
        <w:gridCol w:w="2377"/>
        <w:gridCol w:w="2377"/>
        <w:gridCol w:w="2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3344" w:type="dxa"/>
            <w:vAlign w:val="center"/>
          </w:tcPr>
          <w:p>
            <w:pPr>
              <w:pStyle w:val="8"/>
            </w:pPr>
            <w:r>
              <w:t>单位名称</w:t>
            </w:r>
          </w:p>
        </w:tc>
        <w:tc>
          <w:tcPr>
            <w:tcW w:w="2377" w:type="dxa"/>
            <w:vAlign w:val="center"/>
          </w:tcPr>
          <w:p>
            <w:pPr>
              <w:pStyle w:val="8"/>
            </w:pPr>
            <w:r>
              <w:t>单位性质</w:t>
            </w:r>
          </w:p>
        </w:tc>
        <w:tc>
          <w:tcPr>
            <w:tcW w:w="2377" w:type="dxa"/>
            <w:vAlign w:val="center"/>
          </w:tcPr>
          <w:p>
            <w:pPr>
              <w:pStyle w:val="8"/>
            </w:pPr>
            <w:r>
              <w:t>单位规格</w:t>
            </w:r>
          </w:p>
        </w:tc>
        <w:tc>
          <w:tcPr>
            <w:tcW w:w="2377" w:type="dxa"/>
            <w:vAlign w:val="center"/>
          </w:tcPr>
          <w:p>
            <w:pPr>
              <w:pStyle w:val="8"/>
            </w:pPr>
            <w:r>
              <w:t>经费保障形式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3344" w:type="dxa"/>
            <w:vAlign w:val="center"/>
          </w:tcPr>
          <w:p>
            <w:pPr>
              <w:pStyle w:val="9"/>
              <w:rPr>
                <w:lang w:eastAsia="zh-CN"/>
              </w:rPr>
            </w:pPr>
            <w:r>
              <w:rPr>
                <w:rFonts w:hint="eastAsia"/>
                <w:lang w:eastAsia="zh-CN"/>
              </w:rPr>
              <w:t>秦皇岛市山海关区投资促进中心</w:t>
            </w:r>
          </w:p>
        </w:tc>
        <w:tc>
          <w:tcPr>
            <w:tcW w:w="2377" w:type="dxa"/>
            <w:vAlign w:val="center"/>
          </w:tcPr>
          <w:p>
            <w:pPr>
              <w:pStyle w:val="10"/>
              <w:rPr>
                <w:lang w:eastAsia="zh-CN"/>
              </w:rPr>
            </w:pPr>
            <w:r>
              <w:rPr>
                <w:rFonts w:hint="eastAsia"/>
                <w:lang w:eastAsia="zh-CN"/>
              </w:rPr>
              <w:t>事业</w:t>
            </w:r>
          </w:p>
        </w:tc>
        <w:tc>
          <w:tcPr>
            <w:tcW w:w="2377" w:type="dxa"/>
            <w:vAlign w:val="center"/>
          </w:tcPr>
          <w:p>
            <w:pPr>
              <w:pStyle w:val="10"/>
            </w:pPr>
            <w:r>
              <w:rPr>
                <w:rFonts w:hint="eastAsia"/>
                <w:lang w:eastAsia="zh-CN"/>
              </w:rPr>
              <w:t>正科</w:t>
            </w:r>
            <w:r>
              <w:t>级</w:t>
            </w:r>
          </w:p>
        </w:tc>
        <w:tc>
          <w:tcPr>
            <w:tcW w:w="2377" w:type="dxa"/>
            <w:vAlign w:val="center"/>
          </w:tcPr>
          <w:p>
            <w:pPr>
              <w:pStyle w:val="10"/>
              <w:rPr>
                <w:lang w:eastAsia="zh-CN"/>
              </w:rPr>
            </w:pPr>
            <w:r>
              <w:t>财政</w:t>
            </w:r>
            <w:r>
              <w:rPr>
                <w:rFonts w:hint="eastAsia"/>
                <w:lang w:eastAsia="zh-CN"/>
              </w:rPr>
              <w:t>拨款</w:t>
            </w:r>
          </w:p>
        </w:tc>
      </w:tr>
    </w:tbl>
    <w:p>
      <w:pPr>
        <w:jc w:val="center"/>
        <w:rPr>
          <w:lang w:eastAsia="zh-CN"/>
        </w:rPr>
      </w:pPr>
    </w:p>
    <w:p>
      <w:pPr>
        <w:spacing w:before="10" w:after="10"/>
        <w:ind w:firstLine="640"/>
        <w:outlineLvl w:val="5"/>
      </w:pPr>
      <w:bookmarkStart w:id="59" w:name="_Toc27633_WPSOffice_Level1"/>
      <w:bookmarkStart w:id="60" w:name="_Toc1725_WPSOffice_Level1"/>
      <w:bookmarkStart w:id="61" w:name="_Toc9651_WPSOffice_Level1"/>
      <w:bookmarkStart w:id="62" w:name="_Toc30663_WPSOffice_Level1"/>
      <w:r>
        <w:rPr>
          <w:rFonts w:ascii="黑体" w:hAnsi="黑体" w:eastAsia="黑体" w:cs="黑体"/>
          <w:color w:val="000000"/>
          <w:sz w:val="32"/>
        </w:rPr>
        <w:t>二、单位预算安排的总体情况</w:t>
      </w:r>
      <w:bookmarkEnd w:id="59"/>
      <w:bookmarkEnd w:id="60"/>
      <w:bookmarkEnd w:id="61"/>
      <w:bookmarkEnd w:id="62"/>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1"/>
      </w:pPr>
      <w:r>
        <w:t>1、收入说明</w:t>
      </w:r>
    </w:p>
    <w:p>
      <w:pPr>
        <w:pStyle w:val="11"/>
      </w:pPr>
      <w:r>
        <w:t>反映本单位当年全部收入。202</w:t>
      </w:r>
      <w:r>
        <w:rPr>
          <w:rFonts w:hint="eastAsia"/>
          <w:lang w:eastAsia="zh-CN"/>
        </w:rPr>
        <w:t>1</w:t>
      </w:r>
      <w:r>
        <w:t>年预算收入</w:t>
      </w:r>
      <w:r>
        <w:rPr>
          <w:rFonts w:hint="eastAsia"/>
          <w:lang w:eastAsia="zh-CN"/>
        </w:rPr>
        <w:t>1513202.64</w:t>
      </w:r>
      <w:r>
        <w:t>元，其中：一般公共预算收入</w:t>
      </w:r>
      <w:r>
        <w:rPr>
          <w:rFonts w:hint="eastAsia"/>
          <w:lang w:eastAsia="zh-CN"/>
        </w:rPr>
        <w:t>1513202.64</w:t>
      </w:r>
      <w:r>
        <w:t>元，基金预算收入0元，国有资本经营预算收入0元，财政专户核拨收入0元，单位资金收入0元，上年结转</w:t>
      </w:r>
      <w:r>
        <w:rPr>
          <w:rFonts w:hint="eastAsia"/>
          <w:lang w:eastAsia="zh-CN"/>
        </w:rPr>
        <w:t>0</w:t>
      </w:r>
      <w:r>
        <w:t>元。</w:t>
      </w:r>
    </w:p>
    <w:p>
      <w:pPr>
        <w:pStyle w:val="11"/>
      </w:pPr>
      <w:r>
        <w:t>2、支出说明</w:t>
      </w:r>
    </w:p>
    <w:p>
      <w:pPr>
        <w:pStyle w:val="11"/>
        <w:rPr>
          <w:lang w:eastAsia="zh-CN"/>
        </w:rPr>
      </w:pPr>
      <w:r>
        <w:t>收支预算总表支出栏、基本支出表、项目支出表按经济分类和支出功能分类科目编制，反映</w:t>
      </w:r>
      <w:r>
        <w:rPr>
          <w:rFonts w:hint="eastAsia"/>
          <w:lang w:eastAsia="zh-CN"/>
        </w:rPr>
        <w:t>秦皇岛市山海关区投资促进中心</w:t>
      </w:r>
      <w:r>
        <w:t>年度单位预算中支出预算的总体情况。202</w:t>
      </w:r>
      <w:r>
        <w:rPr>
          <w:rFonts w:hint="eastAsia"/>
          <w:lang w:eastAsia="zh-CN"/>
        </w:rPr>
        <w:t>1</w:t>
      </w:r>
      <w:r>
        <w:t>年支出预算为</w:t>
      </w:r>
      <w:r>
        <w:rPr>
          <w:rFonts w:hint="eastAsia"/>
          <w:lang w:eastAsia="zh-CN"/>
        </w:rPr>
        <w:t>1513202.64</w:t>
      </w:r>
      <w:r>
        <w:t>元，其中基本支出</w:t>
      </w:r>
      <w:r>
        <w:rPr>
          <w:rFonts w:hint="eastAsia"/>
          <w:lang w:eastAsia="zh-CN"/>
        </w:rPr>
        <w:t>553002.64</w:t>
      </w:r>
      <w:r>
        <w:t>元，包括人员经费</w:t>
      </w:r>
      <w:r>
        <w:rPr>
          <w:rFonts w:hint="eastAsia"/>
          <w:lang w:eastAsia="zh-CN"/>
        </w:rPr>
        <w:t>527212.36</w:t>
      </w:r>
      <w:r>
        <w:t>元和日常公用经费</w:t>
      </w:r>
      <w:r>
        <w:rPr>
          <w:rFonts w:hint="eastAsia"/>
          <w:lang w:eastAsia="zh-CN"/>
        </w:rPr>
        <w:t>25790.28</w:t>
      </w:r>
      <w:r>
        <w:t>元；项目支出</w:t>
      </w:r>
      <w:r>
        <w:rPr>
          <w:rFonts w:hint="eastAsia"/>
          <w:lang w:eastAsia="zh-CN"/>
        </w:rPr>
        <w:t>960200.00</w:t>
      </w:r>
      <w:r>
        <w:t>元，主要为</w:t>
      </w:r>
      <w:r>
        <w:rPr>
          <w:rFonts w:hint="eastAsia"/>
          <w:lang w:eastAsia="zh-CN"/>
        </w:rPr>
        <w:t>招商引资工作经费</w:t>
      </w:r>
      <w:r>
        <w:t>支出</w:t>
      </w:r>
      <w:r>
        <w:rPr>
          <w:rFonts w:hint="eastAsia"/>
          <w:lang w:eastAsia="zh-CN"/>
        </w:rPr>
        <w:t>530000.00</w:t>
      </w:r>
      <w:r>
        <w:t>元，</w:t>
      </w:r>
      <w:r>
        <w:rPr>
          <w:rFonts w:hint="eastAsia"/>
          <w:lang w:eastAsia="zh-CN"/>
        </w:rPr>
        <w:t>人事代理专项补助</w:t>
      </w:r>
      <w:r>
        <w:t>支出</w:t>
      </w:r>
      <w:r>
        <w:rPr>
          <w:rFonts w:hint="eastAsia"/>
          <w:lang w:eastAsia="zh-CN"/>
        </w:rPr>
        <w:t>310200.00</w:t>
      </w:r>
      <w:r>
        <w:t>元，</w:t>
      </w:r>
      <w:r>
        <w:rPr>
          <w:rFonts w:hint="eastAsia"/>
          <w:lang w:eastAsia="zh-CN"/>
        </w:rPr>
        <w:t>投资促进中心专项补助</w:t>
      </w:r>
      <w:r>
        <w:t>支出</w:t>
      </w:r>
      <w:r>
        <w:rPr>
          <w:rFonts w:hint="eastAsia"/>
          <w:lang w:eastAsia="zh-CN"/>
        </w:rPr>
        <w:t>120000.00</w:t>
      </w:r>
      <w:r>
        <w:t>元。</w:t>
      </w:r>
    </w:p>
    <w:p>
      <w:pPr>
        <w:pStyle w:val="11"/>
      </w:pPr>
      <w:r>
        <w:t>3、比上年增减情况</w:t>
      </w:r>
    </w:p>
    <w:p>
      <w:pPr>
        <w:pStyle w:val="11"/>
      </w:pPr>
      <w:r>
        <w:t>202</w:t>
      </w:r>
      <w:r>
        <w:rPr>
          <w:rFonts w:hint="eastAsia"/>
          <w:lang w:eastAsia="zh-CN"/>
        </w:rPr>
        <w:t>1</w:t>
      </w:r>
      <w:r>
        <w:t>年预算收支安排</w:t>
      </w:r>
      <w:r>
        <w:rPr>
          <w:rFonts w:hint="eastAsia"/>
          <w:lang w:eastAsia="zh-CN"/>
        </w:rPr>
        <w:t>1513202.64</w:t>
      </w:r>
      <w:r>
        <w:t>元，较202</w:t>
      </w:r>
      <w:r>
        <w:rPr>
          <w:rFonts w:hint="eastAsia"/>
          <w:lang w:eastAsia="zh-CN"/>
        </w:rPr>
        <w:t>0</w:t>
      </w:r>
      <w:r>
        <w:t>年预算减少</w:t>
      </w:r>
      <w:r>
        <w:rPr>
          <w:rFonts w:hint="eastAsia"/>
          <w:lang w:eastAsia="zh-CN"/>
        </w:rPr>
        <w:t>283446.89</w:t>
      </w:r>
      <w:r>
        <w:t>元，其中：基本支出</w:t>
      </w:r>
      <w:r>
        <w:rPr>
          <w:rFonts w:hint="eastAsia"/>
          <w:lang w:eastAsia="zh-CN"/>
        </w:rPr>
        <w:t>减少223646.89</w:t>
      </w:r>
      <w:r>
        <w:t>元，主要是</w:t>
      </w:r>
      <w:r>
        <w:rPr>
          <w:rFonts w:hint="eastAsia"/>
          <w:lang w:eastAsia="zh-CN"/>
        </w:rPr>
        <w:t>调出三名</w:t>
      </w:r>
      <w:r>
        <w:t>人员</w:t>
      </w:r>
      <w:r>
        <w:rPr>
          <w:rFonts w:hint="eastAsia"/>
          <w:lang w:eastAsia="zh-CN"/>
        </w:rPr>
        <w:t>导致</w:t>
      </w:r>
      <w:r>
        <w:t>经费支出</w:t>
      </w:r>
      <w:r>
        <w:rPr>
          <w:rFonts w:hint="eastAsia"/>
          <w:lang w:eastAsia="zh-CN"/>
        </w:rPr>
        <w:t>减少223646.89</w:t>
      </w:r>
      <w:r>
        <w:t>元；项目支出</w:t>
      </w:r>
      <w:r>
        <w:rPr>
          <w:rFonts w:hint="eastAsia"/>
          <w:lang w:eastAsia="zh-CN"/>
        </w:rPr>
        <w:t>减少59800</w:t>
      </w:r>
      <w:r>
        <w:t>元，主要</w:t>
      </w:r>
      <w:r>
        <w:rPr>
          <w:rFonts w:hint="eastAsia"/>
          <w:lang w:eastAsia="zh-CN"/>
        </w:rPr>
        <w:t>是缩减了招商引资工作经费支出59800</w:t>
      </w:r>
      <w:r>
        <w:t>元。</w:t>
      </w:r>
    </w:p>
    <w:p>
      <w:pPr>
        <w:spacing w:before="10" w:after="10"/>
        <w:ind w:firstLine="640"/>
        <w:outlineLvl w:val="5"/>
      </w:pPr>
      <w:bookmarkStart w:id="63" w:name="_Toc1332_WPSOffice_Level1"/>
      <w:bookmarkStart w:id="64" w:name="_Toc6862_WPSOffice_Level1"/>
      <w:bookmarkStart w:id="65" w:name="_Toc27629_WPSOffice_Level1"/>
      <w:bookmarkStart w:id="66" w:name="_Toc18560_WPSOffice_Level1"/>
      <w:r>
        <w:rPr>
          <w:rFonts w:ascii="黑体" w:hAnsi="黑体" w:eastAsia="黑体" w:cs="黑体"/>
          <w:color w:val="000000"/>
          <w:sz w:val="32"/>
        </w:rPr>
        <w:t>三、机关运行经费安排情况</w:t>
      </w:r>
      <w:bookmarkEnd w:id="63"/>
      <w:bookmarkEnd w:id="64"/>
      <w:bookmarkEnd w:id="65"/>
      <w:bookmarkEnd w:id="66"/>
    </w:p>
    <w:p>
      <w:pPr>
        <w:pStyle w:val="12"/>
        <w:rPr>
          <w:rFonts w:hint="eastAsia"/>
          <w:lang w:eastAsia="zh-CN"/>
        </w:rPr>
      </w:pPr>
      <w:r>
        <w:t>202</w:t>
      </w:r>
      <w:r>
        <w:rPr>
          <w:rFonts w:hint="eastAsia"/>
          <w:lang w:eastAsia="zh-CN"/>
        </w:rPr>
        <w:t>1</w:t>
      </w:r>
      <w:r>
        <w:t>年，我单位运行经费共计安排</w:t>
      </w:r>
      <w:r>
        <w:rPr>
          <w:rFonts w:hint="eastAsia"/>
          <w:lang w:eastAsia="zh-CN"/>
        </w:rPr>
        <w:t>25790.28</w:t>
      </w:r>
      <w:r>
        <w:t>元，主要用于日常维修、</w:t>
      </w:r>
      <w:r>
        <w:rPr>
          <w:rFonts w:hint="eastAsia"/>
          <w:lang w:eastAsia="zh-CN"/>
        </w:rPr>
        <w:t>办公费、邮电费等</w:t>
      </w:r>
      <w:r>
        <w:t>日常运行支出。</w:t>
      </w:r>
      <w:r>
        <w:rPr>
          <w:rFonts w:hint="eastAsia"/>
          <w:lang w:eastAsia="zh-CN"/>
        </w:rPr>
        <w:t>较上年减少5397.12元，主要是因为缩减了机关日常经费开支。</w:t>
      </w:r>
    </w:p>
    <w:p>
      <w:pPr>
        <w:spacing w:before="10" w:after="10"/>
        <w:ind w:firstLine="640"/>
        <w:outlineLvl w:val="5"/>
      </w:pPr>
      <w:bookmarkStart w:id="67" w:name="_Toc15462_WPSOffice_Level1"/>
      <w:bookmarkStart w:id="68" w:name="_Toc29516_WPSOffice_Level1"/>
      <w:bookmarkStart w:id="69" w:name="_Toc6112_WPSOffice_Level1"/>
      <w:bookmarkStart w:id="70" w:name="_Toc2136_WPSOffice_Level1"/>
      <w:r>
        <w:rPr>
          <w:rFonts w:ascii="黑体" w:hAnsi="黑体" w:eastAsia="黑体" w:cs="黑体"/>
          <w:color w:val="000000"/>
          <w:sz w:val="32"/>
        </w:rPr>
        <w:t>四、财政拨款“三公”经费预算情况及增减变化原因</w:t>
      </w:r>
      <w:bookmarkEnd w:id="67"/>
      <w:bookmarkEnd w:id="68"/>
      <w:bookmarkEnd w:id="69"/>
      <w:bookmarkEnd w:id="70"/>
    </w:p>
    <w:p>
      <w:pPr>
        <w:pStyle w:val="13"/>
      </w:pPr>
      <w:r>
        <w:t>202</w:t>
      </w:r>
      <w:r>
        <w:rPr>
          <w:rFonts w:hint="eastAsia"/>
          <w:lang w:eastAsia="zh-CN"/>
        </w:rPr>
        <w:t>1</w:t>
      </w:r>
      <w:r>
        <w:t>年，我单位财政拨款“三公”经费预算安排</w:t>
      </w:r>
      <w:r>
        <w:rPr>
          <w:rFonts w:hint="eastAsia"/>
          <w:lang w:eastAsia="zh-CN"/>
        </w:rPr>
        <w:t>70200</w:t>
      </w:r>
      <w:r>
        <w:t>元，其中因公出国（境）费</w:t>
      </w:r>
      <w:r>
        <w:rPr>
          <w:rFonts w:hint="eastAsia"/>
          <w:lang w:eastAsia="zh-CN"/>
        </w:rPr>
        <w:t>0</w:t>
      </w:r>
      <w:r>
        <w:t>元；公务用车购置及运维费</w:t>
      </w:r>
      <w:r>
        <w:rPr>
          <w:rFonts w:hint="eastAsia"/>
          <w:lang w:eastAsia="zh-CN"/>
        </w:rPr>
        <w:t>0</w:t>
      </w:r>
      <w:r>
        <w:t>元（其中：公务用车购置费为0元，公务用车运维费</w:t>
      </w:r>
      <w:r>
        <w:rPr>
          <w:rFonts w:hint="eastAsia"/>
          <w:lang w:eastAsia="zh-CN"/>
        </w:rPr>
        <w:t>0</w:t>
      </w:r>
      <w:r>
        <w:t>元）；公务接待费</w:t>
      </w:r>
      <w:r>
        <w:rPr>
          <w:rFonts w:hint="eastAsia"/>
          <w:lang w:eastAsia="zh-CN"/>
        </w:rPr>
        <w:t>70200</w:t>
      </w:r>
      <w:r>
        <w:t>元。</w:t>
      </w:r>
      <w:r>
        <w:rPr>
          <w:rFonts w:hint="eastAsia"/>
          <w:lang w:eastAsia="zh-CN"/>
        </w:rPr>
        <w:t>由于开展招商引资工作中，有接待来访客商的需要，故今年列公务接待预算70200元。</w:t>
      </w:r>
      <w:r>
        <w:t>与202</w:t>
      </w:r>
      <w:r>
        <w:rPr>
          <w:rFonts w:hint="eastAsia"/>
          <w:lang w:eastAsia="zh-CN"/>
        </w:rPr>
        <w:t>0</w:t>
      </w:r>
      <w:r>
        <w:t>年相比</w:t>
      </w:r>
      <w:r>
        <w:rPr>
          <w:rFonts w:hint="eastAsia"/>
          <w:lang w:eastAsia="zh-CN"/>
        </w:rPr>
        <w:t>没有变化</w:t>
      </w:r>
      <w:r>
        <w:t>。</w:t>
      </w:r>
    </w:p>
    <w:p>
      <w:pPr>
        <w:spacing w:before="10" w:after="10"/>
        <w:ind w:firstLine="640"/>
        <w:outlineLvl w:val="5"/>
      </w:pPr>
      <w:bookmarkStart w:id="71" w:name="_Toc6099_WPSOffice_Level1"/>
      <w:bookmarkStart w:id="72" w:name="_Toc20213_WPSOffice_Level1"/>
      <w:bookmarkStart w:id="73" w:name="_Toc29589_WPSOffice_Level1"/>
      <w:bookmarkStart w:id="74" w:name="_Toc5047_WPSOffice_Level1"/>
      <w:r>
        <w:rPr>
          <w:rFonts w:ascii="黑体" w:hAnsi="黑体" w:eastAsia="黑体" w:cs="黑体"/>
          <w:color w:val="000000"/>
          <w:sz w:val="32"/>
        </w:rPr>
        <w:t>五、预算绩效信息</w:t>
      </w:r>
      <w:bookmarkEnd w:id="71"/>
      <w:bookmarkEnd w:id="72"/>
      <w:bookmarkEnd w:id="73"/>
      <w:bookmarkEnd w:id="74"/>
    </w:p>
    <w:p>
      <w:pPr>
        <w:ind w:firstLine="562" w:firstLineChars="200"/>
        <w:outlineLvl w:val="3"/>
        <w:rPr>
          <w:rFonts w:hAnsi="宋体"/>
          <w:b/>
          <w:sz w:val="28"/>
        </w:rPr>
      </w:pPr>
      <w:bookmarkStart w:id="75" w:name="_Toc61450798"/>
      <w:r>
        <w:rPr>
          <w:rFonts w:hint="eastAsia" w:ascii="方正仿宋_GBK" w:eastAsia="方正仿宋_GBK"/>
          <w:b/>
          <w:sz w:val="28"/>
          <w:lang w:eastAsia="zh-CN"/>
        </w:rPr>
        <w:t>1</w:t>
      </w:r>
      <w:r>
        <w:rPr>
          <w:rFonts w:hint="eastAsia" w:ascii="方正仿宋_GBK" w:eastAsia="方正仿宋_GBK"/>
          <w:b/>
          <w:sz w:val="28"/>
        </w:rPr>
        <w:t>.人事代理专项补助经费绩效目标表</w:t>
      </w:r>
      <w:bookmarkEnd w:id="75"/>
      <w:r>
        <w:rPr>
          <w:rFonts w:ascii="Tahoma" w:eastAsia="微软雅黑"/>
          <w:sz w:val="22"/>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6、人事代理专项补助经费绩效目标表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139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3"/>
        <w:gridCol w:w="2200"/>
        <w:gridCol w:w="1984"/>
        <w:gridCol w:w="209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29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b/>
              </w:rPr>
            </w:pPr>
            <w:r>
              <w:rPr>
                <w:rFonts w:ascii="方正书宋_GBK" w:eastAsia="方正书宋_GBK"/>
                <w:b/>
              </w:rPr>
              <w:t>322002</w:t>
            </w:r>
            <w:r>
              <w:rPr>
                <w:rFonts w:hint="eastAsia" w:ascii="方正书宋_GBK" w:eastAsia="方正书宋_GBK"/>
                <w:b/>
              </w:rPr>
              <w:t>秦皇岛市山海关区投资促进中心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 w:hRule="atLeast"/>
          <w:jc w:val="center"/>
        </w:trPr>
        <w:tc>
          <w:tcPr>
            <w:tcW w:w="343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4184" w:type="dxa"/>
            <w:gridSpan w:val="2"/>
            <w:shd w:val="clear" w:color="auto" w:fill="auto"/>
            <w:vAlign w:val="center"/>
          </w:tcPr>
          <w:p>
            <w:pPr>
              <w:spacing w:line="300" w:lineRule="exact"/>
              <w:rPr>
                <w:rFonts w:ascii="方正书宋_GBK" w:eastAsia="方正书宋_GBK"/>
              </w:rPr>
            </w:pPr>
            <w:r>
              <w:rPr>
                <w:rFonts w:ascii="方正书宋_GBK" w:eastAsia="方正书宋_GBK"/>
              </w:rPr>
              <w:t>1303032150B6U3K75LXGP</w:t>
            </w:r>
          </w:p>
        </w:tc>
        <w:tc>
          <w:tcPr>
            <w:tcW w:w="209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rPr>
                <w:rFonts w:ascii="方正书宋_GBK" w:eastAsia="方正书宋_GBK"/>
              </w:rPr>
            </w:pPr>
            <w:r>
              <w:rPr>
                <w:rFonts w:hint="eastAsia" w:ascii="方正书宋_GBK" w:eastAsia="方正书宋_GBK"/>
              </w:rPr>
              <w:t>人事代理专项补助经费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 w:hRule="atLeast"/>
          <w:jc w:val="center"/>
        </w:trPr>
        <w:tc>
          <w:tcPr>
            <w:tcW w:w="343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220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984" w:type="dxa"/>
            <w:shd w:val="clear" w:color="auto" w:fill="auto"/>
            <w:vAlign w:val="center"/>
          </w:tcPr>
          <w:p>
            <w:pPr>
              <w:spacing w:line="300" w:lineRule="exact"/>
              <w:rPr>
                <w:rFonts w:ascii="方正书宋_GBK" w:eastAsia="方正书宋_GBK"/>
              </w:rPr>
            </w:pPr>
            <w:r>
              <w:rPr>
                <w:rFonts w:ascii="方正书宋_GBK" w:eastAsia="方正书宋_GBK"/>
              </w:rPr>
              <w:t>310200.00</w:t>
            </w:r>
          </w:p>
        </w:tc>
        <w:tc>
          <w:tcPr>
            <w:tcW w:w="209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rPr>
                <w:rFonts w:ascii="方正书宋_GBK" w:eastAsia="方正书宋_GBK"/>
              </w:rPr>
            </w:pPr>
            <w:r>
              <w:rPr>
                <w:rFonts w:ascii="方正书宋_GBK" w:eastAsia="方正书宋_GBK"/>
              </w:rPr>
              <w:t>310200.00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433" w:type="dxa"/>
            <w:vMerge w:val="continue"/>
            <w:shd w:val="clear" w:color="auto" w:fill="auto"/>
            <w:vAlign w:val="center"/>
          </w:tcPr>
          <w:p>
            <w:pPr>
              <w:spacing w:line="300" w:lineRule="exact"/>
              <w:outlineLvl w:val="3"/>
            </w:pPr>
          </w:p>
        </w:tc>
        <w:tc>
          <w:tcPr>
            <w:tcW w:w="10562" w:type="dxa"/>
            <w:gridSpan w:val="6"/>
            <w:shd w:val="clear" w:color="auto" w:fill="auto"/>
            <w:vAlign w:val="center"/>
          </w:tcPr>
          <w:p>
            <w:pPr>
              <w:spacing w:line="300" w:lineRule="exact"/>
              <w:rPr>
                <w:rFonts w:ascii="方正书宋_GBK" w:eastAsia="方正书宋_GBK"/>
              </w:rPr>
            </w:pPr>
            <w:r>
              <w:rPr>
                <w:rFonts w:hint="eastAsia" w:ascii="方正书宋_GBK" w:eastAsia="方正书宋_GBK"/>
              </w:rPr>
              <w:t>该项资金主要保障人事代理人员的工资及保险支出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43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4184"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09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433" w:type="dxa"/>
            <w:vMerge w:val="continue"/>
            <w:tcBorders>
              <w:bottom w:val="single" w:color="000000" w:sz="6" w:space="0"/>
            </w:tcBorders>
            <w:shd w:val="clear" w:color="auto" w:fill="auto"/>
            <w:vAlign w:val="center"/>
          </w:tcPr>
          <w:p>
            <w:pPr>
              <w:spacing w:line="300" w:lineRule="exact"/>
              <w:outlineLvl w:val="3"/>
            </w:pPr>
          </w:p>
        </w:tc>
        <w:tc>
          <w:tcPr>
            <w:tcW w:w="4184"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209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562" w:type="dxa"/>
            <w:gridSpan w:val="6"/>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保障本单位三名人事代理人员工资及保险等各项支出</w:t>
            </w:r>
          </w:p>
        </w:tc>
      </w:tr>
    </w:tbl>
    <w:p>
      <w:pPr>
        <w:spacing w:line="14" w:lineRule="exact"/>
        <w:ind w:firstLine="420" w:firstLineChars="200"/>
        <w:jc w:val="center"/>
        <w:rPr>
          <w:rFonts w:hAnsi="宋体"/>
        </w:rPr>
      </w:pPr>
      <w:r>
        <w:rPr>
          <w:rFonts w:ascii="方正书宋_GBK" w:eastAsia="方正书宋_GBK"/>
        </w:rPr>
        <w:t xml:space="preserve"> </w:t>
      </w:r>
    </w:p>
    <w:tbl>
      <w:tblPr>
        <w:tblStyle w:val="4"/>
        <w:tblW w:w="139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3"/>
        <w:gridCol w:w="2379"/>
        <w:gridCol w:w="3633"/>
        <w:gridCol w:w="3000"/>
        <w:gridCol w:w="1500"/>
        <w:gridCol w:w="1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2" w:hRule="atLeast"/>
          <w:tblHeader/>
          <w:jc w:val="center"/>
        </w:trPr>
        <w:tc>
          <w:tcPr>
            <w:tcW w:w="163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37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363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00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50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33"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379"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数量指标</w:t>
            </w:r>
          </w:p>
        </w:tc>
        <w:tc>
          <w:tcPr>
            <w:tcW w:w="3633"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支付工资及保险人员数量</w:t>
            </w:r>
          </w:p>
        </w:tc>
        <w:tc>
          <w:tcPr>
            <w:tcW w:w="300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支付工资及保险人员数量</w:t>
            </w:r>
          </w:p>
        </w:tc>
        <w:tc>
          <w:tcPr>
            <w:tcW w:w="150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3人</w:t>
            </w:r>
          </w:p>
        </w:tc>
        <w:tc>
          <w:tcPr>
            <w:tcW w:w="185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33" w:type="dxa"/>
            <w:vMerge w:val="continue"/>
            <w:shd w:val="clear" w:color="auto" w:fill="auto"/>
            <w:vAlign w:val="center"/>
          </w:tcPr>
          <w:p>
            <w:pPr>
              <w:spacing w:line="300" w:lineRule="exact"/>
              <w:jc w:val="center"/>
              <w:rPr>
                <w:rFonts w:ascii="方正书宋_GBK" w:eastAsia="方正书宋_GBK"/>
              </w:rPr>
            </w:pPr>
          </w:p>
        </w:tc>
        <w:tc>
          <w:tcPr>
            <w:tcW w:w="2379"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质量指标</w:t>
            </w:r>
          </w:p>
        </w:tc>
        <w:tc>
          <w:tcPr>
            <w:tcW w:w="3633"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工资及保险发放准确率</w:t>
            </w:r>
          </w:p>
        </w:tc>
        <w:tc>
          <w:tcPr>
            <w:tcW w:w="300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工资及保险发放准确率</w:t>
            </w:r>
          </w:p>
        </w:tc>
        <w:tc>
          <w:tcPr>
            <w:tcW w:w="150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3人</w:t>
            </w:r>
          </w:p>
        </w:tc>
        <w:tc>
          <w:tcPr>
            <w:tcW w:w="185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5" w:hRule="atLeast"/>
          <w:jc w:val="center"/>
        </w:trPr>
        <w:tc>
          <w:tcPr>
            <w:tcW w:w="1633" w:type="dxa"/>
            <w:vMerge w:val="continue"/>
            <w:shd w:val="clear" w:color="auto" w:fill="auto"/>
            <w:vAlign w:val="center"/>
          </w:tcPr>
          <w:p>
            <w:pPr>
              <w:spacing w:line="300" w:lineRule="exact"/>
              <w:jc w:val="center"/>
              <w:rPr>
                <w:rFonts w:ascii="方正书宋_GBK" w:eastAsia="方正书宋_GBK"/>
              </w:rPr>
            </w:pPr>
          </w:p>
        </w:tc>
        <w:tc>
          <w:tcPr>
            <w:tcW w:w="2379"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时效指标</w:t>
            </w:r>
          </w:p>
        </w:tc>
        <w:tc>
          <w:tcPr>
            <w:tcW w:w="3633"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资金支付及时率</w:t>
            </w:r>
          </w:p>
        </w:tc>
        <w:tc>
          <w:tcPr>
            <w:tcW w:w="300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资金支付及时率</w:t>
            </w:r>
          </w:p>
        </w:tc>
        <w:tc>
          <w:tcPr>
            <w:tcW w:w="150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100%</w:t>
            </w:r>
          </w:p>
        </w:tc>
        <w:tc>
          <w:tcPr>
            <w:tcW w:w="185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2" w:hRule="atLeast"/>
          <w:jc w:val="center"/>
        </w:trPr>
        <w:tc>
          <w:tcPr>
            <w:tcW w:w="1633" w:type="dxa"/>
            <w:vMerge w:val="continue"/>
            <w:shd w:val="clear" w:color="auto" w:fill="auto"/>
            <w:vAlign w:val="center"/>
          </w:tcPr>
          <w:p>
            <w:pPr>
              <w:spacing w:line="300" w:lineRule="exact"/>
              <w:jc w:val="center"/>
              <w:rPr>
                <w:rFonts w:ascii="方正书宋_GBK" w:eastAsia="方正书宋_GBK"/>
              </w:rPr>
            </w:pPr>
          </w:p>
        </w:tc>
        <w:tc>
          <w:tcPr>
            <w:tcW w:w="2379"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成本指标</w:t>
            </w:r>
          </w:p>
        </w:tc>
        <w:tc>
          <w:tcPr>
            <w:tcW w:w="3633"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控制在预算资金内</w:t>
            </w:r>
          </w:p>
        </w:tc>
        <w:tc>
          <w:tcPr>
            <w:tcW w:w="300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控制在预算资金内</w:t>
            </w:r>
          </w:p>
        </w:tc>
        <w:tc>
          <w:tcPr>
            <w:tcW w:w="150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是、否</w:t>
            </w:r>
          </w:p>
        </w:tc>
        <w:tc>
          <w:tcPr>
            <w:tcW w:w="185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33"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379"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经济效益指标</w:t>
            </w:r>
          </w:p>
        </w:tc>
        <w:tc>
          <w:tcPr>
            <w:tcW w:w="3633"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资金使用效益</w:t>
            </w:r>
          </w:p>
        </w:tc>
        <w:tc>
          <w:tcPr>
            <w:tcW w:w="300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资金支出效益</w:t>
            </w:r>
          </w:p>
        </w:tc>
        <w:tc>
          <w:tcPr>
            <w:tcW w:w="150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按要求支出</w:t>
            </w:r>
          </w:p>
        </w:tc>
        <w:tc>
          <w:tcPr>
            <w:tcW w:w="185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33" w:type="dxa"/>
            <w:vMerge w:val="continue"/>
            <w:shd w:val="clear" w:color="auto" w:fill="auto"/>
            <w:vAlign w:val="center"/>
          </w:tcPr>
          <w:p>
            <w:pPr>
              <w:spacing w:line="300" w:lineRule="exact"/>
              <w:jc w:val="center"/>
              <w:rPr>
                <w:rFonts w:ascii="方正书宋_GBK" w:eastAsia="方正书宋_GBK"/>
              </w:rPr>
            </w:pPr>
          </w:p>
        </w:tc>
        <w:tc>
          <w:tcPr>
            <w:tcW w:w="2379"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社会效益指标</w:t>
            </w:r>
          </w:p>
        </w:tc>
        <w:tc>
          <w:tcPr>
            <w:tcW w:w="3633"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业务工作稳定性</w:t>
            </w:r>
          </w:p>
        </w:tc>
        <w:tc>
          <w:tcPr>
            <w:tcW w:w="300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通过日常工作稳定运转</w:t>
            </w:r>
          </w:p>
        </w:tc>
        <w:tc>
          <w:tcPr>
            <w:tcW w:w="150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进一步推动</w:t>
            </w:r>
          </w:p>
        </w:tc>
        <w:tc>
          <w:tcPr>
            <w:tcW w:w="185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33" w:type="dxa"/>
            <w:vMerge w:val="continue"/>
            <w:shd w:val="clear" w:color="auto" w:fill="auto"/>
            <w:vAlign w:val="center"/>
          </w:tcPr>
          <w:p>
            <w:pPr>
              <w:spacing w:line="300" w:lineRule="exact"/>
              <w:jc w:val="center"/>
              <w:rPr>
                <w:rFonts w:ascii="方正书宋_GBK" w:eastAsia="方正书宋_GBK"/>
              </w:rPr>
            </w:pPr>
          </w:p>
        </w:tc>
        <w:tc>
          <w:tcPr>
            <w:tcW w:w="2379"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生态效益指标</w:t>
            </w:r>
          </w:p>
        </w:tc>
        <w:tc>
          <w:tcPr>
            <w:tcW w:w="3633"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保障社会发展</w:t>
            </w:r>
          </w:p>
        </w:tc>
        <w:tc>
          <w:tcPr>
            <w:tcW w:w="300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有效提供后期保障</w:t>
            </w:r>
          </w:p>
        </w:tc>
        <w:tc>
          <w:tcPr>
            <w:tcW w:w="150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进一步保障</w:t>
            </w:r>
          </w:p>
        </w:tc>
        <w:tc>
          <w:tcPr>
            <w:tcW w:w="185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33" w:type="dxa"/>
            <w:vMerge w:val="continue"/>
            <w:shd w:val="clear" w:color="auto" w:fill="auto"/>
            <w:vAlign w:val="center"/>
          </w:tcPr>
          <w:p>
            <w:pPr>
              <w:spacing w:line="300" w:lineRule="exact"/>
              <w:jc w:val="center"/>
              <w:rPr>
                <w:rFonts w:ascii="方正书宋_GBK" w:eastAsia="方正书宋_GBK"/>
              </w:rPr>
            </w:pPr>
          </w:p>
        </w:tc>
        <w:tc>
          <w:tcPr>
            <w:tcW w:w="2379"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可持续影响指标</w:t>
            </w:r>
          </w:p>
        </w:tc>
        <w:tc>
          <w:tcPr>
            <w:tcW w:w="3633"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保障工作完成</w:t>
            </w:r>
          </w:p>
        </w:tc>
        <w:tc>
          <w:tcPr>
            <w:tcW w:w="300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保障工作顺利完成</w:t>
            </w:r>
          </w:p>
        </w:tc>
        <w:tc>
          <w:tcPr>
            <w:tcW w:w="150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进一步保障</w:t>
            </w:r>
          </w:p>
        </w:tc>
        <w:tc>
          <w:tcPr>
            <w:tcW w:w="185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3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379"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服务对象满意度指标</w:t>
            </w:r>
          </w:p>
        </w:tc>
        <w:tc>
          <w:tcPr>
            <w:tcW w:w="3633"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职工满意度</w:t>
            </w:r>
          </w:p>
        </w:tc>
        <w:tc>
          <w:tcPr>
            <w:tcW w:w="300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满意度人员占总职工人数</w:t>
            </w:r>
          </w:p>
        </w:tc>
        <w:tc>
          <w:tcPr>
            <w:tcW w:w="150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≥95%</w:t>
            </w:r>
          </w:p>
        </w:tc>
        <w:tc>
          <w:tcPr>
            <w:tcW w:w="1850" w:type="dxa"/>
            <w:shd w:val="clear" w:color="auto" w:fill="auto"/>
            <w:vAlign w:val="center"/>
          </w:tcPr>
          <w:p>
            <w:pPr>
              <w:spacing w:line="300" w:lineRule="exact"/>
              <w:rPr>
                <w:rFonts w:hint="eastAsia" w:ascii="方正书宋_GBK" w:eastAsia="方正书宋_GBK"/>
              </w:rPr>
            </w:pPr>
            <w:r>
              <w:rPr>
                <w:rFonts w:hint="eastAsia" w:ascii="方正书宋_GBK" w:eastAsia="方正书宋_GBK"/>
              </w:rPr>
              <w:t>年度工作计划</w:t>
            </w:r>
          </w:p>
        </w:tc>
      </w:tr>
    </w:tbl>
    <w:p>
      <w:pPr>
        <w:spacing w:line="300" w:lineRule="exact"/>
        <w:ind w:firstLine="420" w:firstLineChars="200"/>
        <w:sectPr>
          <w:pgSz w:w="16839" w:h="11907" w:orient="landscape"/>
          <w:pgMar w:top="1304" w:right="1984" w:bottom="1304" w:left="1134" w:header="851" w:footer="992" w:gutter="0"/>
          <w:pgNumType w:fmt="decimal"/>
          <w:cols w:space="0" w:num="1"/>
          <w:rtlGutter w:val="0"/>
          <w:docGrid w:type="lines" w:linePitch="332" w:charSpace="0"/>
        </w:sectPr>
      </w:pPr>
    </w:p>
    <w:p>
      <w:pPr>
        <w:ind w:firstLine="562" w:firstLineChars="200"/>
        <w:outlineLvl w:val="3"/>
        <w:rPr>
          <w:rFonts w:hAnsi="宋体"/>
          <w:b/>
          <w:sz w:val="28"/>
        </w:rPr>
      </w:pPr>
      <w:bookmarkStart w:id="76" w:name="_Toc61450799"/>
      <w:r>
        <w:rPr>
          <w:rFonts w:hint="eastAsia" w:ascii="方正仿宋_GBK" w:eastAsia="方正仿宋_GBK"/>
          <w:b/>
          <w:sz w:val="28"/>
          <w:lang w:eastAsia="zh-CN"/>
        </w:rPr>
        <w:t>2</w:t>
      </w:r>
      <w:r>
        <w:rPr>
          <w:rFonts w:hint="eastAsia" w:ascii="方正仿宋_GBK" w:eastAsia="方正仿宋_GBK"/>
          <w:b/>
          <w:sz w:val="28"/>
        </w:rPr>
        <w:t>.招商引资活动经费绩效目标表</w:t>
      </w:r>
      <w:bookmarkEnd w:id="76"/>
      <w:r>
        <w:rPr>
          <w:rFonts w:ascii="Tahoma" w:eastAsia="微软雅黑"/>
          <w:sz w:val="22"/>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7、招商引资活动经费绩效目标表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130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32"/>
        <w:gridCol w:w="1517"/>
        <w:gridCol w:w="1767"/>
        <w:gridCol w:w="2633"/>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329"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b/>
              </w:rPr>
            </w:pPr>
            <w:r>
              <w:rPr>
                <w:rFonts w:ascii="方正书宋_GBK" w:eastAsia="方正书宋_GBK"/>
                <w:b/>
              </w:rPr>
              <w:t>322002</w:t>
            </w:r>
            <w:r>
              <w:rPr>
                <w:rFonts w:hint="eastAsia" w:ascii="方正书宋_GBK" w:eastAsia="方正书宋_GBK"/>
                <w:b/>
              </w:rPr>
              <w:t>秦皇岛市山海关区投资促进中心</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3284" w:type="dxa"/>
            <w:gridSpan w:val="2"/>
            <w:shd w:val="clear" w:color="auto" w:fill="auto"/>
            <w:vAlign w:val="center"/>
          </w:tcPr>
          <w:p>
            <w:pPr>
              <w:spacing w:line="300" w:lineRule="exact"/>
              <w:rPr>
                <w:rFonts w:ascii="方正书宋_GBK" w:eastAsia="方正书宋_GBK"/>
              </w:rPr>
            </w:pPr>
            <w:r>
              <w:rPr>
                <w:rFonts w:ascii="方正书宋_GBK" w:eastAsia="方正书宋_GBK"/>
              </w:rPr>
              <w:t>13030321GM17EI4AXGSXE</w:t>
            </w:r>
          </w:p>
        </w:tc>
        <w:tc>
          <w:tcPr>
            <w:tcW w:w="263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rPr>
                <w:rFonts w:ascii="方正书宋_GBK" w:eastAsia="方正书宋_GBK"/>
              </w:rPr>
            </w:pPr>
            <w:r>
              <w:rPr>
                <w:rFonts w:hint="eastAsia" w:ascii="方正书宋_GBK" w:eastAsia="方正书宋_GBK"/>
              </w:rPr>
              <w:t>招商引资活动经费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2"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5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767" w:type="dxa"/>
            <w:shd w:val="clear" w:color="auto" w:fill="auto"/>
            <w:vAlign w:val="center"/>
          </w:tcPr>
          <w:p>
            <w:pPr>
              <w:spacing w:line="300" w:lineRule="exact"/>
              <w:rPr>
                <w:rFonts w:ascii="方正书宋_GBK" w:eastAsia="方正书宋_GBK"/>
              </w:rPr>
            </w:pPr>
            <w:r>
              <w:rPr>
                <w:rFonts w:ascii="方正书宋_GBK" w:eastAsia="方正书宋_GBK"/>
              </w:rPr>
              <w:t>530000.00</w:t>
            </w:r>
          </w:p>
        </w:tc>
        <w:tc>
          <w:tcPr>
            <w:tcW w:w="263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rPr>
                <w:rFonts w:ascii="方正书宋_GBK" w:eastAsia="方正书宋_GBK"/>
              </w:rPr>
            </w:pPr>
            <w:r>
              <w:rPr>
                <w:rFonts w:ascii="方正书宋_GBK" w:eastAsia="方正书宋_GBK"/>
              </w:rPr>
              <w:t>530000.00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2" w:type="dxa"/>
            <w:vMerge w:val="continue"/>
            <w:shd w:val="clear" w:color="auto" w:fill="auto"/>
            <w:vAlign w:val="center"/>
          </w:tcPr>
          <w:p>
            <w:pPr>
              <w:spacing w:line="300" w:lineRule="exact"/>
              <w:outlineLvl w:val="3"/>
            </w:pPr>
          </w:p>
        </w:tc>
        <w:tc>
          <w:tcPr>
            <w:tcW w:w="10198" w:type="dxa"/>
            <w:gridSpan w:val="6"/>
            <w:shd w:val="clear" w:color="auto" w:fill="auto"/>
            <w:vAlign w:val="center"/>
          </w:tcPr>
          <w:p>
            <w:pPr>
              <w:spacing w:line="300" w:lineRule="exact"/>
              <w:rPr>
                <w:rFonts w:ascii="方正书宋_GBK" w:eastAsia="方正书宋_GBK"/>
              </w:rPr>
            </w:pPr>
            <w:r>
              <w:rPr>
                <w:rFonts w:hint="eastAsia" w:ascii="方正书宋_GBK" w:eastAsia="方正书宋_GBK"/>
              </w:rPr>
              <w:t>该项资金用于招商引资工作的正常开展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2"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284"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633"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2" w:type="dxa"/>
            <w:vMerge w:val="continue"/>
            <w:tcBorders>
              <w:bottom w:val="single" w:color="000000" w:sz="6" w:space="0"/>
            </w:tcBorders>
            <w:shd w:val="clear" w:color="auto" w:fill="auto"/>
            <w:vAlign w:val="center"/>
          </w:tcPr>
          <w:p>
            <w:pPr>
              <w:spacing w:line="300" w:lineRule="exact"/>
              <w:outlineLvl w:val="3"/>
            </w:pPr>
          </w:p>
        </w:tc>
        <w:tc>
          <w:tcPr>
            <w:tcW w:w="3284"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2633"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32"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198" w:type="dxa"/>
            <w:gridSpan w:val="6"/>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保障我区招商引资工作正常开展</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拓展新的招商方式，打造我区全方位、宽领域、多层次的招商引资新格局</w:t>
            </w:r>
          </w:p>
        </w:tc>
      </w:tr>
    </w:tbl>
    <w:p>
      <w:pPr>
        <w:spacing w:line="14" w:lineRule="exact"/>
        <w:ind w:firstLine="420" w:firstLineChars="200"/>
        <w:jc w:val="center"/>
        <w:rPr>
          <w:rFonts w:hAnsi="宋体"/>
        </w:rPr>
      </w:pPr>
      <w:r>
        <w:rPr>
          <w:rFonts w:ascii="方正书宋_GBK" w:eastAsia="方正书宋_GBK"/>
        </w:rPr>
        <w:t xml:space="preserve"> </w:t>
      </w:r>
    </w:p>
    <w:tbl>
      <w:tblPr>
        <w:tblStyle w:val="4"/>
        <w:tblW w:w="138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3"/>
        <w:gridCol w:w="2517"/>
        <w:gridCol w:w="3266"/>
        <w:gridCol w:w="2700"/>
        <w:gridCol w:w="989"/>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0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5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326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70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98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46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1" w:hRule="atLeast"/>
          <w:jc w:val="center"/>
        </w:trPr>
        <w:tc>
          <w:tcPr>
            <w:tcW w:w="1903"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517"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3266" w:type="dxa"/>
            <w:shd w:val="clear" w:color="auto" w:fill="auto"/>
            <w:vAlign w:val="center"/>
          </w:tcPr>
          <w:p>
            <w:pPr>
              <w:spacing w:line="300" w:lineRule="exact"/>
              <w:rPr>
                <w:rFonts w:ascii="方正书宋_GBK" w:eastAsia="方正书宋_GBK"/>
              </w:rPr>
            </w:pPr>
            <w:r>
              <w:rPr>
                <w:rFonts w:hint="eastAsia" w:ascii="方正书宋_GBK" w:eastAsia="方正书宋_GBK"/>
              </w:rPr>
              <w:t>新结识客商数（人）</w:t>
            </w:r>
          </w:p>
        </w:tc>
        <w:tc>
          <w:tcPr>
            <w:tcW w:w="2700" w:type="dxa"/>
            <w:shd w:val="clear" w:color="auto" w:fill="auto"/>
            <w:vAlign w:val="center"/>
          </w:tcPr>
          <w:p>
            <w:pPr>
              <w:spacing w:line="300" w:lineRule="exact"/>
              <w:rPr>
                <w:rFonts w:ascii="方正书宋_GBK" w:eastAsia="方正书宋_GBK"/>
              </w:rPr>
            </w:pPr>
            <w:r>
              <w:rPr>
                <w:rFonts w:hint="eastAsia" w:ascii="方正书宋_GBK" w:eastAsia="方正书宋_GBK"/>
              </w:rPr>
              <w:t>新结识客商数（人）</w:t>
            </w:r>
          </w:p>
        </w:tc>
        <w:tc>
          <w:tcPr>
            <w:tcW w:w="989"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120</w:t>
            </w:r>
            <w:r>
              <w:rPr>
                <w:rFonts w:hint="eastAsia" w:ascii="方正书宋_GBK" w:eastAsia="方正书宋_GBK"/>
              </w:rPr>
              <w:t>人</w:t>
            </w:r>
          </w:p>
        </w:tc>
        <w:tc>
          <w:tcPr>
            <w:tcW w:w="2464" w:type="dxa"/>
            <w:shd w:val="clear" w:color="auto" w:fill="auto"/>
            <w:vAlign w:val="center"/>
          </w:tcPr>
          <w:p>
            <w:pPr>
              <w:spacing w:line="300" w:lineRule="exact"/>
              <w:rPr>
                <w:rFonts w:ascii="方正书宋_GBK" w:eastAsia="方正书宋_GBK"/>
              </w:rPr>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03" w:type="dxa"/>
            <w:vMerge w:val="continue"/>
            <w:shd w:val="clear" w:color="auto" w:fill="auto"/>
            <w:vAlign w:val="center"/>
          </w:tcPr>
          <w:p>
            <w:pPr>
              <w:spacing w:line="300" w:lineRule="exact"/>
              <w:jc w:val="center"/>
              <w:rPr>
                <w:rFonts w:ascii="方正书宋_GBK" w:eastAsia="方正书宋_GBK"/>
              </w:rPr>
            </w:pPr>
          </w:p>
        </w:tc>
        <w:tc>
          <w:tcPr>
            <w:tcW w:w="2517"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3266" w:type="dxa"/>
            <w:shd w:val="clear" w:color="auto" w:fill="auto"/>
            <w:vAlign w:val="center"/>
          </w:tcPr>
          <w:p>
            <w:pPr>
              <w:spacing w:line="300" w:lineRule="exact"/>
              <w:rPr>
                <w:rFonts w:ascii="方正书宋_GBK" w:eastAsia="方正书宋_GBK"/>
              </w:rPr>
            </w:pPr>
            <w:r>
              <w:rPr>
                <w:rFonts w:hint="eastAsia" w:ascii="方正书宋_GBK" w:eastAsia="方正书宋_GBK"/>
              </w:rPr>
              <w:t>特定团组来访批次</w:t>
            </w:r>
          </w:p>
        </w:tc>
        <w:tc>
          <w:tcPr>
            <w:tcW w:w="2700" w:type="dxa"/>
            <w:shd w:val="clear" w:color="auto" w:fill="auto"/>
            <w:vAlign w:val="center"/>
          </w:tcPr>
          <w:p>
            <w:pPr>
              <w:spacing w:line="300" w:lineRule="exact"/>
              <w:rPr>
                <w:rFonts w:ascii="方正书宋_GBK" w:eastAsia="方正书宋_GBK"/>
              </w:rPr>
            </w:pPr>
            <w:r>
              <w:rPr>
                <w:rFonts w:hint="eastAsia" w:ascii="方正书宋_GBK" w:eastAsia="方正书宋_GBK"/>
              </w:rPr>
              <w:t>特定团组来访批次</w:t>
            </w:r>
          </w:p>
        </w:tc>
        <w:tc>
          <w:tcPr>
            <w:tcW w:w="989"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次</w:t>
            </w:r>
          </w:p>
        </w:tc>
        <w:tc>
          <w:tcPr>
            <w:tcW w:w="2464" w:type="dxa"/>
            <w:shd w:val="clear" w:color="auto" w:fill="auto"/>
            <w:vAlign w:val="center"/>
          </w:tcPr>
          <w:p>
            <w:pPr>
              <w:spacing w:line="300" w:lineRule="exact"/>
              <w:rPr>
                <w:rFonts w:ascii="方正书宋_GBK" w:eastAsia="方正书宋_GBK"/>
              </w:rPr>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03" w:type="dxa"/>
            <w:vMerge w:val="continue"/>
            <w:shd w:val="clear" w:color="auto" w:fill="auto"/>
            <w:vAlign w:val="center"/>
          </w:tcPr>
          <w:p>
            <w:pPr>
              <w:spacing w:line="300" w:lineRule="exact"/>
              <w:jc w:val="center"/>
              <w:rPr>
                <w:rFonts w:ascii="方正书宋_GBK" w:eastAsia="方正书宋_GBK"/>
              </w:rPr>
            </w:pPr>
          </w:p>
        </w:tc>
        <w:tc>
          <w:tcPr>
            <w:tcW w:w="2517"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3266" w:type="dxa"/>
            <w:shd w:val="clear" w:color="auto" w:fill="auto"/>
            <w:vAlign w:val="center"/>
          </w:tcPr>
          <w:p>
            <w:pPr>
              <w:spacing w:line="300" w:lineRule="exact"/>
              <w:rPr>
                <w:rFonts w:ascii="方正书宋_GBK" w:eastAsia="方正书宋_GBK"/>
              </w:rPr>
            </w:pPr>
            <w:r>
              <w:rPr>
                <w:rFonts w:hint="eastAsia" w:ascii="方正书宋_GBK" w:eastAsia="方正书宋_GBK"/>
              </w:rPr>
              <w:t>服务的完成度</w:t>
            </w:r>
          </w:p>
        </w:tc>
        <w:tc>
          <w:tcPr>
            <w:tcW w:w="2700" w:type="dxa"/>
            <w:shd w:val="clear" w:color="auto" w:fill="auto"/>
            <w:vAlign w:val="center"/>
          </w:tcPr>
          <w:p>
            <w:pPr>
              <w:spacing w:line="300" w:lineRule="exact"/>
              <w:rPr>
                <w:rFonts w:ascii="方正书宋_GBK" w:eastAsia="方正书宋_GBK"/>
              </w:rPr>
            </w:pPr>
            <w:r>
              <w:rPr>
                <w:rFonts w:hint="eastAsia" w:ascii="方正书宋_GBK" w:eastAsia="方正书宋_GBK"/>
              </w:rPr>
              <w:t>服务的完成度</w:t>
            </w:r>
          </w:p>
        </w:tc>
        <w:tc>
          <w:tcPr>
            <w:tcW w:w="989"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2464" w:type="dxa"/>
            <w:shd w:val="clear" w:color="auto" w:fill="auto"/>
            <w:vAlign w:val="center"/>
          </w:tcPr>
          <w:p>
            <w:pPr>
              <w:spacing w:line="300" w:lineRule="exact"/>
              <w:rPr>
                <w:rFonts w:ascii="方正书宋_GBK" w:eastAsia="方正书宋_GBK"/>
              </w:rPr>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03" w:type="dxa"/>
            <w:vMerge w:val="continue"/>
            <w:shd w:val="clear" w:color="auto" w:fill="auto"/>
            <w:vAlign w:val="center"/>
          </w:tcPr>
          <w:p>
            <w:pPr>
              <w:spacing w:line="300" w:lineRule="exact"/>
              <w:jc w:val="center"/>
              <w:rPr>
                <w:rFonts w:ascii="方正书宋_GBK" w:eastAsia="方正书宋_GBK"/>
              </w:rPr>
            </w:pPr>
          </w:p>
        </w:tc>
        <w:tc>
          <w:tcPr>
            <w:tcW w:w="2517"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3266" w:type="dxa"/>
            <w:shd w:val="clear" w:color="auto" w:fill="auto"/>
            <w:vAlign w:val="center"/>
          </w:tcPr>
          <w:p>
            <w:pPr>
              <w:spacing w:line="300" w:lineRule="exact"/>
              <w:rPr>
                <w:rFonts w:ascii="方正书宋_GBK" w:eastAsia="方正书宋_GBK"/>
              </w:rPr>
            </w:pPr>
            <w:r>
              <w:rPr>
                <w:rFonts w:hint="eastAsia" w:ascii="方正书宋_GBK" w:eastAsia="方正书宋_GBK"/>
              </w:rPr>
              <w:t>预算控制数</w:t>
            </w:r>
          </w:p>
        </w:tc>
        <w:tc>
          <w:tcPr>
            <w:tcW w:w="2700" w:type="dxa"/>
            <w:shd w:val="clear" w:color="auto" w:fill="auto"/>
            <w:vAlign w:val="center"/>
          </w:tcPr>
          <w:p>
            <w:pPr>
              <w:spacing w:line="300" w:lineRule="exact"/>
              <w:rPr>
                <w:rFonts w:ascii="方正书宋_GBK" w:eastAsia="方正书宋_GBK"/>
              </w:rPr>
            </w:pPr>
            <w:r>
              <w:rPr>
                <w:rFonts w:hint="eastAsia" w:ascii="方正书宋_GBK" w:eastAsia="方正书宋_GBK"/>
              </w:rPr>
              <w:t>预算控制数</w:t>
            </w:r>
          </w:p>
        </w:tc>
        <w:tc>
          <w:tcPr>
            <w:tcW w:w="989"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2464" w:type="dxa"/>
            <w:shd w:val="clear" w:color="auto" w:fill="auto"/>
            <w:vAlign w:val="center"/>
          </w:tcPr>
          <w:p>
            <w:pPr>
              <w:spacing w:line="300" w:lineRule="exact"/>
              <w:rPr>
                <w:rFonts w:ascii="方正书宋_GBK" w:eastAsia="方正书宋_GBK"/>
              </w:rPr>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03"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517"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3266" w:type="dxa"/>
            <w:shd w:val="clear" w:color="auto" w:fill="auto"/>
            <w:vAlign w:val="center"/>
          </w:tcPr>
          <w:p>
            <w:pPr>
              <w:spacing w:line="300" w:lineRule="exact"/>
              <w:rPr>
                <w:rFonts w:ascii="方正书宋_GBK" w:eastAsia="方正书宋_GBK"/>
              </w:rPr>
            </w:pPr>
            <w:r>
              <w:rPr>
                <w:rFonts w:hint="eastAsia" w:ascii="方正书宋_GBK" w:eastAsia="方正书宋_GBK"/>
              </w:rPr>
              <w:t>展览期间进行过洽谈</w:t>
            </w:r>
          </w:p>
        </w:tc>
        <w:tc>
          <w:tcPr>
            <w:tcW w:w="2700" w:type="dxa"/>
            <w:shd w:val="clear" w:color="auto" w:fill="auto"/>
            <w:vAlign w:val="center"/>
          </w:tcPr>
          <w:p>
            <w:pPr>
              <w:spacing w:line="300" w:lineRule="exact"/>
              <w:rPr>
                <w:rFonts w:ascii="方正书宋_GBK" w:eastAsia="方正书宋_GBK"/>
              </w:rPr>
            </w:pPr>
            <w:r>
              <w:rPr>
                <w:rFonts w:hint="eastAsia" w:ascii="方正书宋_GBK" w:eastAsia="方正书宋_GBK"/>
              </w:rPr>
              <w:t>展览期间进行过洽谈或新结实的客商数</w:t>
            </w:r>
          </w:p>
        </w:tc>
        <w:tc>
          <w:tcPr>
            <w:tcW w:w="989"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32</w:t>
            </w:r>
            <w:r>
              <w:rPr>
                <w:rFonts w:hint="eastAsia" w:ascii="方正书宋_GBK" w:eastAsia="方正书宋_GBK"/>
              </w:rPr>
              <w:t>人</w:t>
            </w:r>
          </w:p>
        </w:tc>
        <w:tc>
          <w:tcPr>
            <w:tcW w:w="2464" w:type="dxa"/>
            <w:shd w:val="clear" w:color="auto" w:fill="auto"/>
            <w:vAlign w:val="center"/>
          </w:tcPr>
          <w:p>
            <w:pPr>
              <w:spacing w:line="300" w:lineRule="exact"/>
              <w:rPr>
                <w:rFonts w:ascii="方正书宋_GBK" w:eastAsia="方正书宋_GBK"/>
              </w:rPr>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03" w:type="dxa"/>
            <w:vMerge w:val="continue"/>
            <w:shd w:val="clear" w:color="auto" w:fill="auto"/>
            <w:vAlign w:val="center"/>
          </w:tcPr>
          <w:p>
            <w:pPr>
              <w:spacing w:line="300" w:lineRule="exact"/>
              <w:jc w:val="center"/>
              <w:rPr>
                <w:rFonts w:ascii="方正书宋_GBK" w:eastAsia="方正书宋_GBK"/>
              </w:rPr>
            </w:pPr>
          </w:p>
        </w:tc>
        <w:tc>
          <w:tcPr>
            <w:tcW w:w="2517"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3266" w:type="dxa"/>
            <w:shd w:val="clear" w:color="auto" w:fill="auto"/>
            <w:vAlign w:val="center"/>
          </w:tcPr>
          <w:p>
            <w:pPr>
              <w:spacing w:line="300" w:lineRule="exact"/>
              <w:rPr>
                <w:rFonts w:ascii="方正书宋_GBK" w:eastAsia="方正书宋_GBK"/>
              </w:rPr>
            </w:pPr>
            <w:r>
              <w:rPr>
                <w:rFonts w:hint="eastAsia" w:ascii="方正书宋_GBK" w:eastAsia="方正书宋_GBK"/>
              </w:rPr>
              <w:t>实际开展推介活动场次和内容</w:t>
            </w:r>
          </w:p>
        </w:tc>
        <w:tc>
          <w:tcPr>
            <w:tcW w:w="2700" w:type="dxa"/>
            <w:shd w:val="clear" w:color="auto" w:fill="auto"/>
            <w:vAlign w:val="center"/>
          </w:tcPr>
          <w:p>
            <w:pPr>
              <w:spacing w:line="300" w:lineRule="exact"/>
              <w:rPr>
                <w:rFonts w:ascii="方正书宋_GBK" w:eastAsia="方正书宋_GBK"/>
              </w:rPr>
            </w:pPr>
            <w:r>
              <w:rPr>
                <w:rFonts w:hint="eastAsia" w:ascii="方正书宋_GBK" w:eastAsia="方正书宋_GBK"/>
              </w:rPr>
              <w:t>实际开展推介活动场次和内容</w:t>
            </w:r>
          </w:p>
        </w:tc>
        <w:tc>
          <w:tcPr>
            <w:tcW w:w="989"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2464" w:type="dxa"/>
            <w:shd w:val="clear" w:color="auto" w:fill="auto"/>
            <w:vAlign w:val="center"/>
          </w:tcPr>
          <w:p>
            <w:pPr>
              <w:spacing w:line="300" w:lineRule="exact"/>
              <w:rPr>
                <w:rFonts w:ascii="方正书宋_GBK" w:eastAsia="方正书宋_GBK"/>
              </w:rPr>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03" w:type="dxa"/>
            <w:vMerge w:val="continue"/>
            <w:shd w:val="clear" w:color="auto" w:fill="auto"/>
            <w:vAlign w:val="center"/>
          </w:tcPr>
          <w:p>
            <w:pPr>
              <w:spacing w:line="300" w:lineRule="exact"/>
              <w:jc w:val="center"/>
              <w:rPr>
                <w:rFonts w:ascii="方正书宋_GBK" w:eastAsia="方正书宋_GBK"/>
              </w:rPr>
            </w:pPr>
          </w:p>
        </w:tc>
        <w:tc>
          <w:tcPr>
            <w:tcW w:w="2517" w:type="dxa"/>
            <w:shd w:val="clear" w:color="auto" w:fill="auto"/>
            <w:vAlign w:val="center"/>
          </w:tcPr>
          <w:p>
            <w:pPr>
              <w:spacing w:line="300" w:lineRule="exact"/>
              <w:rPr>
                <w:rFonts w:ascii="方正书宋_GBK" w:eastAsia="方正书宋_GBK"/>
              </w:rPr>
            </w:pPr>
            <w:r>
              <w:rPr>
                <w:rFonts w:hint="eastAsia" w:ascii="方正书宋_GBK" w:eastAsia="方正书宋_GBK"/>
              </w:rPr>
              <w:t>生态效益指标</w:t>
            </w:r>
          </w:p>
        </w:tc>
        <w:tc>
          <w:tcPr>
            <w:tcW w:w="3266" w:type="dxa"/>
            <w:shd w:val="clear" w:color="auto" w:fill="auto"/>
            <w:vAlign w:val="center"/>
          </w:tcPr>
          <w:p>
            <w:pPr>
              <w:spacing w:line="300" w:lineRule="exact"/>
              <w:rPr>
                <w:rFonts w:ascii="方正书宋_GBK" w:eastAsia="方正书宋_GBK"/>
              </w:rPr>
            </w:pPr>
            <w:r>
              <w:rPr>
                <w:rFonts w:hint="eastAsia" w:ascii="方正书宋_GBK" w:eastAsia="方正书宋_GBK"/>
              </w:rPr>
              <w:t>节约成本</w:t>
            </w:r>
          </w:p>
        </w:tc>
        <w:tc>
          <w:tcPr>
            <w:tcW w:w="2700" w:type="dxa"/>
            <w:shd w:val="clear" w:color="auto" w:fill="auto"/>
            <w:vAlign w:val="center"/>
          </w:tcPr>
          <w:p>
            <w:pPr>
              <w:spacing w:line="300" w:lineRule="exact"/>
              <w:rPr>
                <w:rFonts w:ascii="方正书宋_GBK" w:eastAsia="方正书宋_GBK"/>
              </w:rPr>
            </w:pPr>
            <w:r>
              <w:rPr>
                <w:rFonts w:hint="eastAsia" w:ascii="方正书宋_GBK" w:eastAsia="方正书宋_GBK"/>
              </w:rPr>
              <w:t>节约各项开支</w:t>
            </w:r>
          </w:p>
        </w:tc>
        <w:tc>
          <w:tcPr>
            <w:tcW w:w="989" w:type="dxa"/>
            <w:shd w:val="clear" w:color="auto" w:fill="auto"/>
            <w:vAlign w:val="center"/>
          </w:tcPr>
          <w:p>
            <w:pPr>
              <w:spacing w:line="300" w:lineRule="exac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2464" w:type="dxa"/>
            <w:shd w:val="clear" w:color="auto" w:fill="auto"/>
            <w:vAlign w:val="center"/>
          </w:tcPr>
          <w:p>
            <w:pPr>
              <w:spacing w:line="300" w:lineRule="exact"/>
              <w:rPr>
                <w:rFonts w:ascii="方正书宋_GBK" w:eastAsia="方正书宋_GBK"/>
              </w:rPr>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03" w:type="dxa"/>
            <w:vMerge w:val="continue"/>
            <w:shd w:val="clear" w:color="auto" w:fill="auto"/>
            <w:vAlign w:val="center"/>
          </w:tcPr>
          <w:p>
            <w:pPr>
              <w:spacing w:line="300" w:lineRule="exact"/>
              <w:jc w:val="center"/>
              <w:rPr>
                <w:rFonts w:ascii="方正书宋_GBK" w:eastAsia="方正书宋_GBK"/>
              </w:rPr>
            </w:pPr>
          </w:p>
        </w:tc>
        <w:tc>
          <w:tcPr>
            <w:tcW w:w="2517"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3266" w:type="dxa"/>
            <w:shd w:val="clear" w:color="auto" w:fill="auto"/>
            <w:vAlign w:val="center"/>
          </w:tcPr>
          <w:p>
            <w:pPr>
              <w:spacing w:line="300" w:lineRule="exact"/>
              <w:rPr>
                <w:rFonts w:ascii="方正书宋_GBK" w:eastAsia="方正书宋_GBK"/>
              </w:rPr>
            </w:pPr>
            <w:r>
              <w:rPr>
                <w:rFonts w:hint="eastAsia" w:ascii="方正书宋_GBK" w:eastAsia="方正书宋_GBK"/>
              </w:rPr>
              <w:t>实际参会企业数</w:t>
            </w:r>
          </w:p>
        </w:tc>
        <w:tc>
          <w:tcPr>
            <w:tcW w:w="2700" w:type="dxa"/>
            <w:shd w:val="clear" w:color="auto" w:fill="auto"/>
            <w:vAlign w:val="center"/>
          </w:tcPr>
          <w:p>
            <w:pPr>
              <w:spacing w:line="300" w:lineRule="exact"/>
              <w:rPr>
                <w:rFonts w:ascii="方正书宋_GBK" w:eastAsia="方正书宋_GBK"/>
              </w:rPr>
            </w:pPr>
            <w:r>
              <w:rPr>
                <w:rFonts w:hint="eastAsia" w:ascii="方正书宋_GBK" w:eastAsia="方正书宋_GBK"/>
              </w:rPr>
              <w:t>实际参会企业数</w:t>
            </w:r>
          </w:p>
        </w:tc>
        <w:tc>
          <w:tcPr>
            <w:tcW w:w="989"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2464" w:type="dxa"/>
            <w:shd w:val="clear" w:color="auto" w:fill="auto"/>
            <w:vAlign w:val="center"/>
          </w:tcPr>
          <w:p>
            <w:pPr>
              <w:spacing w:line="300" w:lineRule="exact"/>
              <w:rPr>
                <w:rFonts w:ascii="方正书宋_GBK" w:eastAsia="方正书宋_GBK"/>
              </w:rPr>
            </w:pPr>
            <w:r>
              <w:rPr>
                <w:rFonts w:hint="eastAsia" w:ascii="方正书宋_GBK" w:eastAsia="方正书宋_GBK"/>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0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517"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3266" w:type="dxa"/>
            <w:shd w:val="clear" w:color="auto" w:fill="auto"/>
            <w:vAlign w:val="center"/>
          </w:tcPr>
          <w:p>
            <w:pPr>
              <w:spacing w:line="300" w:lineRule="exact"/>
              <w:rPr>
                <w:rFonts w:ascii="方正书宋_GBK" w:eastAsia="方正书宋_GBK"/>
              </w:rPr>
            </w:pPr>
            <w:r>
              <w:rPr>
                <w:rFonts w:hint="eastAsia" w:ascii="方正书宋_GBK" w:eastAsia="方正书宋_GBK"/>
              </w:rPr>
              <w:t>客户满意度</w:t>
            </w:r>
          </w:p>
        </w:tc>
        <w:tc>
          <w:tcPr>
            <w:tcW w:w="2700" w:type="dxa"/>
            <w:shd w:val="clear" w:color="auto" w:fill="auto"/>
            <w:vAlign w:val="center"/>
          </w:tcPr>
          <w:p>
            <w:pPr>
              <w:spacing w:line="300" w:lineRule="exact"/>
              <w:rPr>
                <w:rFonts w:ascii="方正书宋_GBK" w:eastAsia="方正书宋_GBK"/>
              </w:rPr>
            </w:pPr>
            <w:r>
              <w:rPr>
                <w:rFonts w:hint="eastAsia" w:ascii="方正书宋_GBK" w:eastAsia="方正书宋_GBK"/>
              </w:rPr>
              <w:t>客户满意度</w:t>
            </w:r>
          </w:p>
        </w:tc>
        <w:tc>
          <w:tcPr>
            <w:tcW w:w="989"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2464" w:type="dxa"/>
            <w:shd w:val="clear" w:color="auto" w:fill="auto"/>
            <w:vAlign w:val="center"/>
          </w:tcPr>
          <w:p>
            <w:pPr>
              <w:spacing w:line="300" w:lineRule="exact"/>
              <w:rPr>
                <w:rFonts w:ascii="方正书宋_GBK" w:eastAsia="方正书宋_GBK"/>
              </w:rPr>
            </w:pPr>
            <w:r>
              <w:rPr>
                <w:rFonts w:hint="eastAsia" w:ascii="方正书宋_GBK" w:eastAsia="方正书宋_GBK"/>
              </w:rPr>
              <w:t>年初工作计划</w:t>
            </w:r>
          </w:p>
        </w:tc>
      </w:tr>
    </w:tbl>
    <w:p>
      <w:pPr>
        <w:spacing w:line="300" w:lineRule="exact"/>
        <w:ind w:firstLine="420" w:firstLineChars="200"/>
        <w:sectPr>
          <w:pgSz w:w="16839" w:h="11907" w:orient="landscape"/>
          <w:pgMar w:top="1304" w:right="1984" w:bottom="1304" w:left="1134" w:header="851" w:footer="992" w:gutter="0"/>
          <w:pgNumType w:fmt="decimal"/>
          <w:cols w:space="0" w:num="1"/>
          <w:rtlGutter w:val="0"/>
          <w:docGrid w:type="lines" w:linePitch="332" w:charSpace="0"/>
        </w:sectPr>
      </w:pPr>
    </w:p>
    <w:p>
      <w:pPr>
        <w:ind w:firstLine="562" w:firstLineChars="200"/>
        <w:outlineLvl w:val="3"/>
        <w:rPr>
          <w:rFonts w:hAnsi="宋体"/>
          <w:b/>
          <w:sz w:val="28"/>
        </w:rPr>
      </w:pPr>
      <w:bookmarkStart w:id="77" w:name="_Toc61450800"/>
      <w:r>
        <w:rPr>
          <w:rFonts w:hint="eastAsia" w:ascii="方正仿宋_GBK" w:eastAsia="方正仿宋_GBK"/>
          <w:b/>
          <w:sz w:val="28"/>
          <w:lang w:eastAsia="zh-CN"/>
        </w:rPr>
        <w:t>3</w:t>
      </w:r>
      <w:r>
        <w:rPr>
          <w:rFonts w:hint="eastAsia" w:ascii="方正仿宋_GBK" w:eastAsia="方正仿宋_GBK"/>
          <w:b/>
          <w:sz w:val="28"/>
        </w:rPr>
        <w:t>.投资促进中心专项补助经费绩效目标表</w:t>
      </w:r>
      <w:bookmarkEnd w:id="77"/>
      <w:r>
        <w:rPr>
          <w:rFonts w:ascii="Tahoma" w:eastAsia="微软雅黑"/>
          <w:sz w:val="22"/>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8、投资促进中心专项补助经费绩效目标表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145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7"/>
        <w:gridCol w:w="1134"/>
        <w:gridCol w:w="2863"/>
        <w:gridCol w:w="2433"/>
        <w:gridCol w:w="2317"/>
        <w:gridCol w:w="1517"/>
        <w:gridCol w:w="18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4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rPr>
                <w:rFonts w:ascii="方正书宋_GBK" w:eastAsia="方正书宋_GBK"/>
                <w:b/>
              </w:rPr>
            </w:pPr>
            <w:r>
              <w:rPr>
                <w:rFonts w:ascii="方正书宋_GBK" w:eastAsia="方正书宋_GBK"/>
                <w:b/>
              </w:rPr>
              <w:t>322002</w:t>
            </w:r>
            <w:r>
              <w:rPr>
                <w:rFonts w:hint="eastAsia" w:ascii="方正书宋_GBK" w:eastAsia="方正书宋_GBK"/>
                <w:b/>
              </w:rPr>
              <w:t>秦皇岛市山海关区投资促进中心</w:t>
            </w:r>
          </w:p>
        </w:tc>
        <w:tc>
          <w:tcPr>
            <w:tcW w:w="184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3997" w:type="dxa"/>
            <w:gridSpan w:val="2"/>
            <w:shd w:val="clear" w:color="auto" w:fill="auto"/>
            <w:vAlign w:val="center"/>
          </w:tcPr>
          <w:p>
            <w:pPr>
              <w:spacing w:line="300" w:lineRule="exact"/>
              <w:rPr>
                <w:rFonts w:ascii="方正书宋_GBK" w:eastAsia="方正书宋_GBK"/>
              </w:rPr>
            </w:pPr>
            <w:r>
              <w:rPr>
                <w:rFonts w:ascii="方正书宋_GBK" w:eastAsia="方正书宋_GBK"/>
              </w:rPr>
              <w:t>13030321UODGE7NIPXNEX</w:t>
            </w:r>
          </w:p>
        </w:tc>
        <w:tc>
          <w:tcPr>
            <w:tcW w:w="243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675" w:type="dxa"/>
            <w:gridSpan w:val="3"/>
            <w:shd w:val="clear" w:color="auto" w:fill="auto"/>
            <w:vAlign w:val="center"/>
          </w:tcPr>
          <w:p>
            <w:pPr>
              <w:spacing w:line="300" w:lineRule="exact"/>
              <w:rPr>
                <w:rFonts w:ascii="方正书宋_GBK" w:eastAsia="方正书宋_GBK"/>
              </w:rPr>
            </w:pPr>
            <w:r>
              <w:rPr>
                <w:rFonts w:hint="eastAsia" w:ascii="方正书宋_GBK" w:eastAsia="方正书宋_GBK"/>
              </w:rPr>
              <w:t>投资促进中心专项补助经费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2863" w:type="dxa"/>
            <w:shd w:val="clear" w:color="auto" w:fill="auto"/>
            <w:vAlign w:val="center"/>
          </w:tcPr>
          <w:p>
            <w:pPr>
              <w:spacing w:line="300" w:lineRule="exact"/>
              <w:rPr>
                <w:rFonts w:ascii="方正书宋_GBK" w:eastAsia="方正书宋_GBK"/>
              </w:rPr>
            </w:pPr>
            <w:r>
              <w:rPr>
                <w:rFonts w:ascii="方正书宋_GBK" w:eastAsia="方正书宋_GBK"/>
              </w:rPr>
              <w:t>120000.00</w:t>
            </w:r>
          </w:p>
        </w:tc>
        <w:tc>
          <w:tcPr>
            <w:tcW w:w="243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2317" w:type="dxa"/>
            <w:shd w:val="clear" w:color="auto" w:fill="auto"/>
            <w:vAlign w:val="center"/>
          </w:tcPr>
          <w:p>
            <w:pPr>
              <w:spacing w:line="300" w:lineRule="exact"/>
              <w:rPr>
                <w:rFonts w:ascii="方正书宋_GBK" w:eastAsia="方正书宋_GBK"/>
              </w:rPr>
            </w:pPr>
            <w:r>
              <w:rPr>
                <w:rFonts w:ascii="方正书宋_GBK" w:eastAsia="方正书宋_GBK"/>
              </w:rPr>
              <w:t>120000.00</w:t>
            </w:r>
          </w:p>
        </w:tc>
        <w:tc>
          <w:tcPr>
            <w:tcW w:w="15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841" w:type="dxa"/>
            <w:shd w:val="clear" w:color="auto" w:fill="auto"/>
            <w:vAlign w:val="center"/>
          </w:tcPr>
          <w:p>
            <w:pPr>
              <w:spacing w:line="300" w:lineRule="exac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Merge w:val="continue"/>
            <w:shd w:val="clear" w:color="auto" w:fill="auto"/>
            <w:vAlign w:val="center"/>
          </w:tcPr>
          <w:p>
            <w:pPr>
              <w:spacing w:line="300" w:lineRule="exact"/>
              <w:outlineLvl w:val="3"/>
            </w:pPr>
          </w:p>
        </w:tc>
        <w:tc>
          <w:tcPr>
            <w:tcW w:w="12105" w:type="dxa"/>
            <w:gridSpan w:val="6"/>
            <w:shd w:val="clear" w:color="auto" w:fill="auto"/>
            <w:vAlign w:val="center"/>
          </w:tcPr>
          <w:p>
            <w:pPr>
              <w:spacing w:line="300" w:lineRule="exact"/>
              <w:rPr>
                <w:rFonts w:ascii="方正书宋_GBK" w:eastAsia="方正书宋_GBK"/>
              </w:rPr>
            </w:pPr>
            <w:r>
              <w:rPr>
                <w:rFonts w:hint="eastAsia" w:ascii="方正书宋_GBK" w:eastAsia="方正书宋_GBK"/>
              </w:rPr>
              <w:t>该项资金用于自收自支人员工资及保险发放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99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433"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2317"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35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Merge w:val="continue"/>
            <w:tcBorders>
              <w:bottom w:val="single" w:color="000000" w:sz="6" w:space="0"/>
            </w:tcBorders>
            <w:shd w:val="clear" w:color="auto" w:fill="auto"/>
            <w:vAlign w:val="center"/>
          </w:tcPr>
          <w:p>
            <w:pPr>
              <w:spacing w:line="300" w:lineRule="exact"/>
              <w:outlineLvl w:val="3"/>
            </w:pPr>
          </w:p>
        </w:tc>
        <w:tc>
          <w:tcPr>
            <w:tcW w:w="399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2433"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31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3358"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105" w:type="dxa"/>
            <w:gridSpan w:val="6"/>
            <w:tcBorders>
              <w:bottom w:val="nil"/>
            </w:tcBorders>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保障我单位自收自支人员一名的工资和保险的发放</w:t>
            </w:r>
          </w:p>
        </w:tc>
      </w:tr>
    </w:tbl>
    <w:p>
      <w:pPr>
        <w:spacing w:line="14" w:lineRule="exact"/>
        <w:ind w:firstLine="420" w:firstLineChars="200"/>
        <w:jc w:val="center"/>
        <w:rPr>
          <w:rFonts w:hAnsi="宋体"/>
        </w:rPr>
      </w:pPr>
      <w:r>
        <w:rPr>
          <w:rFonts w:ascii="方正书宋_GBK" w:eastAsia="方正书宋_GBK"/>
        </w:rPr>
        <w:t xml:space="preserve"> </w:t>
      </w:r>
    </w:p>
    <w:tbl>
      <w:tblPr>
        <w:tblStyle w:val="4"/>
        <w:tblW w:w="145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9"/>
        <w:gridCol w:w="2417"/>
        <w:gridCol w:w="3862"/>
        <w:gridCol w:w="2666"/>
        <w:gridCol w:w="1605"/>
        <w:gridCol w:w="22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2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386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66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60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1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29"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417" w:type="dxa"/>
            <w:shd w:val="clear" w:color="auto" w:fill="auto"/>
            <w:vAlign w:val="center"/>
          </w:tcPr>
          <w:p>
            <w:pPr>
              <w:spacing w:line="300" w:lineRule="exact"/>
              <w:rPr>
                <w:rFonts w:ascii="方正书宋_GBK" w:eastAsia="方正书宋_GBK"/>
              </w:rPr>
            </w:pPr>
            <w:r>
              <w:rPr>
                <w:rFonts w:hint="eastAsia" w:ascii="方正书宋_GBK" w:eastAsia="方正书宋_GBK"/>
              </w:rPr>
              <w:t>数量指标</w:t>
            </w:r>
          </w:p>
        </w:tc>
        <w:tc>
          <w:tcPr>
            <w:tcW w:w="3862" w:type="dxa"/>
            <w:shd w:val="clear" w:color="auto" w:fill="auto"/>
            <w:vAlign w:val="center"/>
          </w:tcPr>
          <w:p>
            <w:pPr>
              <w:spacing w:line="300" w:lineRule="exact"/>
              <w:rPr>
                <w:rFonts w:ascii="方正书宋_GBK" w:eastAsia="方正书宋_GBK"/>
              </w:rPr>
            </w:pPr>
            <w:r>
              <w:rPr>
                <w:rFonts w:hint="eastAsia" w:ascii="方正书宋_GBK" w:eastAsia="方正书宋_GBK"/>
              </w:rPr>
              <w:t>支付工资及保险人员数量</w:t>
            </w:r>
          </w:p>
        </w:tc>
        <w:tc>
          <w:tcPr>
            <w:tcW w:w="2666" w:type="dxa"/>
            <w:shd w:val="clear" w:color="auto" w:fill="auto"/>
            <w:vAlign w:val="center"/>
          </w:tcPr>
          <w:p>
            <w:pPr>
              <w:spacing w:line="300" w:lineRule="exact"/>
              <w:rPr>
                <w:rFonts w:ascii="方正书宋_GBK" w:eastAsia="方正书宋_GBK"/>
              </w:rPr>
            </w:pPr>
            <w:r>
              <w:rPr>
                <w:rFonts w:hint="eastAsia" w:ascii="方正书宋_GBK" w:eastAsia="方正书宋_GBK"/>
              </w:rPr>
              <w:t>支付工资及保险人员数量</w:t>
            </w:r>
          </w:p>
        </w:tc>
        <w:tc>
          <w:tcPr>
            <w:tcW w:w="1605" w:type="dxa"/>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人</w:t>
            </w:r>
          </w:p>
        </w:tc>
        <w:tc>
          <w:tcPr>
            <w:tcW w:w="2213" w:type="dxa"/>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29" w:type="dxa"/>
            <w:vMerge w:val="continue"/>
            <w:shd w:val="clear" w:color="auto" w:fill="auto"/>
            <w:vAlign w:val="center"/>
          </w:tcPr>
          <w:p>
            <w:pPr>
              <w:spacing w:line="300" w:lineRule="exact"/>
              <w:jc w:val="center"/>
              <w:rPr>
                <w:rFonts w:ascii="方正书宋_GBK" w:eastAsia="方正书宋_GBK"/>
              </w:rPr>
            </w:pPr>
          </w:p>
        </w:tc>
        <w:tc>
          <w:tcPr>
            <w:tcW w:w="2417" w:type="dxa"/>
            <w:shd w:val="clear" w:color="auto" w:fill="auto"/>
            <w:vAlign w:val="center"/>
          </w:tcPr>
          <w:p>
            <w:pPr>
              <w:spacing w:line="300" w:lineRule="exact"/>
              <w:rPr>
                <w:rFonts w:ascii="方正书宋_GBK" w:eastAsia="方正书宋_GBK"/>
              </w:rPr>
            </w:pPr>
            <w:r>
              <w:rPr>
                <w:rFonts w:hint="eastAsia" w:ascii="方正书宋_GBK" w:eastAsia="方正书宋_GBK"/>
              </w:rPr>
              <w:t>质量指标</w:t>
            </w:r>
          </w:p>
        </w:tc>
        <w:tc>
          <w:tcPr>
            <w:tcW w:w="3862" w:type="dxa"/>
            <w:shd w:val="clear" w:color="auto" w:fill="auto"/>
            <w:vAlign w:val="center"/>
          </w:tcPr>
          <w:p>
            <w:pPr>
              <w:spacing w:line="300" w:lineRule="exact"/>
              <w:rPr>
                <w:rFonts w:ascii="方正书宋_GBK" w:eastAsia="方正书宋_GBK"/>
              </w:rPr>
            </w:pPr>
            <w:r>
              <w:rPr>
                <w:rFonts w:hint="eastAsia" w:ascii="方正书宋_GBK" w:eastAsia="方正书宋_GBK"/>
              </w:rPr>
              <w:t>工资及保险发放准确率</w:t>
            </w:r>
          </w:p>
        </w:tc>
        <w:tc>
          <w:tcPr>
            <w:tcW w:w="2666" w:type="dxa"/>
            <w:shd w:val="clear" w:color="auto" w:fill="auto"/>
            <w:vAlign w:val="center"/>
          </w:tcPr>
          <w:p>
            <w:pPr>
              <w:spacing w:line="300" w:lineRule="exact"/>
              <w:rPr>
                <w:rFonts w:ascii="方正书宋_GBK" w:eastAsia="方正书宋_GBK"/>
              </w:rPr>
            </w:pPr>
            <w:r>
              <w:rPr>
                <w:rFonts w:hint="eastAsia" w:ascii="方正书宋_GBK" w:eastAsia="方正书宋_GBK"/>
              </w:rPr>
              <w:t>工资及保险发放准确率</w:t>
            </w:r>
          </w:p>
        </w:tc>
        <w:tc>
          <w:tcPr>
            <w:tcW w:w="1605" w:type="dxa"/>
            <w:shd w:val="clear" w:color="auto" w:fill="auto"/>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人</w:t>
            </w:r>
          </w:p>
        </w:tc>
        <w:tc>
          <w:tcPr>
            <w:tcW w:w="2213" w:type="dxa"/>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29" w:type="dxa"/>
            <w:vMerge w:val="continue"/>
            <w:shd w:val="clear" w:color="auto" w:fill="auto"/>
            <w:vAlign w:val="center"/>
          </w:tcPr>
          <w:p>
            <w:pPr>
              <w:spacing w:line="300" w:lineRule="exact"/>
              <w:jc w:val="center"/>
              <w:rPr>
                <w:rFonts w:ascii="方正书宋_GBK" w:eastAsia="方正书宋_GBK"/>
              </w:rPr>
            </w:pPr>
          </w:p>
        </w:tc>
        <w:tc>
          <w:tcPr>
            <w:tcW w:w="2417" w:type="dxa"/>
            <w:shd w:val="clear" w:color="auto" w:fill="auto"/>
            <w:vAlign w:val="center"/>
          </w:tcPr>
          <w:p>
            <w:pPr>
              <w:spacing w:line="300" w:lineRule="exact"/>
              <w:rPr>
                <w:rFonts w:ascii="方正书宋_GBK" w:eastAsia="方正书宋_GBK"/>
              </w:rPr>
            </w:pPr>
            <w:r>
              <w:rPr>
                <w:rFonts w:hint="eastAsia" w:ascii="方正书宋_GBK" w:eastAsia="方正书宋_GBK"/>
              </w:rPr>
              <w:t>时效指标</w:t>
            </w:r>
          </w:p>
        </w:tc>
        <w:tc>
          <w:tcPr>
            <w:tcW w:w="3862" w:type="dxa"/>
            <w:shd w:val="clear" w:color="auto" w:fill="auto"/>
            <w:vAlign w:val="center"/>
          </w:tcPr>
          <w:p>
            <w:pPr>
              <w:spacing w:line="300" w:lineRule="exact"/>
              <w:rPr>
                <w:rFonts w:ascii="方正书宋_GBK" w:eastAsia="方正书宋_GBK"/>
              </w:rPr>
            </w:pPr>
            <w:r>
              <w:rPr>
                <w:rFonts w:hint="eastAsia" w:ascii="方正书宋_GBK" w:eastAsia="方正书宋_GBK"/>
              </w:rPr>
              <w:t>资金支付及时率</w:t>
            </w:r>
          </w:p>
          <w:p>
            <w:pPr>
              <w:spacing w:line="300" w:lineRule="exact"/>
              <w:rPr>
                <w:rFonts w:ascii="方正书宋_GBK" w:eastAsia="方正书宋_GBK"/>
              </w:rPr>
            </w:pPr>
          </w:p>
        </w:tc>
        <w:tc>
          <w:tcPr>
            <w:tcW w:w="2666" w:type="dxa"/>
            <w:shd w:val="clear" w:color="auto" w:fill="auto"/>
            <w:vAlign w:val="center"/>
          </w:tcPr>
          <w:p>
            <w:pPr>
              <w:spacing w:line="300" w:lineRule="exact"/>
              <w:rPr>
                <w:rFonts w:ascii="方正书宋_GBK" w:eastAsia="方正书宋_GBK"/>
              </w:rPr>
            </w:pPr>
            <w:r>
              <w:rPr>
                <w:rFonts w:hint="eastAsia" w:ascii="方正书宋_GBK" w:eastAsia="方正书宋_GBK"/>
              </w:rPr>
              <w:t>资金支付及时率</w:t>
            </w:r>
          </w:p>
          <w:p>
            <w:pPr>
              <w:spacing w:line="300" w:lineRule="exact"/>
              <w:rPr>
                <w:rFonts w:ascii="方正书宋_GBK" w:eastAsia="方正书宋_GBK"/>
              </w:rPr>
            </w:pPr>
          </w:p>
        </w:tc>
        <w:tc>
          <w:tcPr>
            <w:tcW w:w="1605" w:type="dxa"/>
            <w:shd w:val="clear" w:color="auto" w:fill="auto"/>
            <w:vAlign w:val="center"/>
          </w:tcPr>
          <w:p>
            <w:pPr>
              <w:spacing w:line="300" w:lineRule="exact"/>
              <w:rPr>
                <w:rFonts w:ascii="方正书宋_GBK" w:eastAsia="方正书宋_GBK"/>
              </w:rPr>
            </w:pPr>
            <w:r>
              <w:rPr>
                <w:rFonts w:ascii="方正书宋_GBK" w:eastAsia="方正书宋_GBK"/>
              </w:rPr>
              <w:t>100%</w:t>
            </w:r>
          </w:p>
        </w:tc>
        <w:tc>
          <w:tcPr>
            <w:tcW w:w="2213" w:type="dxa"/>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29" w:type="dxa"/>
            <w:vMerge w:val="continue"/>
            <w:shd w:val="clear" w:color="auto" w:fill="auto"/>
            <w:vAlign w:val="center"/>
          </w:tcPr>
          <w:p>
            <w:pPr>
              <w:spacing w:line="300" w:lineRule="exact"/>
              <w:jc w:val="center"/>
              <w:rPr>
                <w:rFonts w:ascii="方正书宋_GBK" w:eastAsia="方正书宋_GBK"/>
              </w:rPr>
            </w:pPr>
          </w:p>
        </w:tc>
        <w:tc>
          <w:tcPr>
            <w:tcW w:w="2417" w:type="dxa"/>
            <w:shd w:val="clear" w:color="auto" w:fill="auto"/>
            <w:vAlign w:val="center"/>
          </w:tcPr>
          <w:p>
            <w:pPr>
              <w:spacing w:line="300" w:lineRule="exact"/>
              <w:rPr>
                <w:rFonts w:ascii="方正书宋_GBK" w:eastAsia="方正书宋_GBK"/>
              </w:rPr>
            </w:pPr>
            <w:r>
              <w:rPr>
                <w:rFonts w:hint="eastAsia" w:ascii="方正书宋_GBK" w:eastAsia="方正书宋_GBK"/>
              </w:rPr>
              <w:t>成本指标</w:t>
            </w:r>
          </w:p>
        </w:tc>
        <w:tc>
          <w:tcPr>
            <w:tcW w:w="3862" w:type="dxa"/>
            <w:shd w:val="clear" w:color="auto" w:fill="auto"/>
            <w:vAlign w:val="center"/>
          </w:tcPr>
          <w:p>
            <w:pPr>
              <w:spacing w:line="300" w:lineRule="exact"/>
              <w:rPr>
                <w:rFonts w:ascii="方正书宋_GBK" w:eastAsia="方正书宋_GBK"/>
              </w:rPr>
            </w:pPr>
            <w:r>
              <w:rPr>
                <w:rFonts w:hint="eastAsia" w:ascii="方正书宋_GBK" w:eastAsia="方正书宋_GBK"/>
              </w:rPr>
              <w:t>控制在预算资金内</w:t>
            </w:r>
          </w:p>
        </w:tc>
        <w:tc>
          <w:tcPr>
            <w:tcW w:w="2666" w:type="dxa"/>
            <w:shd w:val="clear" w:color="auto" w:fill="auto"/>
            <w:vAlign w:val="center"/>
          </w:tcPr>
          <w:p>
            <w:pPr>
              <w:spacing w:line="300" w:lineRule="exact"/>
              <w:rPr>
                <w:rFonts w:ascii="方正书宋_GBK" w:eastAsia="方正书宋_GBK"/>
              </w:rPr>
            </w:pPr>
            <w:r>
              <w:rPr>
                <w:rFonts w:hint="eastAsia" w:ascii="方正书宋_GBK" w:eastAsia="方正书宋_GBK"/>
              </w:rPr>
              <w:t>控制在预算资金内</w:t>
            </w:r>
          </w:p>
        </w:tc>
        <w:tc>
          <w:tcPr>
            <w:tcW w:w="1605" w:type="dxa"/>
            <w:shd w:val="clear" w:color="auto" w:fill="auto"/>
            <w:vAlign w:val="center"/>
          </w:tcPr>
          <w:p>
            <w:pPr>
              <w:spacing w:line="300" w:lineRule="exact"/>
              <w:rPr>
                <w:rFonts w:ascii="方正书宋_GBK" w:eastAsia="方正书宋_GBK"/>
              </w:rPr>
            </w:pPr>
            <w:r>
              <w:rPr>
                <w:rFonts w:hint="eastAsia" w:ascii="方正书宋_GBK" w:eastAsia="方正书宋_GBK"/>
              </w:rPr>
              <w:t>是、否</w:t>
            </w:r>
          </w:p>
        </w:tc>
        <w:tc>
          <w:tcPr>
            <w:tcW w:w="2213" w:type="dxa"/>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29"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417" w:type="dxa"/>
            <w:shd w:val="clear" w:color="auto" w:fill="auto"/>
            <w:vAlign w:val="center"/>
          </w:tcPr>
          <w:p>
            <w:pPr>
              <w:spacing w:line="300" w:lineRule="exact"/>
              <w:rPr>
                <w:rFonts w:ascii="方正书宋_GBK" w:eastAsia="方正书宋_GBK"/>
              </w:rPr>
            </w:pPr>
            <w:r>
              <w:rPr>
                <w:rFonts w:hint="eastAsia" w:ascii="方正书宋_GBK" w:eastAsia="方正书宋_GBK"/>
              </w:rPr>
              <w:t>经济效益指标</w:t>
            </w:r>
          </w:p>
        </w:tc>
        <w:tc>
          <w:tcPr>
            <w:tcW w:w="3862" w:type="dxa"/>
            <w:shd w:val="clear" w:color="auto" w:fill="auto"/>
            <w:vAlign w:val="center"/>
          </w:tcPr>
          <w:p>
            <w:pPr>
              <w:spacing w:line="300" w:lineRule="exact"/>
              <w:rPr>
                <w:rFonts w:ascii="方正书宋_GBK" w:eastAsia="方正书宋_GBK"/>
              </w:rPr>
            </w:pPr>
            <w:r>
              <w:rPr>
                <w:rFonts w:hint="eastAsia" w:ascii="方正书宋_GBK" w:eastAsia="方正书宋_GBK"/>
              </w:rPr>
              <w:t>资金使用效益</w:t>
            </w:r>
          </w:p>
        </w:tc>
        <w:tc>
          <w:tcPr>
            <w:tcW w:w="2666" w:type="dxa"/>
            <w:shd w:val="clear" w:color="auto" w:fill="auto"/>
            <w:vAlign w:val="center"/>
          </w:tcPr>
          <w:p>
            <w:pPr>
              <w:spacing w:line="300" w:lineRule="exact"/>
              <w:rPr>
                <w:rFonts w:ascii="方正书宋_GBK" w:eastAsia="方正书宋_GBK"/>
              </w:rPr>
            </w:pPr>
            <w:r>
              <w:rPr>
                <w:rFonts w:hint="eastAsia" w:ascii="方正书宋_GBK" w:eastAsia="方正书宋_GBK"/>
              </w:rPr>
              <w:t>资金支出效益</w:t>
            </w:r>
          </w:p>
        </w:tc>
        <w:tc>
          <w:tcPr>
            <w:tcW w:w="1605" w:type="dxa"/>
            <w:shd w:val="clear" w:color="auto" w:fill="auto"/>
            <w:vAlign w:val="center"/>
          </w:tcPr>
          <w:p>
            <w:pPr>
              <w:spacing w:line="300" w:lineRule="exact"/>
              <w:rPr>
                <w:rFonts w:ascii="方正书宋_GBK" w:eastAsia="方正书宋_GBK"/>
              </w:rPr>
            </w:pPr>
            <w:r>
              <w:rPr>
                <w:rFonts w:hint="eastAsia" w:ascii="方正书宋_GBK" w:eastAsia="方正书宋_GBK"/>
              </w:rPr>
              <w:t>按要求支出</w:t>
            </w:r>
          </w:p>
        </w:tc>
        <w:tc>
          <w:tcPr>
            <w:tcW w:w="2213" w:type="dxa"/>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29" w:type="dxa"/>
            <w:vMerge w:val="continue"/>
            <w:shd w:val="clear" w:color="auto" w:fill="auto"/>
            <w:vAlign w:val="center"/>
          </w:tcPr>
          <w:p>
            <w:pPr>
              <w:spacing w:line="300" w:lineRule="exact"/>
              <w:jc w:val="center"/>
              <w:rPr>
                <w:rFonts w:ascii="方正书宋_GBK" w:eastAsia="方正书宋_GBK"/>
              </w:rPr>
            </w:pPr>
          </w:p>
        </w:tc>
        <w:tc>
          <w:tcPr>
            <w:tcW w:w="2417" w:type="dxa"/>
            <w:shd w:val="clear" w:color="auto" w:fill="auto"/>
            <w:vAlign w:val="center"/>
          </w:tcPr>
          <w:p>
            <w:pPr>
              <w:spacing w:line="300" w:lineRule="exact"/>
              <w:rPr>
                <w:rFonts w:ascii="方正书宋_GBK" w:eastAsia="方正书宋_GBK"/>
              </w:rPr>
            </w:pPr>
            <w:r>
              <w:rPr>
                <w:rFonts w:hint="eastAsia" w:ascii="方正书宋_GBK" w:eastAsia="方正书宋_GBK"/>
              </w:rPr>
              <w:t>社会效益指标</w:t>
            </w:r>
          </w:p>
        </w:tc>
        <w:tc>
          <w:tcPr>
            <w:tcW w:w="3862" w:type="dxa"/>
            <w:shd w:val="clear" w:color="auto" w:fill="auto"/>
            <w:vAlign w:val="center"/>
          </w:tcPr>
          <w:p>
            <w:pPr>
              <w:spacing w:line="300" w:lineRule="exact"/>
              <w:rPr>
                <w:rFonts w:ascii="方正书宋_GBK" w:eastAsia="方正书宋_GBK"/>
              </w:rPr>
            </w:pPr>
            <w:r>
              <w:rPr>
                <w:rFonts w:hint="eastAsia" w:ascii="方正书宋_GBK" w:eastAsia="方正书宋_GBK"/>
              </w:rPr>
              <w:t>业务工作稳定性</w:t>
            </w:r>
          </w:p>
        </w:tc>
        <w:tc>
          <w:tcPr>
            <w:tcW w:w="2666" w:type="dxa"/>
            <w:shd w:val="clear" w:color="auto" w:fill="auto"/>
            <w:vAlign w:val="center"/>
          </w:tcPr>
          <w:p>
            <w:pPr>
              <w:spacing w:line="300" w:lineRule="exact"/>
              <w:rPr>
                <w:rFonts w:ascii="方正书宋_GBK" w:eastAsia="方正书宋_GBK"/>
              </w:rPr>
            </w:pPr>
            <w:r>
              <w:rPr>
                <w:rFonts w:hint="eastAsia" w:ascii="方正书宋_GBK" w:eastAsia="方正书宋_GBK"/>
              </w:rPr>
              <w:t>通过日常工作稳定运转</w:t>
            </w:r>
          </w:p>
        </w:tc>
        <w:tc>
          <w:tcPr>
            <w:tcW w:w="1605" w:type="dxa"/>
            <w:shd w:val="clear" w:color="auto" w:fill="auto"/>
            <w:vAlign w:val="center"/>
          </w:tcPr>
          <w:p>
            <w:pPr>
              <w:spacing w:line="300" w:lineRule="exact"/>
              <w:rPr>
                <w:rFonts w:ascii="方正书宋_GBK" w:eastAsia="方正书宋_GBK"/>
              </w:rPr>
            </w:pPr>
            <w:r>
              <w:rPr>
                <w:rFonts w:hint="eastAsia" w:ascii="方正书宋_GBK" w:eastAsia="方正书宋_GBK"/>
              </w:rPr>
              <w:t>进一步推动</w:t>
            </w:r>
          </w:p>
        </w:tc>
        <w:tc>
          <w:tcPr>
            <w:tcW w:w="2213" w:type="dxa"/>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29" w:type="dxa"/>
            <w:vMerge w:val="continue"/>
            <w:shd w:val="clear" w:color="auto" w:fill="auto"/>
            <w:vAlign w:val="center"/>
          </w:tcPr>
          <w:p>
            <w:pPr>
              <w:spacing w:line="300" w:lineRule="exact"/>
              <w:jc w:val="center"/>
              <w:rPr>
                <w:rFonts w:ascii="方正书宋_GBK" w:eastAsia="方正书宋_GBK"/>
              </w:rPr>
            </w:pPr>
          </w:p>
        </w:tc>
        <w:tc>
          <w:tcPr>
            <w:tcW w:w="2417" w:type="dxa"/>
            <w:shd w:val="clear" w:color="auto" w:fill="auto"/>
            <w:vAlign w:val="center"/>
          </w:tcPr>
          <w:p>
            <w:pPr>
              <w:spacing w:line="300" w:lineRule="exact"/>
              <w:rPr>
                <w:rFonts w:ascii="方正书宋_GBK" w:eastAsia="方正书宋_GBK"/>
              </w:rPr>
            </w:pPr>
            <w:r>
              <w:rPr>
                <w:rFonts w:hint="eastAsia" w:ascii="方正书宋_GBK" w:eastAsia="方正书宋_GBK"/>
              </w:rPr>
              <w:t>生态效益指标</w:t>
            </w:r>
          </w:p>
        </w:tc>
        <w:tc>
          <w:tcPr>
            <w:tcW w:w="3862" w:type="dxa"/>
            <w:shd w:val="clear" w:color="auto" w:fill="auto"/>
            <w:vAlign w:val="center"/>
          </w:tcPr>
          <w:p>
            <w:pPr>
              <w:spacing w:line="300" w:lineRule="exact"/>
              <w:rPr>
                <w:rFonts w:ascii="方正书宋_GBK" w:eastAsia="方正书宋_GBK"/>
              </w:rPr>
            </w:pPr>
            <w:r>
              <w:rPr>
                <w:rFonts w:hint="eastAsia" w:ascii="方正书宋_GBK" w:eastAsia="方正书宋_GBK"/>
              </w:rPr>
              <w:t>保障社会发展</w:t>
            </w:r>
          </w:p>
        </w:tc>
        <w:tc>
          <w:tcPr>
            <w:tcW w:w="2666" w:type="dxa"/>
            <w:shd w:val="clear" w:color="auto" w:fill="auto"/>
            <w:vAlign w:val="center"/>
          </w:tcPr>
          <w:p>
            <w:pPr>
              <w:spacing w:line="300" w:lineRule="exact"/>
              <w:rPr>
                <w:rFonts w:ascii="方正书宋_GBK" w:eastAsia="方正书宋_GBK"/>
              </w:rPr>
            </w:pPr>
            <w:r>
              <w:rPr>
                <w:rFonts w:hint="eastAsia" w:ascii="方正书宋_GBK" w:eastAsia="方正书宋_GBK"/>
              </w:rPr>
              <w:t>有效提供后期保障</w:t>
            </w:r>
          </w:p>
        </w:tc>
        <w:tc>
          <w:tcPr>
            <w:tcW w:w="1605" w:type="dxa"/>
            <w:shd w:val="clear" w:color="auto" w:fill="auto"/>
            <w:vAlign w:val="center"/>
          </w:tcPr>
          <w:p>
            <w:pPr>
              <w:spacing w:line="300" w:lineRule="exact"/>
              <w:rPr>
                <w:rFonts w:ascii="方正书宋_GBK" w:eastAsia="方正书宋_GBK"/>
              </w:rPr>
            </w:pPr>
            <w:r>
              <w:rPr>
                <w:rFonts w:hint="eastAsia" w:ascii="方正书宋_GBK" w:eastAsia="方正书宋_GBK"/>
              </w:rPr>
              <w:t>进一步保障</w:t>
            </w:r>
          </w:p>
        </w:tc>
        <w:tc>
          <w:tcPr>
            <w:tcW w:w="2213" w:type="dxa"/>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29" w:type="dxa"/>
            <w:vMerge w:val="continue"/>
            <w:shd w:val="clear" w:color="auto" w:fill="auto"/>
            <w:vAlign w:val="center"/>
          </w:tcPr>
          <w:p>
            <w:pPr>
              <w:spacing w:line="300" w:lineRule="exact"/>
              <w:jc w:val="center"/>
              <w:rPr>
                <w:rFonts w:ascii="方正书宋_GBK" w:eastAsia="方正书宋_GBK"/>
              </w:rPr>
            </w:pPr>
          </w:p>
        </w:tc>
        <w:tc>
          <w:tcPr>
            <w:tcW w:w="2417" w:type="dxa"/>
            <w:shd w:val="clear" w:color="auto" w:fill="auto"/>
            <w:vAlign w:val="center"/>
          </w:tcPr>
          <w:p>
            <w:pPr>
              <w:spacing w:line="300" w:lineRule="exact"/>
              <w:rPr>
                <w:rFonts w:ascii="方正书宋_GBK" w:eastAsia="方正书宋_GBK"/>
              </w:rPr>
            </w:pPr>
            <w:r>
              <w:rPr>
                <w:rFonts w:hint="eastAsia" w:ascii="方正书宋_GBK" w:eastAsia="方正书宋_GBK"/>
              </w:rPr>
              <w:t>可持续影响指标</w:t>
            </w:r>
          </w:p>
        </w:tc>
        <w:tc>
          <w:tcPr>
            <w:tcW w:w="3862" w:type="dxa"/>
            <w:shd w:val="clear" w:color="auto" w:fill="auto"/>
            <w:vAlign w:val="center"/>
          </w:tcPr>
          <w:p>
            <w:pPr>
              <w:spacing w:line="300" w:lineRule="exact"/>
              <w:rPr>
                <w:rFonts w:ascii="方正书宋_GBK" w:eastAsia="方正书宋_GBK"/>
              </w:rPr>
            </w:pPr>
            <w:r>
              <w:rPr>
                <w:rFonts w:hint="eastAsia" w:ascii="方正书宋_GBK" w:eastAsia="方正书宋_GBK"/>
              </w:rPr>
              <w:t>保障工作完成</w:t>
            </w:r>
          </w:p>
        </w:tc>
        <w:tc>
          <w:tcPr>
            <w:tcW w:w="2666" w:type="dxa"/>
            <w:shd w:val="clear" w:color="auto" w:fill="auto"/>
            <w:vAlign w:val="center"/>
          </w:tcPr>
          <w:p>
            <w:pPr>
              <w:spacing w:line="300" w:lineRule="exact"/>
              <w:rPr>
                <w:rFonts w:ascii="方正书宋_GBK" w:eastAsia="方正书宋_GBK"/>
              </w:rPr>
            </w:pPr>
            <w:r>
              <w:rPr>
                <w:rFonts w:hint="eastAsia" w:ascii="方正书宋_GBK" w:eastAsia="方正书宋_GBK"/>
              </w:rPr>
              <w:t>保障工作顺利完成</w:t>
            </w:r>
          </w:p>
        </w:tc>
        <w:tc>
          <w:tcPr>
            <w:tcW w:w="1605" w:type="dxa"/>
            <w:shd w:val="clear" w:color="auto" w:fill="auto"/>
            <w:vAlign w:val="center"/>
          </w:tcPr>
          <w:p>
            <w:pPr>
              <w:spacing w:line="300" w:lineRule="exact"/>
              <w:rPr>
                <w:rFonts w:ascii="方正书宋_GBK" w:eastAsia="方正书宋_GBK"/>
              </w:rPr>
            </w:pPr>
            <w:r>
              <w:rPr>
                <w:rFonts w:hint="eastAsia" w:ascii="方正书宋_GBK" w:eastAsia="方正书宋_GBK"/>
              </w:rPr>
              <w:t>进一步保障</w:t>
            </w:r>
          </w:p>
        </w:tc>
        <w:tc>
          <w:tcPr>
            <w:tcW w:w="2213" w:type="dxa"/>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2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417" w:type="dxa"/>
            <w:shd w:val="clear" w:color="auto" w:fill="auto"/>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3862" w:type="dxa"/>
            <w:shd w:val="clear" w:color="auto" w:fill="auto"/>
            <w:vAlign w:val="center"/>
          </w:tcPr>
          <w:p>
            <w:pPr>
              <w:spacing w:line="300" w:lineRule="exact"/>
              <w:rPr>
                <w:rFonts w:ascii="方正书宋_GBK" w:eastAsia="方正书宋_GBK"/>
              </w:rPr>
            </w:pPr>
            <w:r>
              <w:rPr>
                <w:rFonts w:hint="eastAsia" w:ascii="方正书宋_GBK" w:eastAsia="方正书宋_GBK"/>
              </w:rPr>
              <w:t>职工满意度</w:t>
            </w:r>
          </w:p>
        </w:tc>
        <w:tc>
          <w:tcPr>
            <w:tcW w:w="2666" w:type="dxa"/>
            <w:shd w:val="clear" w:color="auto" w:fill="auto"/>
            <w:vAlign w:val="center"/>
          </w:tcPr>
          <w:p>
            <w:pPr>
              <w:spacing w:line="300" w:lineRule="exact"/>
              <w:rPr>
                <w:rFonts w:ascii="方正书宋_GBK" w:eastAsia="方正书宋_GBK"/>
              </w:rPr>
            </w:pPr>
            <w:r>
              <w:rPr>
                <w:rFonts w:hint="eastAsia" w:ascii="方正书宋_GBK" w:eastAsia="方正书宋_GBK"/>
              </w:rPr>
              <w:t>满意度人员占总职工人数</w:t>
            </w:r>
          </w:p>
        </w:tc>
        <w:tc>
          <w:tcPr>
            <w:tcW w:w="1605"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2213" w:type="dxa"/>
            <w:shd w:val="clear" w:color="auto" w:fill="auto"/>
            <w:vAlign w:val="center"/>
          </w:tcPr>
          <w:p>
            <w:pPr>
              <w:spacing w:line="300" w:lineRule="exact"/>
              <w:rPr>
                <w:rFonts w:ascii="方正书宋_GBK" w:eastAsia="方正书宋_GBK"/>
              </w:rPr>
            </w:pPr>
            <w:r>
              <w:rPr>
                <w:rFonts w:hint="eastAsia" w:ascii="方正书宋_GBK" w:eastAsia="方正书宋_GBK"/>
              </w:rPr>
              <w:t>年度工作计划</w:t>
            </w:r>
          </w:p>
        </w:tc>
      </w:tr>
    </w:tbl>
    <w:p>
      <w:pPr>
        <w:sectPr>
          <w:footerReference r:id="rId5" w:type="default"/>
          <w:pgSz w:w="16840" w:h="11900" w:orient="landscape"/>
          <w:pgMar w:top="1304" w:right="1984" w:bottom="1304" w:left="1134" w:header="720" w:footer="720" w:gutter="0"/>
          <w:pgNumType w:fmt="decimal"/>
          <w:cols w:space="0" w:num="1"/>
          <w:rtlGutter w:val="0"/>
          <w:docGrid w:linePitch="0" w:charSpace="0"/>
        </w:sect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bookmarkStart w:id="78" w:name="_Toc9395_WPSOffice_Level1"/>
      <w:bookmarkStart w:id="79" w:name="_Toc25344_WPSOffice_Level1"/>
      <w:bookmarkStart w:id="80" w:name="_Toc28534_WPSOffice_Level1"/>
      <w:bookmarkStart w:id="81" w:name="_Toc11801_WPSOffice_Level1"/>
      <w:r>
        <w:rPr>
          <w:rFonts w:ascii="黑体" w:hAnsi="黑体" w:eastAsia="黑体" w:cs="黑体"/>
          <w:color w:val="000000"/>
          <w:sz w:val="32"/>
        </w:rPr>
        <w:t>六、政府采购预算情况</w:t>
      </w:r>
      <w:bookmarkEnd w:id="78"/>
      <w:bookmarkEnd w:id="79"/>
      <w:bookmarkEnd w:id="80"/>
      <w:bookmarkEnd w:id="81"/>
    </w:p>
    <w:p>
      <w:pPr>
        <w:spacing w:line="500" w:lineRule="exact"/>
        <w:ind w:firstLine="560"/>
      </w:pPr>
      <w:r>
        <w:rPr>
          <w:rFonts w:eastAsia="方正仿宋_GBK"/>
          <w:color w:val="000000"/>
          <w:sz w:val="28"/>
        </w:rPr>
        <w:t>202</w:t>
      </w:r>
      <w:r>
        <w:rPr>
          <w:rFonts w:hint="eastAsia" w:eastAsia="方正仿宋_GBK"/>
          <w:color w:val="000000"/>
          <w:sz w:val="28"/>
          <w:lang w:eastAsia="zh-CN"/>
        </w:rPr>
        <w:t>1</w:t>
      </w:r>
      <w:r>
        <w:rPr>
          <w:rFonts w:eastAsia="方正仿宋_GBK"/>
          <w:color w:val="000000"/>
          <w:sz w:val="28"/>
        </w:rPr>
        <w:t>年，</w:t>
      </w:r>
      <w:r>
        <w:rPr>
          <w:rFonts w:hint="eastAsia" w:eastAsia="方正仿宋_GBK"/>
          <w:color w:val="000000"/>
          <w:sz w:val="28"/>
          <w:lang w:eastAsia="zh-CN"/>
        </w:rPr>
        <w:t>秦皇岛市山海关区投资促进中心</w:t>
      </w:r>
      <w:r>
        <w:rPr>
          <w:rFonts w:eastAsia="方正仿宋_GBK"/>
          <w:color w:val="000000"/>
          <w:sz w:val="28"/>
        </w:rPr>
        <w:t>安排政府采购预算</w:t>
      </w:r>
      <w:r>
        <w:rPr>
          <w:rFonts w:hint="eastAsia" w:eastAsia="方正仿宋_GBK"/>
          <w:color w:val="000000"/>
          <w:sz w:val="28"/>
          <w:lang w:eastAsia="zh-CN"/>
        </w:rPr>
        <w:t>0</w:t>
      </w:r>
      <w:r>
        <w:rPr>
          <w:rFonts w:eastAsia="方正仿宋_GBK"/>
          <w:color w:val="000000"/>
          <w:sz w:val="28"/>
        </w:rPr>
        <w:t>元。具体内容见下表。</w:t>
      </w:r>
    </w:p>
    <w:p>
      <w:pPr>
        <w:jc w:val="center"/>
      </w:pPr>
      <w:bookmarkStart w:id="82" w:name="_Toc31243_WPSOffice_Level1"/>
      <w:bookmarkStart w:id="83" w:name="_Toc28280_WPSOffice_Level1"/>
      <w:bookmarkStart w:id="84" w:name="_Toc1473_WPSOffice_Level1"/>
      <w:bookmarkStart w:id="85" w:name="_Toc4580_WPSOffice_Level1"/>
      <w:r>
        <w:rPr>
          <w:rFonts w:ascii="方正小标宋_GBK" w:hAnsi="方正小标宋_GBK" w:eastAsia="方正小标宋_GBK" w:cs="方正小标宋_GBK"/>
          <w:color w:val="000000"/>
          <w:sz w:val="36"/>
        </w:rPr>
        <w:t>单位政府采购预算</w:t>
      </w:r>
      <w:bookmarkEnd w:id="82"/>
      <w:bookmarkEnd w:id="83"/>
      <w:bookmarkEnd w:id="84"/>
      <w:bookmarkEnd w:id="85"/>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322002秦皇岛市山海关区投资促进中心</w:t>
            </w:r>
          </w:p>
        </w:tc>
        <w:tc>
          <w:tcPr>
            <w:tcW w:w="8676" w:type="dxa"/>
            <w:gridSpan w:val="9"/>
            <w:tcBorders>
              <w:top w:val="single" w:color="FFFFFF" w:sz="6" w:space="0"/>
              <w:left w:val="single" w:color="FFFFFF" w:sz="6" w:space="0"/>
              <w:right w:val="single" w:color="FFFFFF" w:sz="6" w:space="0"/>
            </w:tcBorders>
            <w:vAlign w:val="center"/>
          </w:tcPr>
          <w:p>
            <w:pPr>
              <w:pStyle w:val="1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2" w:type="dxa"/>
            <w:gridSpan w:val="8"/>
            <w:vAlign w:val="center"/>
          </w:tcPr>
          <w:p>
            <w:pPr>
              <w:pStyle w:val="8"/>
            </w:pPr>
            <w:r>
              <w:t>政府采购金额（当年部门预算安排资金）</w:t>
            </w:r>
          </w:p>
        </w:tc>
        <w:tc>
          <w:tcPr>
            <w:tcW w:w="964" w:type="dxa"/>
            <w:vMerge w:val="restart"/>
            <w:vAlign w:val="center"/>
          </w:tcPr>
          <w:p>
            <w:pPr>
              <w:pStyle w:val="8"/>
            </w:pPr>
            <w:r>
              <w:t>202</w:t>
            </w:r>
            <w:r>
              <w:rPr>
                <w:rFonts w:hint="eastAsia"/>
                <w:lang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无政府采购</w:t>
      </w:r>
      <w:r>
        <w:rPr>
          <w:rFonts w:ascii="方正书宋_GBK" w:hAnsi="方正书宋_GBK" w:eastAsia="方正书宋_GBK" w:cs="方正书宋_GBK"/>
          <w:color w:val="000000"/>
          <w:sz w:val="21"/>
        </w:rPr>
        <w:t>预算，空表列示。</w:t>
      </w:r>
    </w:p>
    <w:p>
      <w:pPr>
        <w:spacing w:line="500" w:lineRule="exact"/>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秦皇岛市山海关区投资促进中心</w:t>
      </w:r>
      <w:r>
        <w:rPr>
          <w:rFonts w:eastAsia="方正仿宋_GBK"/>
          <w:color w:val="000000"/>
          <w:sz w:val="28"/>
        </w:rPr>
        <w:t>上年末固定资产金额为</w:t>
      </w:r>
      <w:r>
        <w:rPr>
          <w:rFonts w:hint="eastAsia" w:eastAsia="方正仿宋_GBK"/>
          <w:color w:val="000000"/>
          <w:sz w:val="28"/>
          <w:lang w:eastAsia="zh-CN"/>
        </w:rPr>
        <w:t>194320</w:t>
      </w:r>
      <w:r>
        <w:rPr>
          <w:rFonts w:eastAsia="方正仿宋_GBK"/>
          <w:color w:val="000000"/>
          <w:sz w:val="28"/>
        </w:rPr>
        <w:t>元（详见下表）。本年度拟购置固定资产总额为</w:t>
      </w:r>
      <w:r>
        <w:rPr>
          <w:rFonts w:hint="eastAsia" w:eastAsia="方正仿宋_GBK"/>
          <w:color w:val="000000"/>
          <w:sz w:val="28"/>
          <w:lang w:eastAsia="zh-CN"/>
        </w:rPr>
        <w:t>0</w:t>
      </w:r>
      <w:r>
        <w:rPr>
          <w:rFonts w:eastAsia="方正仿宋_GBK"/>
          <w:color w:val="000000"/>
          <w:sz w:val="28"/>
        </w:rPr>
        <w:t>元。</w:t>
      </w:r>
    </w:p>
    <w:p>
      <w:pPr>
        <w:jc w:val="center"/>
      </w:pPr>
      <w:bookmarkStart w:id="86" w:name="_Toc14792_WPSOffice_Level1"/>
      <w:bookmarkStart w:id="87" w:name="_Toc32563_WPSOffice_Level1"/>
      <w:bookmarkStart w:id="88" w:name="_Toc16457_WPSOffice_Level1"/>
      <w:bookmarkStart w:id="89" w:name="_Toc21598_WPSOffice_Level1"/>
      <w:r>
        <w:rPr>
          <w:rFonts w:ascii="方正小标宋_GBK" w:hAnsi="方正小标宋_GBK" w:eastAsia="方正小标宋_GBK" w:cs="方正小标宋_GBK"/>
          <w:color w:val="000000"/>
          <w:sz w:val="36"/>
        </w:rPr>
        <w:t>单位固定资产占用情况表</w:t>
      </w:r>
      <w:bookmarkEnd w:id="86"/>
      <w:bookmarkEnd w:id="87"/>
      <w:bookmarkEnd w:id="88"/>
      <w:bookmarkEnd w:id="89"/>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rPr>
                <w:rFonts w:hint="eastAsia"/>
                <w:lang w:eastAsia="zh-CN"/>
              </w:rPr>
              <w:t>322002秦皇岛市山海关区投资促进中心</w:t>
            </w:r>
          </w:p>
        </w:tc>
        <w:tc>
          <w:tcPr>
            <w:tcW w:w="5669" w:type="dxa"/>
            <w:gridSpan w:val="2"/>
            <w:tcBorders>
              <w:top w:val="single" w:color="FFFFFF" w:sz="6" w:space="0"/>
              <w:left w:val="single" w:color="FFFFFF" w:sz="6" w:space="0"/>
              <w:right w:val="single" w:color="FFFFFF" w:sz="6" w:space="0"/>
            </w:tcBorders>
            <w:vAlign w:val="center"/>
          </w:tcPr>
          <w:p>
            <w:pPr>
              <w:pStyle w:val="2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资产总额</w:t>
            </w:r>
          </w:p>
        </w:tc>
        <w:tc>
          <w:tcPr>
            <w:tcW w:w="2835" w:type="dxa"/>
            <w:vAlign w:val="center"/>
          </w:tcPr>
          <w:p>
            <w:pPr>
              <w:pStyle w:val="10"/>
            </w:pPr>
          </w:p>
        </w:tc>
        <w:tc>
          <w:tcPr>
            <w:tcW w:w="2835" w:type="dxa"/>
            <w:vAlign w:val="center"/>
          </w:tcPr>
          <w:p>
            <w:pPr>
              <w:pStyle w:val="19"/>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1、房屋（平方米）</w:t>
            </w:r>
          </w:p>
        </w:tc>
        <w:tc>
          <w:tcPr>
            <w:tcW w:w="2835" w:type="dxa"/>
            <w:vAlign w:val="center"/>
          </w:tcPr>
          <w:p>
            <w:pPr>
              <w:pStyle w:val="10"/>
              <w:rPr>
                <w:lang w:eastAsia="zh-CN"/>
              </w:rPr>
            </w:pPr>
            <w:r>
              <w:rPr>
                <w:rFonts w:hint="eastAsia"/>
                <w:lang w:eastAsia="zh-CN"/>
              </w:rPr>
              <w:t>0</w:t>
            </w:r>
          </w:p>
        </w:tc>
        <w:tc>
          <w:tcPr>
            <w:tcW w:w="2835" w:type="dxa"/>
            <w:vAlign w:val="center"/>
          </w:tcPr>
          <w:p>
            <w:pPr>
              <w:pStyle w:val="19"/>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　　其中：办公用房（平方米）</w:t>
            </w:r>
          </w:p>
        </w:tc>
        <w:tc>
          <w:tcPr>
            <w:tcW w:w="2835" w:type="dxa"/>
            <w:vAlign w:val="center"/>
          </w:tcPr>
          <w:p>
            <w:pPr>
              <w:pStyle w:val="10"/>
              <w:rPr>
                <w:lang w:eastAsia="zh-CN"/>
              </w:rPr>
            </w:pPr>
            <w:r>
              <w:rPr>
                <w:rFonts w:hint="eastAsia"/>
                <w:lang w:eastAsia="zh-CN"/>
              </w:rPr>
              <w:t>0</w:t>
            </w:r>
          </w:p>
        </w:tc>
        <w:tc>
          <w:tcPr>
            <w:tcW w:w="2835" w:type="dxa"/>
            <w:vAlign w:val="center"/>
          </w:tcPr>
          <w:p>
            <w:pPr>
              <w:pStyle w:val="19"/>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2、车辆（台、辆）</w:t>
            </w:r>
          </w:p>
        </w:tc>
        <w:tc>
          <w:tcPr>
            <w:tcW w:w="2835" w:type="dxa"/>
            <w:vAlign w:val="center"/>
          </w:tcPr>
          <w:p>
            <w:pPr>
              <w:pStyle w:val="10"/>
              <w:rPr>
                <w:lang w:eastAsia="zh-CN"/>
              </w:rPr>
            </w:pPr>
            <w:r>
              <w:rPr>
                <w:rFonts w:hint="eastAsia"/>
                <w:lang w:eastAsia="zh-CN"/>
              </w:rPr>
              <w:t>0</w:t>
            </w:r>
          </w:p>
        </w:tc>
        <w:tc>
          <w:tcPr>
            <w:tcW w:w="2835" w:type="dxa"/>
            <w:vAlign w:val="center"/>
          </w:tcPr>
          <w:p>
            <w:pPr>
              <w:pStyle w:val="19"/>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3、单价在20万元以上的设备</w:t>
            </w:r>
          </w:p>
        </w:tc>
        <w:tc>
          <w:tcPr>
            <w:tcW w:w="2835" w:type="dxa"/>
            <w:vAlign w:val="center"/>
          </w:tcPr>
          <w:p>
            <w:pPr>
              <w:pStyle w:val="10"/>
              <w:rPr>
                <w:lang w:eastAsia="zh-CN"/>
              </w:rPr>
            </w:pPr>
            <w:r>
              <w:rPr>
                <w:rFonts w:hint="eastAsia"/>
                <w:lang w:eastAsia="zh-CN"/>
              </w:rPr>
              <w:t>0</w:t>
            </w:r>
          </w:p>
        </w:tc>
        <w:tc>
          <w:tcPr>
            <w:tcW w:w="2835" w:type="dxa"/>
            <w:vAlign w:val="center"/>
          </w:tcPr>
          <w:p>
            <w:pPr>
              <w:pStyle w:val="19"/>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4、其他固定资产</w:t>
            </w:r>
          </w:p>
        </w:tc>
        <w:tc>
          <w:tcPr>
            <w:tcW w:w="2835" w:type="dxa"/>
            <w:vAlign w:val="center"/>
          </w:tcPr>
          <w:p>
            <w:pPr>
              <w:pStyle w:val="10"/>
              <w:rPr>
                <w:rFonts w:hint="eastAsia"/>
                <w:lang w:eastAsia="zh-CN"/>
              </w:rPr>
            </w:pPr>
            <w:r>
              <w:rPr>
                <w:rFonts w:hint="eastAsia"/>
                <w:lang w:eastAsia="zh-CN"/>
              </w:rPr>
              <w:t>104</w:t>
            </w:r>
          </w:p>
        </w:tc>
        <w:tc>
          <w:tcPr>
            <w:tcW w:w="2835" w:type="dxa"/>
            <w:vAlign w:val="center"/>
          </w:tcPr>
          <w:p>
            <w:pPr>
              <w:pStyle w:val="19"/>
              <w:jc w:val="center"/>
              <w:rPr>
                <w:lang w:eastAsia="zh-CN"/>
              </w:rPr>
            </w:pPr>
            <w:r>
              <w:rPr>
                <w:rFonts w:hint="eastAsia"/>
                <w:lang w:eastAsia="zh-CN"/>
              </w:rPr>
              <w:t>194320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Theme="minorEastAsia"/>
          <w:lang w:eastAsia="zh-CN"/>
        </w:rPr>
      </w:pPr>
      <w:r>
        <w:rPr>
          <w:rFonts w:eastAsia="方正仿宋_GBK"/>
          <w:color w:val="000000"/>
          <w:sz w:val="28"/>
        </w:rPr>
        <w:t>我单位无其他需要说明的事项。</w:t>
      </w:r>
    </w:p>
    <w:p>
      <w:pPr>
        <w:spacing w:line="500" w:lineRule="exact"/>
        <w:ind w:firstLine="560"/>
        <w:rPr>
          <w:rFonts w:hint="eastAsia" w:eastAsia="方正仿宋_GBK"/>
          <w:color w:val="000000"/>
          <w:sz w:val="28"/>
          <w:lang w:val="en-US" w:eastAsia="zh-CN"/>
        </w:rPr>
      </w:pPr>
    </w:p>
    <w:sectPr>
      <w:footerReference r:id="rId6" w:type="default"/>
      <w:pgSz w:w="16838" w:h="11906" w:orient="landscape"/>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E2045F"/>
    <w:multiLevelType w:val="singleLevel"/>
    <w:tmpl w:val="81E2045F"/>
    <w:lvl w:ilvl="0" w:tentative="0">
      <w:start w:val="1"/>
      <w:numFmt w:val="chineseCounting"/>
      <w:suff w:val="nothing"/>
      <w:lvlText w:val="%1、"/>
      <w:lvlJc w:val="left"/>
      <w:rPr>
        <w:rFonts w:hint="eastAsia"/>
      </w:rPr>
    </w:lvl>
  </w:abstractNum>
  <w:abstractNum w:abstractNumId="1">
    <w:nsid w:val="690749BA"/>
    <w:multiLevelType w:val="singleLevel"/>
    <w:tmpl w:val="690749BA"/>
    <w:lvl w:ilvl="0" w:tentative="0">
      <w:start w:val="5"/>
      <w:numFmt w:val="chineseCounting"/>
      <w:suff w:val="nothing"/>
      <w:lvlText w:val="%1、"/>
      <w:lvlJc w:val="left"/>
      <w:rPr>
        <w:rFonts w:hint="eastAsia"/>
      </w:rPr>
    </w:lvl>
  </w:abstractNum>
  <w:abstractNum w:abstractNumId="2">
    <w:nsid w:val="7AEF8D18"/>
    <w:multiLevelType w:val="singleLevel"/>
    <w:tmpl w:val="7AEF8D18"/>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02"/>
    <w:rsid w:val="00283702"/>
    <w:rsid w:val="012E72EC"/>
    <w:rsid w:val="01B070C1"/>
    <w:rsid w:val="032F2B73"/>
    <w:rsid w:val="048164C0"/>
    <w:rsid w:val="06042056"/>
    <w:rsid w:val="0646704E"/>
    <w:rsid w:val="06AF3687"/>
    <w:rsid w:val="087759DD"/>
    <w:rsid w:val="08C47810"/>
    <w:rsid w:val="0C7B58A3"/>
    <w:rsid w:val="12B80CE4"/>
    <w:rsid w:val="13790260"/>
    <w:rsid w:val="145F728B"/>
    <w:rsid w:val="17090558"/>
    <w:rsid w:val="18F27174"/>
    <w:rsid w:val="19B5240A"/>
    <w:rsid w:val="19D239C1"/>
    <w:rsid w:val="1BEB1378"/>
    <w:rsid w:val="1C673FA1"/>
    <w:rsid w:val="1CC75966"/>
    <w:rsid w:val="1D4335B7"/>
    <w:rsid w:val="1E9C451A"/>
    <w:rsid w:val="1EBE7A27"/>
    <w:rsid w:val="214B3992"/>
    <w:rsid w:val="24CD55B6"/>
    <w:rsid w:val="27150760"/>
    <w:rsid w:val="27C20233"/>
    <w:rsid w:val="29E8612F"/>
    <w:rsid w:val="2A031920"/>
    <w:rsid w:val="2B7248FC"/>
    <w:rsid w:val="2C1F3CFA"/>
    <w:rsid w:val="2C2114CC"/>
    <w:rsid w:val="2C7950F7"/>
    <w:rsid w:val="2D72724E"/>
    <w:rsid w:val="30080900"/>
    <w:rsid w:val="30645799"/>
    <w:rsid w:val="31C64A9A"/>
    <w:rsid w:val="329639A1"/>
    <w:rsid w:val="32C079F6"/>
    <w:rsid w:val="3557249E"/>
    <w:rsid w:val="35E33FAA"/>
    <w:rsid w:val="36047A59"/>
    <w:rsid w:val="36324CBE"/>
    <w:rsid w:val="36B151DD"/>
    <w:rsid w:val="39B4636B"/>
    <w:rsid w:val="3AA368BE"/>
    <w:rsid w:val="3B4572B3"/>
    <w:rsid w:val="3B9D73B6"/>
    <w:rsid w:val="3FFB727C"/>
    <w:rsid w:val="40222D81"/>
    <w:rsid w:val="40930928"/>
    <w:rsid w:val="40C57B12"/>
    <w:rsid w:val="41E21735"/>
    <w:rsid w:val="423F4D6B"/>
    <w:rsid w:val="438F1699"/>
    <w:rsid w:val="461F3145"/>
    <w:rsid w:val="46EA2DEA"/>
    <w:rsid w:val="46FE48E6"/>
    <w:rsid w:val="47B02067"/>
    <w:rsid w:val="484B48A6"/>
    <w:rsid w:val="48554B75"/>
    <w:rsid w:val="48620055"/>
    <w:rsid w:val="4B085762"/>
    <w:rsid w:val="4B401943"/>
    <w:rsid w:val="4C85253A"/>
    <w:rsid w:val="4D116F5D"/>
    <w:rsid w:val="4E234694"/>
    <w:rsid w:val="52892A1A"/>
    <w:rsid w:val="534245CE"/>
    <w:rsid w:val="544A722E"/>
    <w:rsid w:val="560B2D4B"/>
    <w:rsid w:val="56554193"/>
    <w:rsid w:val="57A52CC3"/>
    <w:rsid w:val="5BB90C07"/>
    <w:rsid w:val="5D8F33E4"/>
    <w:rsid w:val="5E7F0D0E"/>
    <w:rsid w:val="623A56A1"/>
    <w:rsid w:val="62DB2C05"/>
    <w:rsid w:val="650E6225"/>
    <w:rsid w:val="66F20AD5"/>
    <w:rsid w:val="696B3A83"/>
    <w:rsid w:val="69A96A61"/>
    <w:rsid w:val="6B554B9F"/>
    <w:rsid w:val="6EE61617"/>
    <w:rsid w:val="6F06459F"/>
    <w:rsid w:val="6F196D96"/>
    <w:rsid w:val="6FF231F9"/>
    <w:rsid w:val="6FF60923"/>
    <w:rsid w:val="72DF6730"/>
    <w:rsid w:val="7344544E"/>
    <w:rsid w:val="74D71A61"/>
    <w:rsid w:val="7A5D5708"/>
    <w:rsid w:val="7DA54BB6"/>
    <w:rsid w:val="7DAC081F"/>
    <w:rsid w:val="7E9D1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单位职责文件"/>
    <w:basedOn w:val="1"/>
    <w:qFormat/>
    <w:uiPriority w:val="0"/>
    <w:pPr>
      <w:spacing w:line="500" w:lineRule="exact"/>
      <w:ind w:firstLine="560"/>
    </w:pPr>
    <w:rPr>
      <w:rFonts w:eastAsia="方正仿宋_GBK"/>
      <w:sz w:val="28"/>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2"/>
    <w:basedOn w:val="1"/>
    <w:qFormat/>
    <w:uiPriority w:val="0"/>
    <w:rPr>
      <w:rFonts w:ascii="方正书宋_GBK" w:hAnsi="方正书宋_GBK" w:eastAsia="方正书宋_GBK" w:cs="方正书宋_GBK"/>
      <w:sz w:val="21"/>
    </w:rPr>
  </w:style>
  <w:style w:type="paragraph" w:customStyle="1" w:styleId="10">
    <w:name w:val="单元格样式3"/>
    <w:basedOn w:val="1"/>
    <w:qFormat/>
    <w:uiPriority w:val="0"/>
    <w:pPr>
      <w:jc w:val="center"/>
    </w:pPr>
    <w:rPr>
      <w:rFonts w:ascii="方正书宋_GBK" w:hAnsi="方正书宋_GBK" w:eastAsia="方正书宋_GBK" w:cs="方正书宋_GBK"/>
      <w:sz w:val="21"/>
    </w:rPr>
  </w:style>
  <w:style w:type="paragraph" w:customStyle="1" w:styleId="1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23"/>
    <w:basedOn w:val="1"/>
    <w:qFormat/>
    <w:uiPriority w:val="0"/>
    <w:pPr>
      <w:jc w:val="right"/>
    </w:pPr>
    <w:rPr>
      <w:rFonts w:ascii="方正书宋_GBK" w:hAnsi="方正书宋_GBK" w:eastAsia="方正书宋_GBK" w:cs="方正书宋_GBK"/>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单元格样式4"/>
    <w:basedOn w:val="1"/>
    <w:qFormat/>
    <w:uiPriority w:val="0"/>
    <w:pPr>
      <w:jc w:val="right"/>
    </w:pPr>
    <w:rPr>
      <w:rFonts w:ascii="方正书宋_GBK" w:hAnsi="方正书宋_GBK" w:eastAsia="方正书宋_GBK" w:cs="方正书宋_GBK"/>
      <w:sz w:val="21"/>
    </w:rPr>
  </w:style>
  <w:style w:type="paragraph" w:customStyle="1" w:styleId="20">
    <w:name w:val="单元格样式22"/>
    <w:basedOn w:val="1"/>
    <w:qFormat/>
    <w:uiPriority w:val="0"/>
    <w:pPr>
      <w:jc w:val="right"/>
    </w:pPr>
    <w:rPr>
      <w:rFonts w:ascii="方正小标宋_GBK" w:hAnsi="方正小标宋_GBK" w:eastAsia="方正小标宋_GBK" w:cs="方正小标宋_GBK"/>
    </w:rPr>
  </w:style>
  <w:style w:type="paragraph" w:customStyle="1" w:styleId="21">
    <w:name w:val="单元格样式21"/>
    <w:basedOn w:val="1"/>
    <w:qFormat/>
    <w:uiPriority w:val="0"/>
    <w:pPr>
      <w:jc w:val="center"/>
    </w:pPr>
    <w:rPr>
      <w:rFonts w:ascii="方正小标宋_GBK" w:hAnsi="方正小标宋_GBK" w:eastAsia="方正小标宋_GBK" w:cs="方正小标宋_GBK"/>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4fa48e4-2e88-493c-94fb-3646d4489d0b}"/>
        <w:style w:val=""/>
        <w:category>
          <w:name w:val="常规"/>
          <w:gallery w:val="placeholder"/>
        </w:category>
        <w:types>
          <w:type w:val="bbPlcHdr"/>
        </w:types>
        <w:behaviors>
          <w:behavior w:val="content"/>
        </w:behaviors>
        <w:description w:val=""/>
        <w:guid w:val="{a4fa48e4-2e88-493c-94fb-3646d4489d0b}"/>
      </w:docPartPr>
      <w:docPartBody>
        <w:p>
          <w:r>
            <w:rPr>
              <w:color w:val="808080"/>
            </w:rPr>
            <w:t>单击此处输入文字。</w:t>
          </w:r>
        </w:p>
      </w:docPartBody>
    </w:docPart>
    <w:docPart>
      <w:docPartPr>
        <w:name w:val="{4d8d29e1-a511-4c3d-8ffe-886ac7e18d5e}"/>
        <w:style w:val=""/>
        <w:category>
          <w:name w:val="常规"/>
          <w:gallery w:val="placeholder"/>
        </w:category>
        <w:types>
          <w:type w:val="bbPlcHdr"/>
        </w:types>
        <w:behaviors>
          <w:behavior w:val="content"/>
        </w:behaviors>
        <w:description w:val=""/>
        <w:guid w:val="{4d8d29e1-a511-4c3d-8ffe-886ac7e18d5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2022-06-17T09:24:00Z</dcterms:created>
  <dc:creator>Administrator</dc:creator>
  <cp:lastModifiedBy>Administrator</cp:lastModifiedBy>
  <dcterms:modified xsi:type="dcterms:W3CDTF">2022-09-16T09:00:23Z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