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20" w:rsidRPr="008674AE" w:rsidRDefault="00D1060E" w:rsidP="008674A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2018</w:t>
      </w:r>
      <w:r w:rsidR="00132FE6">
        <w:rPr>
          <w:rFonts w:ascii="方正小标宋简体" w:eastAsia="方正小标宋简体" w:hint="eastAsia"/>
          <w:sz w:val="44"/>
          <w:szCs w:val="44"/>
        </w:rPr>
        <w:t>年</w:t>
      </w:r>
      <w:r w:rsidR="003B5BBB">
        <w:rPr>
          <w:rFonts w:ascii="方正小标宋简体" w:eastAsia="方正小标宋简体" w:hint="eastAsia"/>
          <w:sz w:val="44"/>
          <w:szCs w:val="44"/>
        </w:rPr>
        <w:t>招商</w:t>
      </w:r>
      <w:r w:rsidR="00132FE6">
        <w:rPr>
          <w:rFonts w:ascii="方正小标宋简体" w:eastAsia="方正小标宋简体" w:hint="eastAsia"/>
          <w:sz w:val="44"/>
          <w:szCs w:val="44"/>
        </w:rPr>
        <w:t>部门</w:t>
      </w:r>
      <w:r w:rsidR="00233622">
        <w:rPr>
          <w:rFonts w:ascii="方正小标宋简体" w:eastAsia="方正小标宋简体" w:hint="eastAsia"/>
          <w:sz w:val="44"/>
          <w:szCs w:val="44"/>
        </w:rPr>
        <w:t>预算公开</w:t>
      </w:r>
      <w:r w:rsidR="008674AE" w:rsidRPr="008674AE">
        <w:rPr>
          <w:rFonts w:ascii="方正小标宋简体" w:eastAsia="方正小标宋简体" w:hint="eastAsia"/>
          <w:sz w:val="44"/>
          <w:szCs w:val="44"/>
        </w:rPr>
        <w:t>目录</w:t>
      </w:r>
    </w:p>
    <w:p w:rsidR="008674AE" w:rsidRDefault="008674AE" w:rsidP="008674AE">
      <w:pPr>
        <w:jc w:val="left"/>
        <w:rPr>
          <w:rFonts w:ascii="黑体" w:eastAsia="黑体" w:hAnsi="黑体" w:cs="黑体"/>
          <w:color w:val="000000"/>
          <w:sz w:val="32"/>
        </w:rPr>
      </w:pPr>
    </w:p>
    <w:p w:rsidR="00233622" w:rsidRPr="00693E0A" w:rsidRDefault="00233622" w:rsidP="003B5BBB">
      <w:pPr>
        <w:spacing w:line="520" w:lineRule="exact"/>
        <w:jc w:val="left"/>
        <w:rPr>
          <w:rFonts w:ascii="仿宋_GB2312" w:eastAsia="仿宋_GB2312" w:hAnsi="黑体" w:cs="黑体"/>
          <w:b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一、</w:t>
      </w:r>
      <w:r w:rsidR="00D1060E">
        <w:rPr>
          <w:rFonts w:ascii="仿宋_GB2312" w:eastAsia="仿宋_GB2312" w:hAnsi="黑体" w:cs="黑体" w:hint="eastAsia"/>
          <w:b/>
          <w:color w:val="000000"/>
          <w:sz w:val="32"/>
        </w:rPr>
        <w:t>2018</w:t>
      </w:r>
      <w:r w:rsidR="007B100A">
        <w:rPr>
          <w:rFonts w:ascii="仿宋_GB2312" w:eastAsia="仿宋_GB2312" w:hAnsi="黑体" w:cs="黑体" w:hint="eastAsia"/>
          <w:b/>
          <w:color w:val="000000"/>
          <w:sz w:val="32"/>
        </w:rPr>
        <w:t>年</w:t>
      </w:r>
      <w:r w:rsidR="003B5BBB">
        <w:rPr>
          <w:rFonts w:ascii="仿宋_GB2312" w:eastAsia="仿宋_GB2312" w:hAnsi="黑体" w:cs="黑体" w:hint="eastAsia"/>
          <w:b/>
          <w:color w:val="000000"/>
          <w:sz w:val="32"/>
        </w:rPr>
        <w:t>招商</w:t>
      </w:r>
      <w:r w:rsidR="007B100A">
        <w:rPr>
          <w:rFonts w:ascii="仿宋_GB2312" w:eastAsia="仿宋_GB2312" w:hAnsi="黑体" w:cs="黑体" w:hint="eastAsia"/>
          <w:b/>
          <w:color w:val="000000"/>
          <w:sz w:val="32"/>
        </w:rPr>
        <w:t>部门</w:t>
      </w: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预算公开表格</w:t>
      </w:r>
    </w:p>
    <w:p w:rsidR="00233622" w:rsidRPr="00693E0A" w:rsidRDefault="00233622" w:rsidP="003B5BBB">
      <w:pPr>
        <w:spacing w:line="52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（一）部门预算收支总表</w:t>
      </w:r>
    </w:p>
    <w:p w:rsidR="00233622" w:rsidRPr="00693E0A" w:rsidRDefault="00233622" w:rsidP="003B5BBB">
      <w:pPr>
        <w:spacing w:line="52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（二）部门预算收入总表</w:t>
      </w:r>
    </w:p>
    <w:p w:rsidR="00233622" w:rsidRPr="00693E0A" w:rsidRDefault="00233622" w:rsidP="003B5BBB">
      <w:pPr>
        <w:spacing w:line="52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（三）部门预算支出总表</w:t>
      </w:r>
    </w:p>
    <w:p w:rsidR="00233622" w:rsidRPr="00693E0A" w:rsidRDefault="00233622" w:rsidP="003B5BBB">
      <w:pPr>
        <w:spacing w:line="52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（四）部门预算财政拨款收支总表</w:t>
      </w:r>
    </w:p>
    <w:p w:rsidR="00233622" w:rsidRPr="00693E0A" w:rsidRDefault="00233622" w:rsidP="003B5BBB">
      <w:pPr>
        <w:spacing w:line="52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（五）部门预算一般公共预算财政拨款支出表</w:t>
      </w:r>
    </w:p>
    <w:p w:rsidR="00233622" w:rsidRPr="00693E0A" w:rsidRDefault="00233622" w:rsidP="003B5BBB">
      <w:pPr>
        <w:spacing w:line="52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（六）部门预算一般公共预算财政拨款基本支出表</w:t>
      </w:r>
    </w:p>
    <w:p w:rsidR="00233622" w:rsidRPr="00693E0A" w:rsidRDefault="00233622" w:rsidP="003B5BBB">
      <w:pPr>
        <w:spacing w:line="52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（七）部门预算政府基金预算财政拨款支出表</w:t>
      </w:r>
    </w:p>
    <w:p w:rsidR="00233622" w:rsidRPr="00693E0A" w:rsidRDefault="00233622" w:rsidP="003B5BBB">
      <w:pPr>
        <w:spacing w:line="52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（八）部门预算国有资本经营预算财政拨款支出表</w:t>
      </w:r>
    </w:p>
    <w:p w:rsidR="00233622" w:rsidRPr="00693E0A" w:rsidRDefault="00233622" w:rsidP="003B5BBB">
      <w:pPr>
        <w:spacing w:line="52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（九）部门预算财政拨款“三公”经费支出表</w:t>
      </w:r>
    </w:p>
    <w:p w:rsidR="00233622" w:rsidRPr="00693E0A" w:rsidRDefault="00233622" w:rsidP="003B5BBB">
      <w:pPr>
        <w:spacing w:line="520" w:lineRule="exact"/>
        <w:jc w:val="left"/>
        <w:rPr>
          <w:rFonts w:ascii="仿宋_GB2312" w:eastAsia="仿宋_GB2312" w:hAnsi="黑体" w:cs="黑体"/>
          <w:b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二、</w:t>
      </w:r>
      <w:r w:rsidR="00D1060E">
        <w:rPr>
          <w:rFonts w:ascii="仿宋_GB2312" w:eastAsia="仿宋_GB2312" w:hAnsi="黑体" w:cs="黑体" w:hint="eastAsia"/>
          <w:b/>
          <w:color w:val="000000"/>
          <w:sz w:val="32"/>
        </w:rPr>
        <w:t>2018</w:t>
      </w:r>
      <w:r w:rsidR="007B100A">
        <w:rPr>
          <w:rFonts w:ascii="仿宋_GB2312" w:eastAsia="仿宋_GB2312" w:hAnsi="黑体" w:cs="黑体" w:hint="eastAsia"/>
          <w:b/>
          <w:color w:val="000000"/>
          <w:sz w:val="32"/>
        </w:rPr>
        <w:t>年</w:t>
      </w:r>
      <w:r w:rsidR="003B5BBB">
        <w:rPr>
          <w:rFonts w:ascii="仿宋_GB2312" w:eastAsia="仿宋_GB2312" w:hAnsi="黑体" w:cs="黑体" w:hint="eastAsia"/>
          <w:b/>
          <w:color w:val="000000"/>
          <w:sz w:val="32"/>
        </w:rPr>
        <w:t>招商</w:t>
      </w:r>
      <w:r w:rsidR="007B100A">
        <w:rPr>
          <w:rFonts w:ascii="仿宋_GB2312" w:eastAsia="仿宋_GB2312" w:hAnsi="黑体" w:cs="黑体" w:hint="eastAsia"/>
          <w:b/>
          <w:color w:val="000000"/>
          <w:sz w:val="32"/>
        </w:rPr>
        <w:t>部门</w:t>
      </w: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预算公开说明</w:t>
      </w:r>
    </w:p>
    <w:p w:rsidR="008674AE" w:rsidRPr="00693E0A" w:rsidRDefault="00233622" w:rsidP="003B5BBB">
      <w:pPr>
        <w:spacing w:line="52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（一）</w:t>
      </w:r>
      <w:r w:rsidR="008674AE" w:rsidRPr="00693E0A">
        <w:rPr>
          <w:rFonts w:ascii="仿宋_GB2312" w:eastAsia="仿宋_GB2312" w:hAnsi="黑体" w:cs="黑体" w:hint="eastAsia"/>
          <w:color w:val="000000"/>
          <w:sz w:val="32"/>
        </w:rPr>
        <w:t>部门职责及机构设置情况</w:t>
      </w:r>
    </w:p>
    <w:p w:rsidR="008674AE" w:rsidRPr="00693E0A" w:rsidRDefault="00233622" w:rsidP="003B5BBB">
      <w:pPr>
        <w:spacing w:line="520" w:lineRule="exac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（二）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部门预算安排的总体情况</w:t>
      </w:r>
    </w:p>
    <w:p w:rsidR="008674AE" w:rsidRPr="00693E0A" w:rsidRDefault="00233622" w:rsidP="003B5BBB">
      <w:pPr>
        <w:spacing w:line="520" w:lineRule="exac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（三）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机关运行经费安排情况</w:t>
      </w:r>
    </w:p>
    <w:p w:rsidR="008674AE" w:rsidRPr="00693E0A" w:rsidRDefault="00233622" w:rsidP="003B5BBB">
      <w:pPr>
        <w:spacing w:line="520" w:lineRule="exac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（四）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财政拨款“三公”经费预算情况及增减变化原因</w:t>
      </w:r>
    </w:p>
    <w:p w:rsidR="008674AE" w:rsidRPr="00693E0A" w:rsidRDefault="00233622" w:rsidP="003B5BBB">
      <w:pPr>
        <w:spacing w:line="520" w:lineRule="exac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（五）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绩效预算信息</w:t>
      </w:r>
    </w:p>
    <w:p w:rsidR="008674AE" w:rsidRPr="00693E0A" w:rsidRDefault="00233622" w:rsidP="003B5BBB">
      <w:pPr>
        <w:spacing w:line="520" w:lineRule="exact"/>
        <w:jc w:val="lef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（六）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政府采购预算情况</w:t>
      </w:r>
    </w:p>
    <w:p w:rsidR="008674AE" w:rsidRPr="00693E0A" w:rsidRDefault="00233622" w:rsidP="003B5BBB">
      <w:pPr>
        <w:spacing w:line="520" w:lineRule="exact"/>
        <w:jc w:val="lef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（七）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国有资产信息</w:t>
      </w:r>
    </w:p>
    <w:p w:rsidR="008674AE" w:rsidRPr="00693E0A" w:rsidRDefault="00693E0A" w:rsidP="003B5BBB">
      <w:pPr>
        <w:spacing w:line="520" w:lineRule="exact"/>
        <w:jc w:val="lef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（八）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名词解释</w:t>
      </w:r>
    </w:p>
    <w:p w:rsidR="008674AE" w:rsidRPr="00693E0A" w:rsidRDefault="00693E0A" w:rsidP="003B5BBB">
      <w:pPr>
        <w:spacing w:line="520" w:lineRule="exact"/>
        <w:rPr>
          <w:rFonts w:ascii="仿宋_GB2312" w:eastAsia="仿宋_GB231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（九）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其他需要说明的事项</w:t>
      </w:r>
    </w:p>
    <w:sectPr w:rsidR="008674AE" w:rsidRPr="00693E0A" w:rsidSect="008674AE">
      <w:pgSz w:w="11906" w:h="16838"/>
      <w:pgMar w:top="170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6CE" w:rsidRDefault="00B606CE" w:rsidP="008674AE">
      <w:r>
        <w:separator/>
      </w:r>
    </w:p>
  </w:endnote>
  <w:endnote w:type="continuationSeparator" w:id="0">
    <w:p w:rsidR="00B606CE" w:rsidRDefault="00B606CE" w:rsidP="00867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6CE" w:rsidRDefault="00B606CE" w:rsidP="008674AE">
      <w:r>
        <w:separator/>
      </w:r>
    </w:p>
  </w:footnote>
  <w:footnote w:type="continuationSeparator" w:id="0">
    <w:p w:rsidR="00B606CE" w:rsidRDefault="00B606CE" w:rsidP="008674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74AE"/>
    <w:rsid w:val="00132FE6"/>
    <w:rsid w:val="00175520"/>
    <w:rsid w:val="00233622"/>
    <w:rsid w:val="002C2C63"/>
    <w:rsid w:val="00332D31"/>
    <w:rsid w:val="003B5BBB"/>
    <w:rsid w:val="005D3C32"/>
    <w:rsid w:val="006263F9"/>
    <w:rsid w:val="00693E0A"/>
    <w:rsid w:val="00772281"/>
    <w:rsid w:val="007B100A"/>
    <w:rsid w:val="008674AE"/>
    <w:rsid w:val="00875754"/>
    <w:rsid w:val="00976DD1"/>
    <w:rsid w:val="009E7E1C"/>
    <w:rsid w:val="00B606CE"/>
    <w:rsid w:val="00C00933"/>
    <w:rsid w:val="00CB7236"/>
    <w:rsid w:val="00D10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7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74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7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74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</Words>
  <Characters>286</Characters>
  <Application>Microsoft Office Word</Application>
  <DocSecurity>0</DocSecurity>
  <Lines>2</Lines>
  <Paragraphs>1</Paragraphs>
  <ScaleCrop>false</ScaleCrop>
  <Company>微软中国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zsb</cp:lastModifiedBy>
  <cp:revision>10</cp:revision>
  <dcterms:created xsi:type="dcterms:W3CDTF">2017-10-26T05:59:00Z</dcterms:created>
  <dcterms:modified xsi:type="dcterms:W3CDTF">2018-03-07T08:35:00Z</dcterms:modified>
</cp:coreProperties>
</file>